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A" w:rsidRPr="00AF5F67" w:rsidRDefault="00A178FA" w:rsidP="00FD7197">
      <w:pPr>
        <w:spacing w:line="360" w:lineRule="auto"/>
        <w:contextualSpacing/>
        <w:jc w:val="center"/>
        <w:rPr>
          <w:sz w:val="28"/>
          <w:szCs w:val="28"/>
        </w:rPr>
      </w:pPr>
      <w:r w:rsidRPr="00AF5F67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210</wp:posOffset>
            </wp:positionV>
            <wp:extent cx="628015" cy="749935"/>
            <wp:effectExtent l="19050" t="0" r="635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8FA" w:rsidRPr="00AF5F67" w:rsidRDefault="00A178FA" w:rsidP="00FD7197">
      <w:pPr>
        <w:contextualSpacing/>
        <w:jc w:val="center"/>
        <w:rPr>
          <w:b/>
          <w:sz w:val="36"/>
        </w:rPr>
      </w:pPr>
      <w:r w:rsidRPr="00AF5F67">
        <w:rPr>
          <w:b/>
          <w:noProof/>
          <w:sz w:val="36"/>
        </w:rPr>
        <w:t xml:space="preserve">АДМИНИСТРАЦИЯ </w:t>
      </w:r>
    </w:p>
    <w:p w:rsidR="00A178FA" w:rsidRPr="00AF5F67" w:rsidRDefault="00A178FA" w:rsidP="00FD7197">
      <w:pPr>
        <w:contextualSpacing/>
        <w:jc w:val="center"/>
        <w:rPr>
          <w:b/>
          <w:sz w:val="36"/>
        </w:rPr>
      </w:pPr>
      <w:r w:rsidRPr="00AF5F67">
        <w:rPr>
          <w:b/>
          <w:sz w:val="36"/>
        </w:rPr>
        <w:t>МУНИЦИПАЛЬНОГО РАЙОНА КРАСНОЯРСКИЙ</w:t>
      </w:r>
      <w:r w:rsidR="00583669">
        <w:rPr>
          <w:b/>
          <w:sz w:val="36"/>
        </w:rPr>
        <w:t xml:space="preserve"> </w:t>
      </w:r>
      <w:r w:rsidRPr="00AF5F67">
        <w:rPr>
          <w:b/>
          <w:sz w:val="36"/>
        </w:rPr>
        <w:t>САМАРСКОЙ ОБЛАСТИ</w:t>
      </w:r>
    </w:p>
    <w:p w:rsidR="00A178FA" w:rsidRPr="00AF5F67" w:rsidRDefault="00A178FA" w:rsidP="00FD7197">
      <w:pPr>
        <w:spacing w:line="360" w:lineRule="auto"/>
        <w:contextualSpacing/>
        <w:jc w:val="center"/>
        <w:rPr>
          <w:b/>
          <w:sz w:val="28"/>
        </w:rPr>
      </w:pPr>
    </w:p>
    <w:p w:rsidR="00A178FA" w:rsidRPr="00AF5F67" w:rsidRDefault="00A178FA" w:rsidP="00FD7197">
      <w:pPr>
        <w:keepNext/>
        <w:spacing w:line="360" w:lineRule="auto"/>
        <w:contextualSpacing/>
        <w:jc w:val="center"/>
        <w:outlineLvl w:val="8"/>
        <w:rPr>
          <w:sz w:val="44"/>
        </w:rPr>
      </w:pPr>
      <w:r w:rsidRPr="00AF5F67">
        <w:rPr>
          <w:sz w:val="44"/>
        </w:rPr>
        <w:t>ПОСТАНОВЛЕНИЕ</w:t>
      </w:r>
    </w:p>
    <w:p w:rsidR="00A178FA" w:rsidRPr="00AF5F67" w:rsidRDefault="00FD7197" w:rsidP="00FD7197">
      <w:pPr>
        <w:spacing w:line="360" w:lineRule="auto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3A0FD2">
        <w:rPr>
          <w:sz w:val="28"/>
        </w:rPr>
        <w:t xml:space="preserve"> 05.10.2021  </w:t>
      </w:r>
      <w:r>
        <w:rPr>
          <w:sz w:val="28"/>
        </w:rPr>
        <w:t xml:space="preserve">№ </w:t>
      </w:r>
      <w:r w:rsidR="003A0FD2">
        <w:rPr>
          <w:sz w:val="28"/>
        </w:rPr>
        <w:t xml:space="preserve"> 297</w:t>
      </w:r>
    </w:p>
    <w:p w:rsidR="00A178FA" w:rsidRPr="00AF5F67" w:rsidRDefault="00A178FA" w:rsidP="00550DB7">
      <w:pPr>
        <w:spacing w:line="360" w:lineRule="auto"/>
        <w:ind w:firstLine="851"/>
        <w:contextualSpacing/>
        <w:outlineLvl w:val="1"/>
        <w:rPr>
          <w:b/>
          <w:bCs/>
          <w:sz w:val="28"/>
          <w:szCs w:val="28"/>
        </w:rPr>
      </w:pPr>
    </w:p>
    <w:p w:rsidR="00A178FA" w:rsidRPr="00AF5F67" w:rsidRDefault="00A178FA" w:rsidP="00FD7197">
      <w:pPr>
        <w:contextualSpacing/>
        <w:jc w:val="center"/>
        <w:outlineLvl w:val="1"/>
        <w:rPr>
          <w:b/>
          <w:bCs/>
          <w:sz w:val="28"/>
          <w:szCs w:val="28"/>
        </w:rPr>
      </w:pPr>
      <w:r w:rsidRPr="00AF5F67">
        <w:rPr>
          <w:b/>
          <w:bCs/>
          <w:sz w:val="28"/>
          <w:szCs w:val="28"/>
        </w:rPr>
        <w:t xml:space="preserve">О создании муниципального центра управления </w:t>
      </w:r>
    </w:p>
    <w:p w:rsidR="00A178FA" w:rsidRPr="00AF5F67" w:rsidRDefault="00A178FA" w:rsidP="00FD7197">
      <w:pPr>
        <w:contextualSpacing/>
        <w:jc w:val="center"/>
        <w:outlineLvl w:val="1"/>
        <w:rPr>
          <w:b/>
          <w:bCs/>
          <w:sz w:val="28"/>
          <w:szCs w:val="28"/>
        </w:rPr>
      </w:pPr>
      <w:r w:rsidRPr="00AF5F67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A178FA" w:rsidRPr="00AF5F67" w:rsidRDefault="00A178FA" w:rsidP="00FD7197">
      <w:pPr>
        <w:spacing w:line="360" w:lineRule="auto"/>
        <w:contextualSpacing/>
        <w:jc w:val="both"/>
        <w:rPr>
          <w:sz w:val="28"/>
          <w:szCs w:val="28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F5F67">
        <w:rPr>
          <w:sz w:val="28"/>
          <w:szCs w:val="28"/>
        </w:rPr>
        <w:t>В целях реализации пункта 3 перечня поручений Президента Российской Федерации от 01.03.2020 № Пр-354 по итогам заседания Совета по разв</w:t>
      </w:r>
      <w:r w:rsidR="00550DB7">
        <w:rPr>
          <w:sz w:val="28"/>
          <w:szCs w:val="28"/>
        </w:rPr>
        <w:t>итию местного самоуправления 30.01.</w:t>
      </w:r>
      <w:r w:rsidR="00FD7197">
        <w:rPr>
          <w:sz w:val="28"/>
          <w:szCs w:val="28"/>
        </w:rPr>
        <w:t>2020</w:t>
      </w:r>
      <w:r w:rsidRPr="00AF5F67">
        <w:rPr>
          <w:sz w:val="28"/>
          <w:szCs w:val="28"/>
        </w:rPr>
        <w:t>, пункта 2 постановления Правительства Российской Федерации от 16.11.2020 №1844 «</w:t>
      </w:r>
      <w:r w:rsidRPr="00AF5F67">
        <w:rPr>
          <w:bCs/>
          <w:sz w:val="28"/>
          <w:szCs w:val="28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</w:t>
      </w:r>
      <w:r w:rsidRPr="00AF5F67">
        <w:rPr>
          <w:sz w:val="28"/>
          <w:szCs w:val="28"/>
        </w:rPr>
        <w:t xml:space="preserve">создания и функционирования в субъектах Российской Федерации центров управления регионов», пункта 3 постановления Правительства Российской Федерации от 10.11.2020 №1802 </w:t>
      </w:r>
      <w:r w:rsidR="00A441D0" w:rsidRPr="00AF5F67">
        <w:rPr>
          <w:sz w:val="28"/>
          <w:szCs w:val="28"/>
        </w:rPr>
        <w:t>«</w:t>
      </w:r>
      <w:r w:rsidRPr="00AF5F67">
        <w:rPr>
          <w:sz w:val="28"/>
          <w:szCs w:val="28"/>
        </w:rPr>
        <w:t xml:space="preserve">О проведении эксперимента по использованию федеральной государственной информационной системы </w:t>
      </w:r>
      <w:r w:rsidR="00A441D0" w:rsidRPr="00AF5F67">
        <w:rPr>
          <w:sz w:val="28"/>
          <w:szCs w:val="28"/>
        </w:rPr>
        <w:t>«</w:t>
      </w:r>
      <w:r w:rsidRPr="00AF5F67">
        <w:rPr>
          <w:sz w:val="28"/>
          <w:szCs w:val="28"/>
        </w:rPr>
        <w:t>Единый портал государственных и муниципальных услуг (функций)</w:t>
      </w:r>
      <w:r w:rsidR="00A441D0" w:rsidRPr="00AF5F67">
        <w:rPr>
          <w:sz w:val="28"/>
          <w:szCs w:val="28"/>
        </w:rPr>
        <w:t>»</w:t>
      </w:r>
      <w:r w:rsidRPr="00AF5F67">
        <w:rPr>
          <w:sz w:val="28"/>
          <w:szCs w:val="28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</w:t>
      </w:r>
      <w:r w:rsidRPr="00AF5F67">
        <w:rPr>
          <w:sz w:val="28"/>
          <w:szCs w:val="28"/>
        </w:rPr>
        <w:lastRenderedPageBreak/>
        <w:t>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</w:t>
      </w:r>
      <w:r w:rsidR="00A441D0" w:rsidRPr="00AF5F67">
        <w:rPr>
          <w:sz w:val="28"/>
          <w:szCs w:val="28"/>
        </w:rPr>
        <w:t>»</w:t>
      </w:r>
      <w:r w:rsidRPr="00AF5F67">
        <w:rPr>
          <w:bCs/>
          <w:sz w:val="28"/>
          <w:szCs w:val="28"/>
        </w:rPr>
        <w:t xml:space="preserve">, постановления Губернатора Самарской области от 04.09.2020 </w:t>
      </w:r>
      <w:r w:rsidR="00A441D0" w:rsidRPr="00AF5F67">
        <w:rPr>
          <w:bCs/>
          <w:sz w:val="28"/>
          <w:szCs w:val="28"/>
        </w:rPr>
        <w:t>№</w:t>
      </w:r>
      <w:r w:rsidRPr="00AF5F67">
        <w:rPr>
          <w:bCs/>
          <w:sz w:val="28"/>
          <w:szCs w:val="28"/>
        </w:rPr>
        <w:t xml:space="preserve">257 «О создании Центра управления регионом Самарской области», руководствуясь </w:t>
      </w:r>
      <w:r w:rsidRPr="00AF5F67">
        <w:rPr>
          <w:sz w:val="28"/>
          <w:szCs w:val="28"/>
        </w:rPr>
        <w:t>пунктом 3 части 4 статьи 36 Федерального закона от 06.10.2003 №131-Ф3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</w:t>
      </w:r>
      <w:r w:rsidR="00550DB7">
        <w:rPr>
          <w:sz w:val="28"/>
          <w:szCs w:val="28"/>
        </w:rPr>
        <w:t>,</w:t>
      </w:r>
      <w:r w:rsidRPr="00AF5F67">
        <w:rPr>
          <w:sz w:val="28"/>
          <w:szCs w:val="28"/>
        </w:rPr>
        <w:t xml:space="preserve"> </w:t>
      </w:r>
      <w:r w:rsidRPr="00AF5F67">
        <w:rPr>
          <w:bCs/>
          <w:sz w:val="28"/>
          <w:szCs w:val="28"/>
        </w:rPr>
        <w:t xml:space="preserve">для </w:t>
      </w:r>
      <w:r w:rsidRPr="00AF5F67">
        <w:rPr>
          <w:sz w:val="28"/>
        </w:rPr>
        <w:t xml:space="preserve">оперативного решения проблем </w:t>
      </w:r>
      <w:r w:rsidRPr="00AF5F67">
        <w:rPr>
          <w:sz w:val="28"/>
          <w:szCs w:val="28"/>
        </w:rPr>
        <w:t>граждан, объединений граждан или юридических лиц</w:t>
      </w:r>
      <w:r w:rsidRPr="00AF5F67">
        <w:rPr>
          <w:sz w:val="28"/>
        </w:rPr>
        <w:t xml:space="preserve"> на территории муниципального района Красноярский Самарской области </w:t>
      </w:r>
      <w:r w:rsidR="00B03A19">
        <w:rPr>
          <w:sz w:val="28"/>
        </w:rPr>
        <w:t>А</w:t>
      </w:r>
      <w:r w:rsidR="00A441D0" w:rsidRPr="00AF5F67">
        <w:rPr>
          <w:sz w:val="28"/>
        </w:rPr>
        <w:t xml:space="preserve">дминистрация муниципального района Красноярский Самарской области </w:t>
      </w:r>
      <w:r w:rsidR="00A437BE" w:rsidRPr="00AF5F67">
        <w:rPr>
          <w:bCs/>
          <w:sz w:val="28"/>
          <w:szCs w:val="28"/>
        </w:rPr>
        <w:t>ПОСТАНОВЛЯЕТ</w:t>
      </w:r>
      <w:r w:rsidRPr="00AF5F67">
        <w:rPr>
          <w:sz w:val="28"/>
          <w:szCs w:val="28"/>
        </w:rPr>
        <w:t>:</w:t>
      </w:r>
    </w:p>
    <w:p w:rsidR="00A178FA" w:rsidRPr="00550DB7" w:rsidRDefault="00A178FA" w:rsidP="00550D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F5F67">
        <w:rPr>
          <w:sz w:val="28"/>
          <w:szCs w:val="28"/>
        </w:rPr>
        <w:t xml:space="preserve">1. Создать муниципальный центр управления муниципального района Красноярский Самарской области (далее - МЦУ) - специализированный пункт управления, предназначенный для обеспечения деятельности администрации </w:t>
      </w:r>
      <w:r w:rsidRPr="00AF5F67">
        <w:rPr>
          <w:bCs/>
          <w:sz w:val="28"/>
          <w:szCs w:val="28"/>
        </w:rPr>
        <w:t>муниципального района Красноярский Самарской области</w:t>
      </w:r>
      <w:r w:rsidR="00550DB7">
        <w:rPr>
          <w:bCs/>
          <w:sz w:val="28"/>
          <w:szCs w:val="28"/>
        </w:rPr>
        <w:t xml:space="preserve"> </w:t>
      </w:r>
      <w:r w:rsidRPr="00AF5F67">
        <w:rPr>
          <w:sz w:val="28"/>
          <w:szCs w:val="28"/>
        </w:rPr>
        <w:t>при реализации функций мониторинга и координации обработки обращений и сообщений граждан, объединений граждан или юридических лиц, оценки анализа и прогнозирования ситуации, стратегического, текущего и оперативного планирования, мониторинга и контроля управленческих решений.</w:t>
      </w:r>
    </w:p>
    <w:p w:rsidR="00A178FA" w:rsidRPr="00AF5F67" w:rsidRDefault="00A178FA" w:rsidP="00550DB7">
      <w:pPr>
        <w:spacing w:line="360" w:lineRule="auto"/>
        <w:ind w:firstLine="851"/>
        <w:jc w:val="both"/>
        <w:rPr>
          <w:sz w:val="28"/>
          <w:szCs w:val="28"/>
        </w:rPr>
      </w:pPr>
      <w:r w:rsidRPr="00AF5F67">
        <w:rPr>
          <w:sz w:val="28"/>
          <w:szCs w:val="28"/>
        </w:rPr>
        <w:t>2. Утвердить прилагаемое Положение о МЦУ</w:t>
      </w:r>
      <w:r w:rsidR="00A437BE" w:rsidRPr="00AF5F67">
        <w:rPr>
          <w:sz w:val="28"/>
          <w:szCs w:val="28"/>
        </w:rPr>
        <w:t xml:space="preserve"> (приложение 1)</w:t>
      </w:r>
      <w:r w:rsidRPr="00AF5F67">
        <w:rPr>
          <w:sz w:val="28"/>
          <w:szCs w:val="28"/>
        </w:rPr>
        <w:t>.</w:t>
      </w:r>
    </w:p>
    <w:p w:rsidR="00A178FA" w:rsidRPr="00AF5F67" w:rsidRDefault="00A178FA" w:rsidP="00550DB7">
      <w:pPr>
        <w:spacing w:line="360" w:lineRule="auto"/>
        <w:ind w:firstLine="851"/>
        <w:contextualSpacing/>
        <w:jc w:val="both"/>
        <w:rPr>
          <w:bCs/>
          <w:sz w:val="28"/>
          <w:szCs w:val="28"/>
        </w:rPr>
      </w:pPr>
      <w:r w:rsidRPr="00AF5F67">
        <w:rPr>
          <w:sz w:val="28"/>
          <w:szCs w:val="28"/>
        </w:rPr>
        <w:t xml:space="preserve">3. Создать МЦУ на базе </w:t>
      </w:r>
      <w:r w:rsidR="00A437BE" w:rsidRPr="00AF5F67">
        <w:rPr>
          <w:sz w:val="28"/>
          <w:szCs w:val="28"/>
        </w:rPr>
        <w:t xml:space="preserve">муниципального центра управления – </w:t>
      </w:r>
      <w:r w:rsidR="00FD7197">
        <w:rPr>
          <w:sz w:val="28"/>
          <w:szCs w:val="28"/>
        </w:rPr>
        <w:t>У</w:t>
      </w:r>
      <w:r w:rsidR="00A437BE" w:rsidRPr="00AF5F67">
        <w:rPr>
          <w:sz w:val="28"/>
          <w:szCs w:val="28"/>
        </w:rPr>
        <w:t>правлени</w:t>
      </w:r>
      <w:r w:rsidR="00FD7197">
        <w:rPr>
          <w:sz w:val="28"/>
          <w:szCs w:val="28"/>
        </w:rPr>
        <w:t>е</w:t>
      </w:r>
      <w:r w:rsidR="00A437BE" w:rsidRPr="00AF5F67">
        <w:rPr>
          <w:sz w:val="28"/>
          <w:szCs w:val="28"/>
        </w:rPr>
        <w:t xml:space="preserve"> по работе с обращениями граждан администрации муниципального района Красноярский Самарской области</w:t>
      </w:r>
      <w:r w:rsidRPr="00AF5F67">
        <w:rPr>
          <w:sz w:val="28"/>
          <w:szCs w:val="28"/>
        </w:rPr>
        <w:t>.</w:t>
      </w:r>
    </w:p>
    <w:p w:rsidR="00A437BE" w:rsidRPr="00AF5F67" w:rsidRDefault="00A178FA" w:rsidP="00550DB7">
      <w:pPr>
        <w:spacing w:line="360" w:lineRule="auto"/>
        <w:ind w:firstLine="851"/>
        <w:jc w:val="both"/>
        <w:rPr>
          <w:sz w:val="28"/>
          <w:szCs w:val="28"/>
        </w:rPr>
      </w:pPr>
      <w:r w:rsidRPr="00AF5F67">
        <w:rPr>
          <w:sz w:val="28"/>
          <w:szCs w:val="28"/>
        </w:rPr>
        <w:t>4.</w:t>
      </w:r>
      <w:r w:rsidR="00550DB7">
        <w:rPr>
          <w:sz w:val="28"/>
          <w:szCs w:val="28"/>
        </w:rPr>
        <w:t xml:space="preserve"> </w:t>
      </w:r>
      <w:r w:rsidR="00A437BE" w:rsidRPr="00AF5F67">
        <w:rPr>
          <w:sz w:val="28"/>
          <w:szCs w:val="28"/>
        </w:rPr>
        <w:t xml:space="preserve">Утвердить </w:t>
      </w:r>
      <w:r w:rsidR="00550DB7">
        <w:rPr>
          <w:sz w:val="28"/>
          <w:szCs w:val="28"/>
        </w:rPr>
        <w:t xml:space="preserve">прилагаемый </w:t>
      </w:r>
      <w:r w:rsidR="00A437BE" w:rsidRPr="00AF5F67">
        <w:rPr>
          <w:sz w:val="28"/>
          <w:szCs w:val="28"/>
        </w:rPr>
        <w:t xml:space="preserve">состав МЦУ </w:t>
      </w:r>
      <w:r w:rsidR="00550DB7">
        <w:rPr>
          <w:sz w:val="28"/>
          <w:szCs w:val="28"/>
        </w:rPr>
        <w:t>(</w:t>
      </w:r>
      <w:r w:rsidR="00A437BE" w:rsidRPr="00AF5F67">
        <w:rPr>
          <w:sz w:val="28"/>
          <w:szCs w:val="28"/>
        </w:rPr>
        <w:t>приложени</w:t>
      </w:r>
      <w:r w:rsidR="00550DB7">
        <w:rPr>
          <w:sz w:val="28"/>
          <w:szCs w:val="28"/>
        </w:rPr>
        <w:t>е</w:t>
      </w:r>
      <w:r w:rsidR="00A437BE" w:rsidRPr="00AF5F67">
        <w:rPr>
          <w:sz w:val="28"/>
          <w:szCs w:val="28"/>
        </w:rPr>
        <w:t xml:space="preserve"> 2</w:t>
      </w:r>
      <w:r w:rsidR="00550DB7">
        <w:rPr>
          <w:sz w:val="28"/>
          <w:szCs w:val="28"/>
        </w:rPr>
        <w:t>)</w:t>
      </w:r>
      <w:r w:rsidR="00A437BE" w:rsidRPr="00AF5F67">
        <w:rPr>
          <w:sz w:val="28"/>
          <w:szCs w:val="28"/>
        </w:rPr>
        <w:t>.</w:t>
      </w:r>
    </w:p>
    <w:p w:rsidR="00A178FA" w:rsidRPr="00AF5F67" w:rsidRDefault="00A437BE" w:rsidP="00550DB7">
      <w:pPr>
        <w:spacing w:line="360" w:lineRule="auto"/>
        <w:ind w:firstLine="851"/>
        <w:jc w:val="both"/>
        <w:rPr>
          <w:sz w:val="28"/>
          <w:szCs w:val="28"/>
        </w:rPr>
      </w:pPr>
      <w:r w:rsidRPr="00AF5F67">
        <w:rPr>
          <w:sz w:val="28"/>
          <w:szCs w:val="28"/>
        </w:rPr>
        <w:lastRenderedPageBreak/>
        <w:t>5.</w:t>
      </w:r>
      <w:r w:rsidR="00A178FA" w:rsidRPr="00AF5F67">
        <w:rPr>
          <w:sz w:val="28"/>
          <w:szCs w:val="28"/>
        </w:rPr>
        <w:t xml:space="preserve"> Контроль за выполнением настоящего </w:t>
      </w:r>
      <w:r w:rsidR="00A441D0" w:rsidRPr="00AF5F67">
        <w:rPr>
          <w:sz w:val="28"/>
          <w:szCs w:val="28"/>
        </w:rPr>
        <w:t>п</w:t>
      </w:r>
      <w:r w:rsidR="00A178FA" w:rsidRPr="00AF5F67">
        <w:rPr>
          <w:sz w:val="28"/>
          <w:szCs w:val="28"/>
        </w:rPr>
        <w:t xml:space="preserve">остановления возложить на заместителя </w:t>
      </w:r>
      <w:r w:rsidR="00550DB7">
        <w:rPr>
          <w:sz w:val="28"/>
          <w:szCs w:val="28"/>
        </w:rPr>
        <w:t>Г</w:t>
      </w:r>
      <w:r w:rsidR="00A178FA" w:rsidRPr="00AF5F67">
        <w:rPr>
          <w:sz w:val="28"/>
          <w:szCs w:val="28"/>
        </w:rPr>
        <w:t xml:space="preserve">лавы </w:t>
      </w:r>
      <w:r w:rsidR="00A178FA" w:rsidRPr="00AF5F67">
        <w:rPr>
          <w:bCs/>
          <w:sz w:val="28"/>
          <w:szCs w:val="28"/>
        </w:rPr>
        <w:t>муниципального района Красноярский Самарской области</w:t>
      </w:r>
      <w:r w:rsidR="00550DB7">
        <w:rPr>
          <w:bCs/>
          <w:sz w:val="28"/>
          <w:szCs w:val="28"/>
        </w:rPr>
        <w:t xml:space="preserve"> Лысенкову И.В</w:t>
      </w:r>
      <w:r w:rsidR="00A178FA" w:rsidRPr="00AF5F67">
        <w:rPr>
          <w:sz w:val="28"/>
          <w:szCs w:val="28"/>
        </w:rPr>
        <w:t>.</w:t>
      </w:r>
    </w:p>
    <w:p w:rsidR="00A178FA" w:rsidRPr="00AF5F67" w:rsidRDefault="000824E5" w:rsidP="00550D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F5F67">
        <w:rPr>
          <w:sz w:val="28"/>
          <w:szCs w:val="28"/>
        </w:rPr>
        <w:t>6</w:t>
      </w:r>
      <w:r w:rsidR="00A178FA" w:rsidRPr="00AF5F67">
        <w:rPr>
          <w:sz w:val="28"/>
          <w:szCs w:val="28"/>
        </w:rPr>
        <w:t xml:space="preserve">. Опубликовать настоящее </w:t>
      </w:r>
      <w:r w:rsidR="00A441D0" w:rsidRPr="00AF5F67">
        <w:rPr>
          <w:sz w:val="28"/>
          <w:szCs w:val="28"/>
        </w:rPr>
        <w:t>п</w:t>
      </w:r>
      <w:r w:rsidR="00A178FA" w:rsidRPr="00AF5F67">
        <w:rPr>
          <w:sz w:val="28"/>
          <w:szCs w:val="28"/>
        </w:rPr>
        <w:t xml:space="preserve">остановление в </w:t>
      </w:r>
      <w:r w:rsidR="00A441D0" w:rsidRPr="00AF5F67">
        <w:rPr>
          <w:sz w:val="28"/>
          <w:szCs w:val="28"/>
        </w:rPr>
        <w:t xml:space="preserve">газете «Красноярский вестник» </w:t>
      </w:r>
      <w:r w:rsidR="00A178FA" w:rsidRPr="00AF5F67">
        <w:rPr>
          <w:sz w:val="28"/>
          <w:szCs w:val="28"/>
        </w:rPr>
        <w:t xml:space="preserve"> и на официальном сайте администрации </w:t>
      </w:r>
      <w:r w:rsidR="00A178FA" w:rsidRPr="00AF5F67">
        <w:rPr>
          <w:bCs/>
          <w:sz w:val="28"/>
          <w:szCs w:val="28"/>
        </w:rPr>
        <w:t>муниципального района Красноярский Самарской области</w:t>
      </w:r>
      <w:r w:rsidR="00A178FA" w:rsidRPr="00AF5F67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178FA" w:rsidRPr="00AF5F67" w:rsidRDefault="000824E5" w:rsidP="00550DB7">
      <w:pPr>
        <w:spacing w:line="360" w:lineRule="auto"/>
        <w:ind w:firstLine="851"/>
        <w:contextualSpacing/>
        <w:jc w:val="both"/>
        <w:outlineLvl w:val="0"/>
        <w:rPr>
          <w:sz w:val="28"/>
          <w:szCs w:val="28"/>
        </w:rPr>
      </w:pPr>
      <w:r w:rsidRPr="00AF5F67">
        <w:rPr>
          <w:sz w:val="28"/>
          <w:szCs w:val="28"/>
        </w:rPr>
        <w:t>7</w:t>
      </w:r>
      <w:r w:rsidR="00A178FA" w:rsidRPr="00AF5F67">
        <w:rPr>
          <w:sz w:val="28"/>
          <w:szCs w:val="28"/>
        </w:rPr>
        <w:t>. Настоящее постановление вступает в силу со дня его подписания.</w:t>
      </w:r>
    </w:p>
    <w:p w:rsidR="00A178FA" w:rsidRPr="00AF5F67" w:rsidRDefault="00A178FA" w:rsidP="00550DB7">
      <w:pPr>
        <w:pStyle w:val="aa"/>
        <w:spacing w:line="360" w:lineRule="auto"/>
        <w:ind w:left="0" w:firstLine="851"/>
        <w:jc w:val="both"/>
        <w:rPr>
          <w:sz w:val="28"/>
          <w:szCs w:val="28"/>
        </w:rPr>
      </w:pPr>
    </w:p>
    <w:p w:rsidR="00A178FA" w:rsidRPr="00AF5F67" w:rsidRDefault="00A178FA" w:rsidP="00550DB7">
      <w:pPr>
        <w:pStyle w:val="aa"/>
        <w:spacing w:line="360" w:lineRule="auto"/>
        <w:ind w:left="0" w:firstLine="851"/>
        <w:jc w:val="both"/>
        <w:rPr>
          <w:sz w:val="28"/>
          <w:szCs w:val="28"/>
        </w:rPr>
      </w:pPr>
    </w:p>
    <w:p w:rsidR="00A178FA" w:rsidRPr="00AF5F67" w:rsidRDefault="00FD7197" w:rsidP="00550DB7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178FA" w:rsidRPr="00AF5F67">
        <w:rPr>
          <w:b/>
          <w:sz w:val="28"/>
          <w:szCs w:val="28"/>
        </w:rPr>
        <w:t xml:space="preserve"> района                                      </w:t>
      </w:r>
      <w:r w:rsidR="00550DB7">
        <w:rPr>
          <w:b/>
          <w:sz w:val="28"/>
          <w:szCs w:val="28"/>
        </w:rPr>
        <w:t xml:space="preserve">                          </w:t>
      </w:r>
      <w:r w:rsidR="00232B0B">
        <w:rPr>
          <w:b/>
          <w:sz w:val="28"/>
          <w:szCs w:val="28"/>
        </w:rPr>
        <w:t xml:space="preserve">      </w:t>
      </w:r>
      <w:r w:rsidR="00550D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Д.В.Домнин</w:t>
      </w: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jc w:val="both"/>
        <w:rPr>
          <w:sz w:val="28"/>
          <w:szCs w:val="28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F5F67">
        <w:rPr>
          <w:sz w:val="28"/>
          <w:szCs w:val="28"/>
        </w:rPr>
        <w:br/>
      </w: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Pr="00AF5F67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Default="00A178FA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933744" w:rsidRDefault="00933744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FD7197" w:rsidRPr="00AF5F67" w:rsidRDefault="00FD7197" w:rsidP="00550DB7">
      <w:pPr>
        <w:spacing w:line="360" w:lineRule="auto"/>
        <w:ind w:firstLine="851"/>
        <w:contextualSpacing/>
        <w:rPr>
          <w:sz w:val="24"/>
          <w:szCs w:val="24"/>
        </w:rPr>
      </w:pPr>
    </w:p>
    <w:p w:rsidR="00A178FA" w:rsidRDefault="00A178FA" w:rsidP="00550DB7">
      <w:pPr>
        <w:spacing w:line="360" w:lineRule="auto"/>
        <w:ind w:firstLine="851"/>
        <w:contextualSpacing/>
      </w:pPr>
      <w:r w:rsidRPr="00AF5F67">
        <w:t>Карпова 20870</w:t>
      </w:r>
    </w:p>
    <w:p w:rsidR="00232B0B" w:rsidRDefault="00232B0B" w:rsidP="00550DB7">
      <w:pPr>
        <w:spacing w:line="360" w:lineRule="auto"/>
        <w:ind w:firstLine="851"/>
        <w:contextualSpacing/>
        <w:sectPr w:rsidR="00232B0B" w:rsidSect="00933744">
          <w:headerReference w:type="default" r:id="rId11"/>
          <w:headerReference w:type="first" r:id="rId12"/>
          <w:pgSz w:w="11913" w:h="16834"/>
          <w:pgMar w:top="1134" w:right="1418" w:bottom="1134" w:left="1418" w:header="567" w:footer="567" w:gutter="0"/>
          <w:pgNumType w:start="1"/>
          <w:cols w:space="720"/>
          <w:titlePg/>
          <w:docGrid w:linePitch="272"/>
        </w:sectPr>
      </w:pPr>
    </w:p>
    <w:p w:rsidR="001D5502" w:rsidRPr="001D5502" w:rsidRDefault="002213C0" w:rsidP="001D5502">
      <w:pPr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D5502" w:rsidRPr="001D5502">
        <w:rPr>
          <w:sz w:val="28"/>
          <w:szCs w:val="28"/>
        </w:rPr>
        <w:t>ПРИЛОЖЕНИЕ 1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  УТВЕРЖДЕНО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  <w:r w:rsidRPr="001D5502">
        <w:rPr>
          <w:sz w:val="28"/>
          <w:szCs w:val="28"/>
        </w:rPr>
        <w:t>муниципального района Красноярский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 Самарской области</w:t>
      </w:r>
    </w:p>
    <w:p w:rsidR="001D5502" w:rsidRPr="001D5502" w:rsidRDefault="003A0FD2" w:rsidP="003A0FD2">
      <w:pPr>
        <w:spacing w:line="36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D5502" w:rsidRPr="001D55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05.10.2021 </w:t>
      </w:r>
      <w:r w:rsidR="001D5502" w:rsidRPr="001D55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297</w:t>
      </w: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ind w:hanging="142"/>
        <w:contextualSpacing/>
        <w:jc w:val="center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>Положение</w:t>
      </w:r>
    </w:p>
    <w:p w:rsidR="001D5502" w:rsidRPr="001D5502" w:rsidRDefault="001D5502" w:rsidP="001D5502">
      <w:pPr>
        <w:ind w:hanging="142"/>
        <w:contextualSpacing/>
        <w:jc w:val="center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 xml:space="preserve">о муниципальном центре управления </w:t>
      </w:r>
    </w:p>
    <w:p w:rsidR="001D5502" w:rsidRPr="001D5502" w:rsidRDefault="001D5502" w:rsidP="001D5502">
      <w:pPr>
        <w:ind w:hanging="142"/>
        <w:contextualSpacing/>
        <w:jc w:val="center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>муниципального района Красноярский Самарской области</w:t>
      </w:r>
    </w:p>
    <w:p w:rsidR="001D5502" w:rsidRPr="001D5502" w:rsidRDefault="001D5502" w:rsidP="001D5502">
      <w:pPr>
        <w:ind w:hanging="142"/>
        <w:contextualSpacing/>
        <w:jc w:val="center"/>
        <w:rPr>
          <w:b/>
          <w:bCs/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center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>1. Общие положения</w:t>
      </w:r>
    </w:p>
    <w:p w:rsidR="001D5502" w:rsidRPr="001D5502" w:rsidRDefault="001D5502" w:rsidP="001D5502">
      <w:pPr>
        <w:ind w:firstLine="851"/>
        <w:contextualSpacing/>
        <w:jc w:val="both"/>
        <w:rPr>
          <w:sz w:val="28"/>
          <w:szCs w:val="28"/>
        </w:rPr>
      </w:pP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1.1. В целях настоящего Положения используются следующие понятия: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«платформа обратной связи» (далее – ПОС)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«система «Инцидент менеджмент» — это подсистема обработки сообщений жителей субъекта Российской Федерации из открытых источников (социальных сетей): ВКонтакте, Одноклассники, Twitter, Facebook, Instagram, иных ресурсов </w:t>
      </w:r>
      <w:r w:rsidRPr="001D5502">
        <w:rPr>
          <w:bCs/>
          <w:sz w:val="28"/>
          <w:szCs w:val="28"/>
          <w:shd w:val="clear" w:color="auto" w:fill="FFFFFF"/>
        </w:rPr>
        <w:t>электронных</w:t>
      </w:r>
      <w:r w:rsidRPr="001D5502">
        <w:rPr>
          <w:sz w:val="28"/>
          <w:szCs w:val="28"/>
          <w:shd w:val="clear" w:color="auto" w:fill="FFFFFF"/>
        </w:rPr>
        <w:t xml:space="preserve"> средств </w:t>
      </w:r>
      <w:r w:rsidRPr="001D5502">
        <w:rPr>
          <w:bCs/>
          <w:sz w:val="28"/>
          <w:szCs w:val="28"/>
          <w:shd w:val="clear" w:color="auto" w:fill="FFFFFF"/>
        </w:rPr>
        <w:t>массовой и</w:t>
      </w:r>
      <w:r w:rsidRPr="001D5502">
        <w:rPr>
          <w:sz w:val="28"/>
          <w:szCs w:val="28"/>
          <w:shd w:val="clear" w:color="auto" w:fill="FFFFFF"/>
        </w:rPr>
        <w:t>нформации</w:t>
      </w:r>
      <w:r w:rsidRPr="001D5502">
        <w:rPr>
          <w:sz w:val="28"/>
          <w:szCs w:val="28"/>
        </w:rPr>
        <w:t xml:space="preserve">; 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«тепловая карта» – информационно-аналитическая система для поддержки принятия управленческих решений, предназначенная для: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б) мониторинга соблюдения сроков обработки и рассмотрения обращений и сообщений граждан и организаций, поступивших через ПОС и другие интегрированные каналы обратной связи;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д) мониторинга результатов работы ответственных получателей;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«сообщения»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«обращения» –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Центр управления регионом Самарской области - специализированный пункт управления, осуществляющий свою </w:t>
      </w:r>
      <w:r w:rsidRPr="001D5502">
        <w:rPr>
          <w:sz w:val="28"/>
          <w:szCs w:val="28"/>
        </w:rPr>
        <w:lastRenderedPageBreak/>
        <w:t>деятельность в соответствии с постановлением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постановлением Губернатора Самарской области от 04.09.2020 № 257 «О создании Центра управления регионом Самарской области»;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«механизм ускоренного решения» - совокупность организационных и технических мероприятий, реализация которых позволяет производить регистрацию, рассмотрение по существу, подготовку и направление ответов на обращения и сообщения граждан и юридических лиц по социально значимым тематикам, полученных по всем видам каналов обратной связи, в срок до 30 календарных дней;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«план («дорожная карта») по устранению причин обращений и сообщений граждан и юридических лиц по социально значимым тематикам, полученных по всем видам каналов обратной связи» - последовательно изложенный перечень мероприятий, направленных на устранение причин обращений и сообщений граждан и юридических лиц по социально значимым тематикам, полученных по всем видам каналов обратной связи, реализация которых обеспечит снижение количества обращений и сообщений граждан и юридических лиц по таким тематикам, с указанием конкретного срока реализации мероприятий и ответственных должностных лиц исполнительных органов государственной власти субъекта Российской Федерации, органов местного самоуправления;.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«социально-значимые тематики» - следующие отраслевые тематики: образование, здравоохранение, социальная защита, транспорт, дорожная деятельность, энергетика, жилищно-коммунальное хозяйство, </w:t>
      </w:r>
      <w:r w:rsidRPr="001D5502">
        <w:rPr>
          <w:sz w:val="28"/>
          <w:szCs w:val="28"/>
        </w:rPr>
        <w:lastRenderedPageBreak/>
        <w:t>обращение с твердыми коммунальными отходами, имущество, земля и недвижимость, строительство, потребрынок и торговля, спорт, культура, опека и попечительство.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1.2.</w:t>
      </w:r>
      <w:r w:rsidRPr="001D5502">
        <w:rPr>
          <w:sz w:val="28"/>
          <w:szCs w:val="28"/>
        </w:rPr>
        <w:tab/>
        <w:t>Задачами муниципального центра муниципального района Красноярский Самарской области (далее – МЦУ) являются: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мониторинг обработки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администрацию муниципального района Красноярский Самарской области (далее – Администрация района), муниципальные учреждения, работающие с обращениями и сообщениями граждан, функции и полномочия учредителя которых осуществляет Администрация района, а также в городские и сельские поселения, образованные на территории муниципального района Красноярский Самарской области 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 обработки сообщений, публикуемых гражданами и организациями в общедоступном виде в социальных сетях, мессенджерах, иных средствах электронной массовой коммуникации, включающий в себя: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анализ поступающих обращений и сообщений граждан и юридических лиц, поступивших в адрес Администрации района и ответственных исполнителей;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структурирование и формализация сути обращений и сообщений граждан и юридических лиц;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выявление первопричин проблем обращений и сообщений граждан и организаций, разработку плана («дорожной карты») по устранению </w:t>
      </w:r>
      <w:r w:rsidRPr="001D5502">
        <w:rPr>
          <w:sz w:val="28"/>
          <w:szCs w:val="28"/>
        </w:rPr>
        <w:lastRenderedPageBreak/>
        <w:t>причин обращений и сообщений граждан и юридических лиц по социально значимым тематикам, полученных по всем видам каналов обратной связи;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мониторинг сроков и качества обработки обращений и сообщений граждан и юридических лиц;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разработку и внедрение «механизмов ускоренного решения» при обработке обращений и сообщений;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сбор информации об удовлетворенности граждан и юридических лиц результатами обработки их обращений и сообщений;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сводный анализ результатов обработки обращений и сообщений граждан и юридических лиц;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б) формирование комплексной картины проблем на основании анализа: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обращений и сообщений граждан и юридических лиц, поступающих в адрес Администрации района (её подразделений) и ответственных исполнителей;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обратной связи в формате результатов голосования и общественного обсуждения;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мониторинга работы Администрации района (её подразделений) и ответственных исполнителей для отчета Главе муниципального района Красноярский Самарской области;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выявления конфликтных ситуаций и ошибок при коммуникации Администрации района (её подразделений) и ответственных исполнителей с гражданами и юридическими лицами, организация каналов коммуникации с использованием социальных сетей, мессенджеров и иных средств электронной коммуникации;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в) формирование рекомендаций по онлайн-взаимодействию Администрации района (её подразделений) и ответственных исполнителей с гражданами и юридическими лицами, предложений по разработке соответствующих сервисов, выработка рекомендаций для определения </w:t>
      </w:r>
      <w:r w:rsidRPr="001D5502">
        <w:rPr>
          <w:sz w:val="28"/>
          <w:szCs w:val="28"/>
        </w:rPr>
        <w:lastRenderedPageBreak/>
        <w:t>приоритетов работы Администрации района (её подразделений) и ответственных исполнителей;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выявление и анализ лучших практик, процессов государственного и муниципального управления;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д) выработка рекомендаций для оперативного решения обнаруженных проблем во взаимодействии Администрации района (её подразделений) и ответственных исполнителей с гражданами и юридическими лицами;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е) проведение аналитических исследований по удовлетворенности граждан и юридических лиц действиями Администрации района (её подразделений) и ответственных исполнителей;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ж) разработка информационных материалов для информирования, в том числе с использованием социальных сетей, мессенджеров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МЦУ;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з) проведение образовательных семинаров в сфере деятельности МЦУ;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и) координация формирования и сопровождения официальных страниц (групп) Администрации района (её подразделений) и ответственных исполнителей в средствах электронной массовой коммуникации на территории муниципального района Красноярский Самарской области;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к) содействие формированию дополнительных условий для обеспечения открытости деятельности органов и организаций.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1.3. Деятельность МЦУ, связанная с обращениями и сообщениями, организуется по социально-значимым тематикам. Администрация района </w:t>
      </w:r>
      <w:r w:rsidRPr="001D5502">
        <w:rPr>
          <w:sz w:val="28"/>
          <w:szCs w:val="28"/>
        </w:rPr>
        <w:lastRenderedPageBreak/>
        <w:t>вправе формировать дополнительные отраслевые и тематические блоки и расширять тематики работы МЦУ.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1D5502" w:rsidRPr="001D5502" w:rsidRDefault="001D5502" w:rsidP="001D5502">
      <w:pPr>
        <w:spacing w:line="360" w:lineRule="auto"/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>2. Структура МЦУ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 В целях создания и функционирования МЦУ Администрация района назначает следующих ответственных лиц за создание и функционирование МЦУ: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2.1.1. Куратор МЦУ от Администрации района – заместитель Главы муниципального района Красноярский Самарской области, несущий персональную ответственность за создание и функционирование МЦУ.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Куратор МЦУ от Администрации района: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определяет основные направления развития МЦУ;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б) по согласованию с Центром управления регионом Самарской области утверждает показатели по оценке эффективности работы МЦУ;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осуществляет координацию деятельности органов местного самоуправления, ответственных исполнителей при реализации мероприятий по созданию, функционированию и развитию МЦУ;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организует согласование повесток, дат и времени проведения совещаний с участием Главы муниципального района Красноярский Самарской области и со своим участием;</w:t>
      </w:r>
    </w:p>
    <w:p w:rsidR="001D5502" w:rsidRPr="001D5502" w:rsidRDefault="001D5502" w:rsidP="001D550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д) координирует деятельность органов местного самоуправления, ответственных исполнителей.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2.1.2. Руководитель МЦУ – руководитель муниципального центра управления – Управление по работе с обращениями граждан администрации муниципального района Красноярский Самарской области (далее - Управление), наделённый необходимыми и достаточными полномочиями для: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осуществления непосредственного руководства операционной деятельностью МЦУ;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 xml:space="preserve">б) 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координации взаимодействия ответственных получателей с гражданами и организациями в рамках работы МЦУ;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обеспечения решения других задач, необходимых для эффективного функционирования МЦУ.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2.1.3. Руководители отраслевых блоков (социально-значимых тематик) МЦУ - должностные лица муниципального образования и/или ответственные исполнители, входящие в состав МЦУ.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Руководители отраслевых блоков МЦУ: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а) обеспечивают взаимодействие курируемого отраслевого блока с МЦУ; 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б) 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обеспечивают реализацию задач МЦУ в рамках курируемых отраслевых блоков;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проводят мониторинг и анализ обращений и сообщений граждан и организаций, поступивших в адрес муниципального образования и ответственных получателей муниципального образования по курируемым отраслевым направлениям;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д) структурируют и формализуют суть обращений и сообщений граждан и организаций;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>з) обеспечивают синхронизацию работы курируемых отраслевых блоков с мероприятиями по цифровизации приоритетных отраслей экономики и социальной сферы на уровне муниципального образования.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Необходимость назначения руководителей отраслевых блоков определяется куратором МЦУ.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2.1.4. Ответственный МЦУ за работу в системе «Инцидент менеджмент» - главный специалист Управления: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осуществляет функции координатора в системе «Инцидент менеджмент»;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2213C0">
        <w:rPr>
          <w:sz w:val="28"/>
          <w:szCs w:val="28"/>
        </w:rPr>
        <w:t xml:space="preserve">б) проводит рейтингование работы </w:t>
      </w:r>
      <w:r w:rsidR="002213C0" w:rsidRPr="002213C0">
        <w:rPr>
          <w:sz w:val="28"/>
          <w:szCs w:val="28"/>
        </w:rPr>
        <w:t>Администрации района</w:t>
      </w:r>
      <w:r w:rsidRPr="002213C0">
        <w:rPr>
          <w:sz w:val="28"/>
          <w:szCs w:val="28"/>
        </w:rPr>
        <w:t xml:space="preserve"> (её подразделений), ответственных исполнителей с обратной связью по обращениям и сообщениям граждан и организаций в части работы системы «Инцидент менеджмент»;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2.1.5. Ответственный МЦУ за работу в ПОС - главный специалист Управления: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осуществляет функции координатора в ПОС;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б) проводит рейтингование работы муниципального образования (его подразделений), ответственных исполнителей в ПОС;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анализирует поступающие в ПОС обращения и сообщения граждан, выявляет причины и факторы роста количества обращений;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г) обеспечивает своевременный анализ, составление и предоставление отчетности обратной связи по обращениям граждан и организаций, поступающим в ПОС.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>2.2. При необходимости отдельные участники МЦУ могут совмещать исполняемые ими обязанности.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2.3. Необходимость назначения дополнительных участников в целях создания и функционирования МЦУ определяется куратором МЦУ.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1D5502" w:rsidRPr="001D5502" w:rsidRDefault="001D5502" w:rsidP="001D5502">
      <w:pPr>
        <w:spacing w:after="160" w:line="259" w:lineRule="auto"/>
        <w:ind w:firstLine="851"/>
        <w:textAlignment w:val="auto"/>
        <w:rPr>
          <w:sz w:val="28"/>
          <w:szCs w:val="28"/>
        </w:rPr>
      </w:pPr>
      <w:r w:rsidRPr="001D5502">
        <w:rPr>
          <w:sz w:val="28"/>
          <w:szCs w:val="28"/>
        </w:rPr>
        <w:t>3. Взаимоотношения и роли в обеспечении функционирования МЦУ</w:t>
      </w:r>
    </w:p>
    <w:p w:rsidR="001D5502" w:rsidRPr="001D5502" w:rsidRDefault="001D5502" w:rsidP="001D550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3.1. МЦУ выполняет свои функции во взаимодействии с Администрацией района, ответственными получателями Администрации района, Центром управления региона Самарской области (далее - ЦУР СО).</w:t>
      </w:r>
    </w:p>
    <w:p w:rsidR="001D5502" w:rsidRPr="001D5502" w:rsidRDefault="002213C0" w:rsidP="00E20E8B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213C0">
        <w:rPr>
          <w:sz w:val="28"/>
          <w:szCs w:val="28"/>
        </w:rPr>
        <w:t>3.2.Взаимодействие ЦУР СО и МЦУ определяется Регламентом взаимодействия МЦУ и ЦУР СО (приложение к Положению).</w:t>
      </w:r>
    </w:p>
    <w:p w:rsidR="001D5502" w:rsidRPr="001D5502" w:rsidRDefault="001D5502" w:rsidP="001D5502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3.3. МЦУ: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а) 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Главе муниципального района Красноярский Самарской области и куратору МЦУ;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б) обеспечивает рейтингование подразделений Администрации района, ответственных получателей по количеству, срокам рассмотрения и полноте реагирования по существу на обращения, сообщения граждан и организаций;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в) совместно с руководителями отраслевых блоков обеспечивает создание межведомственных и отраслевых механизмов для: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внедрения механизмов ускоренного решения проблем по тематикам обращений и сообщений граждан и организаций;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разработки планов («дорожных карт») по устранению первопричин обращений и сообщений граждан и организаций по тематикам отраслевых блоков МЦУ;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>формирования и внедрения в работу руководителей отраслевых блоков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Администрации района;</w:t>
      </w: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интеграции муниципальных информационных систем с тепловой картой.</w:t>
      </w:r>
    </w:p>
    <w:p w:rsidR="001D5502" w:rsidRPr="001D5502" w:rsidRDefault="001D5502" w:rsidP="001D550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D5502" w:rsidRPr="001D5502" w:rsidRDefault="001D5502" w:rsidP="001D5502">
      <w:pPr>
        <w:widowControl w:val="0"/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rPr>
          <w:sz w:val="28"/>
          <w:szCs w:val="28"/>
        </w:rPr>
      </w:pPr>
    </w:p>
    <w:p w:rsidR="001D5502" w:rsidRPr="001D5502" w:rsidRDefault="001D5502" w:rsidP="001D5502">
      <w:pPr>
        <w:widowControl w:val="0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  <w:bookmarkStart w:id="0" w:name="P42"/>
      <w:bookmarkEnd w:id="0"/>
      <w:r w:rsidRPr="001D5502">
        <w:rPr>
          <w:sz w:val="28"/>
          <w:szCs w:val="28"/>
        </w:rPr>
        <w:lastRenderedPageBreak/>
        <w:t xml:space="preserve">                                   ПРИЛОЖЕНИЕ 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к Положению о муниципальном центре                   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управления муниципального района 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Красноярский Самарской области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</w:p>
    <w:p w:rsidR="001D5502" w:rsidRPr="001D5502" w:rsidRDefault="001D5502" w:rsidP="001D5502">
      <w:pPr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>Регламент</w:t>
      </w:r>
    </w:p>
    <w:p w:rsidR="001D5502" w:rsidRPr="001D5502" w:rsidRDefault="001D5502" w:rsidP="001D5502">
      <w:pPr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взаимодействия Центра управления регионом Самарской области </w:t>
      </w:r>
    </w:p>
    <w:p w:rsidR="001D5502" w:rsidRPr="001D5502" w:rsidRDefault="001D5502" w:rsidP="001D5502">
      <w:pPr>
        <w:contextualSpacing/>
        <w:jc w:val="center"/>
        <w:rPr>
          <w:bCs/>
          <w:sz w:val="28"/>
          <w:szCs w:val="28"/>
        </w:rPr>
      </w:pPr>
      <w:r w:rsidRPr="001D5502">
        <w:rPr>
          <w:sz w:val="28"/>
          <w:szCs w:val="28"/>
        </w:rPr>
        <w:t xml:space="preserve">и </w:t>
      </w:r>
      <w:r w:rsidRPr="001D5502">
        <w:rPr>
          <w:bCs/>
          <w:sz w:val="28"/>
          <w:szCs w:val="28"/>
        </w:rPr>
        <w:t>муниципального центра управления муниципального района Красноярский Самарской области</w:t>
      </w:r>
    </w:p>
    <w:p w:rsidR="001D5502" w:rsidRPr="001D5502" w:rsidRDefault="001D5502" w:rsidP="001D5502">
      <w:pPr>
        <w:contextualSpacing/>
        <w:outlineLvl w:val="1"/>
        <w:rPr>
          <w:bCs/>
          <w:sz w:val="28"/>
          <w:szCs w:val="28"/>
        </w:rPr>
      </w:pP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>Данный Регламент устанавливает основные направления, порядок взаимодействия и информационного обмена Центра управления регионом Самарской области (далее – ЦУР Самарской области) и муниципального центра управления муниципального района Красноярский Самарской области (далее – МЦУ).</w:t>
      </w:r>
    </w:p>
    <w:p w:rsidR="001D5502" w:rsidRPr="001D5502" w:rsidRDefault="001D5502" w:rsidP="001D5502">
      <w:pPr>
        <w:spacing w:line="360" w:lineRule="auto"/>
        <w:ind w:firstLine="851"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>Раздел 1. Общие положения</w:t>
      </w:r>
    </w:p>
    <w:p w:rsidR="001D5502" w:rsidRPr="001D5502" w:rsidRDefault="001D5502" w:rsidP="001D5502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1.1. ЦУР Самарской области - проектный офис, созданный в соответствии с </w:t>
      </w:r>
      <w:r w:rsidRPr="001D5502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16.11.2020 №1844 «</w:t>
      </w:r>
      <w:r w:rsidRPr="001D5502">
        <w:rPr>
          <w:rFonts w:ascii="PT Astra Serif" w:hAnsi="PT Astra Serif"/>
          <w:bCs/>
          <w:sz w:val="28"/>
          <w:szCs w:val="28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</w:t>
      </w:r>
      <w:r w:rsidRPr="001D5502">
        <w:rPr>
          <w:rFonts w:ascii="PT Astra Serif" w:hAnsi="PT Astra Serif"/>
          <w:sz w:val="28"/>
          <w:szCs w:val="28"/>
        </w:rPr>
        <w:t>создания и функционирования в субъектах Российской Федерации центров управления регионов» (далее – постановление Правительства РФ №1844)</w:t>
      </w:r>
      <w:r w:rsidRPr="001D5502">
        <w:rPr>
          <w:sz w:val="28"/>
          <w:szCs w:val="28"/>
        </w:rPr>
        <w:t>, постановлением Губернатора Самарской области от 04.09.2020 № 257 «О создании Центра управления регионом Самарской области» (далее – Постановление № 257).</w:t>
      </w:r>
    </w:p>
    <w:p w:rsidR="00232B0B" w:rsidRPr="00232B0B" w:rsidRDefault="001D5502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1D5502">
        <w:rPr>
          <w:sz w:val="28"/>
          <w:szCs w:val="28"/>
        </w:rPr>
        <w:t xml:space="preserve">1.2. МЦУ – специализированный пункт управления, созданный на базе муниципального центра управления - Управление по работе с обращениями граждан администрации муниципального района </w:t>
      </w:r>
      <w:r w:rsidR="00232B0B" w:rsidRPr="00232B0B">
        <w:rPr>
          <w:sz w:val="28"/>
          <w:szCs w:val="28"/>
        </w:rPr>
        <w:t>Красноярский Самарской области, деятельность которого регламентируется настоящим постановлением.</w:t>
      </w:r>
    </w:p>
    <w:p w:rsidR="00232B0B" w:rsidRPr="00232B0B" w:rsidRDefault="00232B0B" w:rsidP="00E20E8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lastRenderedPageBreak/>
        <w:t>Раздел 2. Порядок взаимодейст</w:t>
      </w:r>
      <w:r w:rsidR="00E20E8B">
        <w:rPr>
          <w:sz w:val="28"/>
          <w:szCs w:val="28"/>
        </w:rPr>
        <w:t>вия ЦУР Самарской области и МЦУ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2.1. В целях создания и обеспечения функционирования в Самарской области муниципальных центров управления, ЦУР Самарской области координирует деятельность по созданию и функционированию МЦУ.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2.2. ЦУР Самарской области определяет основные показатели по оценке эффективности работы МЦУ.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2.3. По решению куратора ЦУР Самарской области могут быть установлены дополнительные показатели, планируемые к достижению в рамках работы МЦУ.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2.4. В целях контроля качественного решения задач и исполнения функций МЦУ: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а) предоставляет по запросу ЦУР Самарской области материалы, относящиеся к созданию и функционированию МЦУ;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б) ежеквартально до 05 числа месяца, следующего за отчётным, предоставляют в адрес руководителя ЦУР Самарской области сведения о значениях показателей в соответствии с приложением 1 к Правилам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регионов, утвержденным постановлением Правительства РФ № 1844;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 xml:space="preserve">в) ежегодно не позднее 20 декабря предоставляют в адрес руководителя ЦУР Самарской области сведения о значениях показателей в соответствии с приложением 1 к Правилам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</w:t>
      </w:r>
      <w:r w:rsidRPr="00232B0B">
        <w:rPr>
          <w:sz w:val="28"/>
          <w:szCs w:val="28"/>
        </w:rPr>
        <w:lastRenderedPageBreak/>
        <w:t>управления регионов, утвержденным постановлением Правительства            РФ № 1844.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2.5. В целях создания и функционирования в Самарской области муниципальных центров управления ЦУР Самарской области по запросу МЦУ: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а) направляет рекомендации по работе муниципальных центров управления по следующим направлениям: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обратная связь;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работа по продвижению в социальных сетях;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информирование в социальных сетях;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работа с информационными рисками;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работа в информационных системах;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- формирование и сопровождение системы официальных страниц (групп) ответственных получателей муниципальных образований в средствах электронной массовой коммуникации на территории муниципального образования;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разработка информационных материалов для информирования, в том числе с использованием социальных сетей, мессенджеров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МЦУ;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б) организует обучение по вопросам, относящимся к компетенции муниципальных центров управления;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в) обеспечивает координацию взаимодействия с федеральными органами государственной власти в части синхронизации работы МЦУ с мероприятиями по цифровизации отдельных секторов экономики и социальной сферы в Самарской области.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lastRenderedPageBreak/>
        <w:t>2.6. В целях выполнения возложенных задач ЦУР Самарской области вправе: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а) запрашивать необходимые материалы, относящиеся к созданию и функционированию муниципальных центров управления;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б) осуществлять мониторинг реализации мероприятий по созданию и функционированию муниципальных центров управления в муниципальных образованиях Самарской области;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в) разрабатывать формы отчетов, в том числе автоматизированных, по оценке эффективности работы муниципальных центров управления Самарской области;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г) определять основные и дополнительные показатели по оценке эффективности работы муниципальных центров управления Самарской области;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д) предлагать новые отраслевые и тематические блоки и расширять тематики работы муниципальных центров управления Самарской области;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е) направлять задания по отработке информационных проектов;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ж) определять показатели по работе в системе «Госпаблики».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2.7. В целях выполнения возложенных задач МЦУ вправе: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а) запрашивать у ЦУР Самарской области необходимые консультации, относящиеся к созданию и функционированию муниципальных центров управления;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б) формировать дополнительные отраслевые и тематические блоки и расширять тематики работы МЦУ;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в) регулярно участвовать в обучающих курсах, семинарах, тренингах, проводимых ЦУР Самарской области, а также получать всю необходимую методологическую помощь;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г) вносить предложения по улучшению и оптимизации структуры и методов работы муниципальных центров управления Самарской области;</w:t>
      </w:r>
    </w:p>
    <w:p w:rsidR="00232B0B" w:rsidRPr="00232B0B" w:rsidRDefault="00232B0B" w:rsidP="00E20E8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е) направлять отчеты по отр</w:t>
      </w:r>
      <w:r w:rsidR="00E20E8B">
        <w:rPr>
          <w:sz w:val="28"/>
          <w:szCs w:val="28"/>
        </w:rPr>
        <w:t>аботке информационных проектов;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lastRenderedPageBreak/>
        <w:t>ж) направлять информацию о работе МЦУ в системе «Госпаблики».</w:t>
      </w: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</w:p>
    <w:p w:rsidR="00232B0B" w:rsidRPr="00232B0B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3. Заключительные положения</w:t>
      </w:r>
    </w:p>
    <w:p w:rsidR="002213C0" w:rsidRDefault="00232B0B" w:rsidP="00232B0B">
      <w:pPr>
        <w:spacing w:line="360" w:lineRule="auto"/>
        <w:ind w:firstLine="851"/>
        <w:jc w:val="both"/>
        <w:rPr>
          <w:sz w:val="28"/>
          <w:szCs w:val="28"/>
        </w:rPr>
      </w:pPr>
      <w:r w:rsidRPr="00232B0B">
        <w:rPr>
          <w:sz w:val="28"/>
          <w:szCs w:val="28"/>
        </w:rPr>
        <w:t>3.1. Внесение изменений в настоящий Регламент осуществляется в соответствии с действующим законодательством.</w:t>
      </w: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2213C0" w:rsidRDefault="002213C0" w:rsidP="001D5502">
      <w:pPr>
        <w:spacing w:line="360" w:lineRule="auto"/>
        <w:ind w:firstLine="851"/>
        <w:jc w:val="both"/>
        <w:rPr>
          <w:sz w:val="28"/>
          <w:szCs w:val="28"/>
        </w:rPr>
      </w:pPr>
    </w:p>
    <w:p w:rsidR="00E20E8B" w:rsidRDefault="00E20E8B" w:rsidP="00E20E8B">
      <w:pPr>
        <w:spacing w:line="360" w:lineRule="auto"/>
        <w:jc w:val="both"/>
        <w:rPr>
          <w:sz w:val="28"/>
          <w:szCs w:val="28"/>
        </w:rPr>
        <w:sectPr w:rsidR="00E20E8B" w:rsidSect="00232B0B">
          <w:pgSz w:w="11913" w:h="16834"/>
          <w:pgMar w:top="1134" w:right="1418" w:bottom="1134" w:left="1418" w:header="567" w:footer="567" w:gutter="0"/>
          <w:pgNumType w:start="1"/>
          <w:cols w:space="720"/>
          <w:titlePg/>
          <w:docGrid w:linePitch="272"/>
        </w:sect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  <w:r w:rsidRPr="001D5502">
        <w:rPr>
          <w:sz w:val="28"/>
          <w:szCs w:val="28"/>
        </w:rPr>
        <w:lastRenderedPageBreak/>
        <w:t xml:space="preserve">                                                 ПРИЛОЖЕНИЕ 2</w:t>
      </w: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УТВЕРЖДЕН                                                                                                  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  <w:r w:rsidRPr="001D5502">
        <w:rPr>
          <w:sz w:val="28"/>
          <w:szCs w:val="28"/>
        </w:rPr>
        <w:t>муниципального района Красноярский</w:t>
      </w:r>
    </w:p>
    <w:p w:rsidR="001D5502" w:rsidRPr="001D5502" w:rsidRDefault="001D5502" w:rsidP="001D5502">
      <w:pPr>
        <w:ind w:firstLine="851"/>
        <w:contextualSpacing/>
        <w:jc w:val="center"/>
        <w:rPr>
          <w:sz w:val="28"/>
          <w:szCs w:val="28"/>
        </w:rPr>
      </w:pPr>
      <w:r w:rsidRPr="001D5502">
        <w:rPr>
          <w:sz w:val="28"/>
          <w:szCs w:val="28"/>
        </w:rPr>
        <w:t xml:space="preserve">                                               Самарской области</w:t>
      </w:r>
    </w:p>
    <w:p w:rsidR="001D5502" w:rsidRPr="001D5502" w:rsidRDefault="003A0FD2" w:rsidP="003A0FD2">
      <w:pPr>
        <w:spacing w:line="36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1" w:name="_GoBack"/>
      <w:bookmarkEnd w:id="1"/>
      <w:r w:rsidR="001D5502" w:rsidRPr="001D55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05.10.2021 </w:t>
      </w:r>
      <w:r w:rsidR="001D5502" w:rsidRPr="001D55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297</w:t>
      </w: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ind w:firstLine="851"/>
        <w:contextualSpacing/>
        <w:jc w:val="right"/>
        <w:rPr>
          <w:sz w:val="28"/>
          <w:szCs w:val="28"/>
        </w:rPr>
      </w:pPr>
    </w:p>
    <w:p w:rsidR="001D5502" w:rsidRPr="001D5502" w:rsidRDefault="001D5502" w:rsidP="001D5502">
      <w:pPr>
        <w:widowControl w:val="0"/>
        <w:overflowPunct/>
        <w:ind w:firstLine="851"/>
        <w:jc w:val="center"/>
        <w:textAlignment w:val="auto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 xml:space="preserve">Состав муниципального центра управления </w:t>
      </w:r>
    </w:p>
    <w:p w:rsidR="001D5502" w:rsidRPr="001D5502" w:rsidRDefault="001D5502" w:rsidP="001D5502">
      <w:pPr>
        <w:widowControl w:val="0"/>
        <w:overflowPunct/>
        <w:ind w:firstLine="851"/>
        <w:jc w:val="center"/>
        <w:textAlignment w:val="auto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 xml:space="preserve">муниципального района Красноярский Самарской области </w:t>
      </w:r>
    </w:p>
    <w:p w:rsidR="001D5502" w:rsidRPr="001D5502" w:rsidRDefault="001D5502" w:rsidP="001D5502">
      <w:pPr>
        <w:widowControl w:val="0"/>
        <w:overflowPunct/>
        <w:ind w:firstLine="851"/>
        <w:jc w:val="center"/>
        <w:textAlignment w:val="auto"/>
        <w:rPr>
          <w:bCs/>
          <w:sz w:val="28"/>
          <w:szCs w:val="28"/>
        </w:rPr>
      </w:pPr>
      <w:r w:rsidRPr="001D5502">
        <w:rPr>
          <w:bCs/>
          <w:sz w:val="28"/>
          <w:szCs w:val="28"/>
        </w:rPr>
        <w:t xml:space="preserve">(далее -  МЦУ) </w:t>
      </w:r>
    </w:p>
    <w:p w:rsidR="001D5502" w:rsidRPr="001D5502" w:rsidRDefault="001D5502" w:rsidP="001D5502">
      <w:pPr>
        <w:widowControl w:val="0"/>
        <w:overflowPunct/>
        <w:ind w:firstLine="851"/>
        <w:jc w:val="center"/>
        <w:textAlignment w:val="auto"/>
        <w:rPr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4399"/>
        <w:gridCol w:w="4399"/>
      </w:tblGrid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№</w:t>
            </w:r>
          </w:p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Должность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Роль в МЦУ</w:t>
            </w:r>
          </w:p>
        </w:tc>
      </w:tr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1.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Заместитель Главы муниципального района Красноярский Самарской области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Куратор МЦУ от администрации муниципального района Красноярский Самарской области</w:t>
            </w:r>
          </w:p>
        </w:tc>
      </w:tr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2.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муниципального центра управления – Управление по работе с обращениями граждан администрации муниципального района Красноярский Самарской области (далее – Управление)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МЦУ</w:t>
            </w:r>
          </w:p>
        </w:tc>
      </w:tr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3.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Главный специалист Управления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Ответственный за работу МЦУ в системе «Инцидент менеджмент»</w:t>
            </w:r>
          </w:p>
        </w:tc>
      </w:tr>
      <w:tr w:rsidR="001D5502" w:rsidRPr="001D5502" w:rsidTr="00F2050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4.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Главный специалист Управления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Ответственный за работу МЦУ в системе ПОС</w:t>
            </w:r>
          </w:p>
        </w:tc>
      </w:tr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5.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Ведущий специалист Управления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Ответственный за работу МЦУ с обращениями, поступающими в соответствии с Федеральным законом от 02.05.2006 № 59-ФЗ «О порядке рассмотрения обращений граждан Российской Федерации»</w:t>
            </w:r>
          </w:p>
        </w:tc>
      </w:tr>
      <w:tr w:rsidR="001D5502" w:rsidRPr="001D5502" w:rsidTr="00F205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6.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Технический специалист Управления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Ответственный за работу МЦУ с обращениями, поступающими в соответствии с Федеральным законом от 02.05.2006 № 59-ФЗ «О порядке рассмотрения обращений граждан Российской Федерации»</w:t>
            </w:r>
          </w:p>
        </w:tc>
      </w:tr>
      <w:tr w:rsidR="001D5502" w:rsidRPr="001D5502" w:rsidTr="00F20509">
        <w:trPr>
          <w:trHeight w:val="5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МКУ  -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  <w:p w:rsidR="001D5502" w:rsidRPr="001D5502" w:rsidRDefault="001D5502" w:rsidP="001D5502">
            <w:pPr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контрольного управления администрации муниципального района Красноярский Самарской области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района Красноярский Самарской области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(в рамках компетенции и переданных полномочий)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overflowPunct/>
              <w:autoSpaceDE/>
              <w:autoSpaceDN/>
              <w:adjustRightInd/>
              <w:ind w:firstLine="34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D5502">
              <w:rPr>
                <w:rFonts w:eastAsia="Calibri"/>
                <w:sz w:val="28"/>
                <w:szCs w:val="28"/>
                <w:lang w:eastAsia="en-US"/>
              </w:rPr>
              <w:t>Руководитель отраслевого блока «Дорожная деятельность»;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руководитель отраслевого блока «Жилищно-коммунальное хозяйство»; 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«Энергетика»;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«Обращение с твёрдыми коммунальными отходами»;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«Транспорт»;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  <w:p w:rsidR="001D5502" w:rsidRPr="001D5502" w:rsidRDefault="001D5502" w:rsidP="001D5502">
            <w:pPr>
              <w:spacing w:after="200"/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«Строительство»</w:t>
            </w:r>
          </w:p>
          <w:p w:rsidR="001D5502" w:rsidRPr="001D5502" w:rsidRDefault="001D5502" w:rsidP="001D5502">
            <w:pPr>
              <w:spacing w:after="200"/>
              <w:ind w:firstLine="34"/>
              <w:rPr>
                <w:sz w:val="28"/>
                <w:szCs w:val="28"/>
              </w:rPr>
            </w:pPr>
          </w:p>
        </w:tc>
      </w:tr>
      <w:tr w:rsidR="001D5502" w:rsidRPr="001D5502" w:rsidTr="00F20509">
        <w:trPr>
          <w:trHeight w:val="2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8.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Заместитель Главы </w:t>
            </w:r>
            <w:r w:rsidRPr="001D5502">
              <w:rPr>
                <w:bCs/>
                <w:sz w:val="28"/>
                <w:szCs w:val="28"/>
              </w:rPr>
              <w:t>муниципального района Красноярский</w:t>
            </w:r>
            <w:r w:rsidRPr="001D5502">
              <w:rPr>
                <w:sz w:val="28"/>
                <w:szCs w:val="28"/>
              </w:rPr>
              <w:t xml:space="preserve"> Самарской области по социальным вопросам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contextualSpacing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«Потребрынок и торговля»;</w:t>
            </w:r>
          </w:p>
          <w:p w:rsidR="001D5502" w:rsidRPr="001D5502" w:rsidRDefault="001D5502" w:rsidP="001D5502">
            <w:pPr>
              <w:ind w:firstLine="34"/>
              <w:contextualSpacing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«Спорт»;</w:t>
            </w:r>
          </w:p>
          <w:p w:rsidR="001D5502" w:rsidRPr="001D5502" w:rsidRDefault="001D5502" w:rsidP="001D5502">
            <w:pPr>
              <w:ind w:firstLine="34"/>
              <w:contextualSpacing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«Культура»;</w:t>
            </w:r>
          </w:p>
          <w:p w:rsidR="001D5502" w:rsidRPr="001D5502" w:rsidRDefault="001D5502" w:rsidP="001D5502">
            <w:pPr>
              <w:ind w:firstLine="34"/>
              <w:contextualSpacing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«Опека и попечительство»</w:t>
            </w:r>
          </w:p>
        </w:tc>
      </w:tr>
      <w:tr w:rsidR="001D5502" w:rsidRPr="001D5502" w:rsidTr="00F20509">
        <w:trPr>
          <w:trHeight w:val="2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9.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Руководитель управления экономики и инвестиций администрации </w:t>
            </w:r>
            <w:r w:rsidRPr="001D5502">
              <w:rPr>
                <w:bCs/>
                <w:sz w:val="28"/>
                <w:szCs w:val="28"/>
              </w:rPr>
              <w:t>муниципального района Красноярский</w:t>
            </w:r>
            <w:r w:rsidRPr="001D5502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«Экономика»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</w:p>
        </w:tc>
      </w:tr>
      <w:tr w:rsidR="001D5502" w:rsidRPr="001D5502" w:rsidTr="00F20509">
        <w:trPr>
          <w:trHeight w:val="2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10.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Комитета по управлению муниципальной собственностью администрации</w:t>
            </w:r>
            <w:r w:rsidRPr="001D5502">
              <w:rPr>
                <w:bCs/>
                <w:sz w:val="28"/>
                <w:szCs w:val="28"/>
              </w:rPr>
              <w:t xml:space="preserve"> муниципального района Красноярский</w:t>
            </w:r>
            <w:r w:rsidRPr="001D5502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«Имущество»;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отраслевого блока «Земля и недвижимость»</w:t>
            </w:r>
          </w:p>
        </w:tc>
      </w:tr>
      <w:tr w:rsidR="001D5502" w:rsidRPr="001D5502" w:rsidTr="00F20509">
        <w:trPr>
          <w:trHeight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Северо-Западного управления министерства образования и науки Самарской области  (по согласованию)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Руководитель отраслевого блока «Образование» </w:t>
            </w:r>
          </w:p>
        </w:tc>
      </w:tr>
      <w:tr w:rsidR="001D5502" w:rsidRPr="001D5502" w:rsidTr="00F20509">
        <w:trPr>
          <w:trHeight w:val="2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12.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Руководитель ГКУ СО «ГУСЗН Северного округа» - Управление по муниципальному району Красноярский Самарской области</w:t>
            </w:r>
          </w:p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ind w:firstLine="34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Руководитель отраслевого блока «Социальная защита» </w:t>
            </w:r>
          </w:p>
        </w:tc>
      </w:tr>
      <w:tr w:rsidR="001D5502" w:rsidRPr="001D5502" w:rsidTr="00F20509">
        <w:trPr>
          <w:trHeight w:val="2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jc w:val="center"/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13.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>Главы городских и сельских поселений муниципального района Красноярский Самарской области (по согласованию)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02" w:rsidRPr="001D5502" w:rsidRDefault="001D5502" w:rsidP="001D5502">
            <w:pPr>
              <w:rPr>
                <w:sz w:val="28"/>
                <w:szCs w:val="28"/>
              </w:rPr>
            </w:pPr>
            <w:r w:rsidRPr="001D5502">
              <w:rPr>
                <w:sz w:val="28"/>
                <w:szCs w:val="28"/>
              </w:rPr>
              <w:t xml:space="preserve">Руководители отраслевых блоков в части полномочий органов местного самоуправления городских и сельских поселений муниципального района Красноярский Самарской области </w:t>
            </w:r>
          </w:p>
        </w:tc>
      </w:tr>
    </w:tbl>
    <w:p w:rsidR="001D5502" w:rsidRPr="001D5502" w:rsidRDefault="001D5502" w:rsidP="001D5502">
      <w:pPr>
        <w:ind w:firstLine="851"/>
        <w:jc w:val="center"/>
      </w:pPr>
    </w:p>
    <w:p w:rsidR="001D5502" w:rsidRPr="001D5502" w:rsidRDefault="001D5502" w:rsidP="001D5502">
      <w:pPr>
        <w:ind w:firstLine="851"/>
      </w:pPr>
    </w:p>
    <w:p w:rsidR="001D5502" w:rsidRPr="001D5502" w:rsidRDefault="001D5502" w:rsidP="001D5502">
      <w:pPr>
        <w:ind w:firstLine="851"/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>
      <w:pPr>
        <w:widowControl w:val="0"/>
        <w:ind w:firstLine="851"/>
        <w:jc w:val="center"/>
        <w:rPr>
          <w:sz w:val="28"/>
          <w:szCs w:val="28"/>
        </w:rPr>
      </w:pPr>
    </w:p>
    <w:p w:rsidR="001D5502" w:rsidRPr="001D5502" w:rsidRDefault="001D5502" w:rsidP="001D5502"/>
    <w:p w:rsidR="001D5502" w:rsidRPr="001D5502" w:rsidRDefault="001D5502" w:rsidP="001D5502"/>
    <w:p w:rsidR="001D5502" w:rsidRPr="001D5502" w:rsidRDefault="001D5502" w:rsidP="001D5502"/>
    <w:p w:rsidR="001D5502" w:rsidRPr="001D5502" w:rsidRDefault="001D5502" w:rsidP="001D5502"/>
    <w:p w:rsidR="001D5502" w:rsidRPr="001D5502" w:rsidRDefault="001D5502" w:rsidP="001D5502"/>
    <w:p w:rsidR="001D5502" w:rsidRPr="001D5502" w:rsidRDefault="001D5502" w:rsidP="001D5502"/>
    <w:p w:rsidR="005C16D2" w:rsidRPr="00085201" w:rsidRDefault="005C16D2" w:rsidP="001D5502">
      <w:pPr>
        <w:ind w:firstLine="851"/>
        <w:contextualSpacing/>
        <w:jc w:val="center"/>
        <w:rPr>
          <w:sz w:val="28"/>
          <w:szCs w:val="28"/>
        </w:rPr>
      </w:pPr>
    </w:p>
    <w:sectPr w:rsidR="005C16D2" w:rsidRPr="00085201" w:rsidSect="00232B0B">
      <w:pgSz w:w="11913" w:h="16834"/>
      <w:pgMar w:top="1134" w:right="1418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F" w:rsidRDefault="00CF38FF">
      <w:r>
        <w:separator/>
      </w:r>
    </w:p>
  </w:endnote>
  <w:endnote w:type="continuationSeparator" w:id="0">
    <w:p w:rsidR="00CF38FF" w:rsidRDefault="00C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F" w:rsidRDefault="00CF38FF">
      <w:r>
        <w:separator/>
      </w:r>
    </w:p>
  </w:footnote>
  <w:footnote w:type="continuationSeparator" w:id="0">
    <w:p w:rsidR="00CF38FF" w:rsidRDefault="00CF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0F" w:rsidRDefault="00E838A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FD2">
      <w:rPr>
        <w:noProof/>
      </w:rPr>
      <w:t>16</w:t>
    </w:r>
    <w:r>
      <w:rPr>
        <w:noProof/>
      </w:rPr>
      <w:fldChar w:fldCharType="end"/>
    </w:r>
  </w:p>
  <w:p w:rsidR="00A441D0" w:rsidRDefault="00A441D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0B" w:rsidRDefault="00232B0B">
    <w:pPr>
      <w:pStyle w:val="ae"/>
      <w:jc w:val="center"/>
    </w:pPr>
  </w:p>
  <w:p w:rsidR="00232B0B" w:rsidRDefault="00232B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3E7"/>
    <w:multiLevelType w:val="multilevel"/>
    <w:tmpl w:val="9252F9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5512E59"/>
    <w:multiLevelType w:val="multilevel"/>
    <w:tmpl w:val="B1523A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B22C02"/>
    <w:multiLevelType w:val="multilevel"/>
    <w:tmpl w:val="0CECF7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65E4320F"/>
    <w:multiLevelType w:val="multilevel"/>
    <w:tmpl w:val="2C484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D2"/>
    <w:rsid w:val="00012093"/>
    <w:rsid w:val="00020ED9"/>
    <w:rsid w:val="0003082C"/>
    <w:rsid w:val="00044497"/>
    <w:rsid w:val="00055CF0"/>
    <w:rsid w:val="00082472"/>
    <w:rsid w:val="000824E5"/>
    <w:rsid w:val="00083169"/>
    <w:rsid w:val="00085201"/>
    <w:rsid w:val="00097CA0"/>
    <w:rsid w:val="000A5993"/>
    <w:rsid w:val="000D464E"/>
    <w:rsid w:val="0013198D"/>
    <w:rsid w:val="00155CBD"/>
    <w:rsid w:val="00172462"/>
    <w:rsid w:val="0017316B"/>
    <w:rsid w:val="00174D5D"/>
    <w:rsid w:val="00181048"/>
    <w:rsid w:val="001C363A"/>
    <w:rsid w:val="001C6A88"/>
    <w:rsid w:val="001D5502"/>
    <w:rsid w:val="002213C0"/>
    <w:rsid w:val="00232B0B"/>
    <w:rsid w:val="00257928"/>
    <w:rsid w:val="00282233"/>
    <w:rsid w:val="00290BB2"/>
    <w:rsid w:val="002A5ACA"/>
    <w:rsid w:val="002F1579"/>
    <w:rsid w:val="003167E2"/>
    <w:rsid w:val="00360140"/>
    <w:rsid w:val="0037105B"/>
    <w:rsid w:val="003748E9"/>
    <w:rsid w:val="00375A75"/>
    <w:rsid w:val="00386889"/>
    <w:rsid w:val="003A0FD2"/>
    <w:rsid w:val="003A24E3"/>
    <w:rsid w:val="003A7512"/>
    <w:rsid w:val="003C182F"/>
    <w:rsid w:val="003D360B"/>
    <w:rsid w:val="00402D6F"/>
    <w:rsid w:val="004052FC"/>
    <w:rsid w:val="00411AAC"/>
    <w:rsid w:val="0041269A"/>
    <w:rsid w:val="00481AED"/>
    <w:rsid w:val="004A3B8D"/>
    <w:rsid w:val="004B6122"/>
    <w:rsid w:val="004C118C"/>
    <w:rsid w:val="004C7911"/>
    <w:rsid w:val="00521EB7"/>
    <w:rsid w:val="0053553C"/>
    <w:rsid w:val="00540E61"/>
    <w:rsid w:val="00540F48"/>
    <w:rsid w:val="00550DB7"/>
    <w:rsid w:val="00583669"/>
    <w:rsid w:val="0059107C"/>
    <w:rsid w:val="005A47E1"/>
    <w:rsid w:val="005B012A"/>
    <w:rsid w:val="005B389F"/>
    <w:rsid w:val="005B6636"/>
    <w:rsid w:val="005C16D2"/>
    <w:rsid w:val="005C7B99"/>
    <w:rsid w:val="005E280F"/>
    <w:rsid w:val="005F03F2"/>
    <w:rsid w:val="0060062F"/>
    <w:rsid w:val="006152EF"/>
    <w:rsid w:val="006615DA"/>
    <w:rsid w:val="00667573"/>
    <w:rsid w:val="00677552"/>
    <w:rsid w:val="006A5B0D"/>
    <w:rsid w:val="006D1581"/>
    <w:rsid w:val="00732453"/>
    <w:rsid w:val="007378F8"/>
    <w:rsid w:val="00760085"/>
    <w:rsid w:val="007828AD"/>
    <w:rsid w:val="007A372E"/>
    <w:rsid w:val="007C3A24"/>
    <w:rsid w:val="007E08D4"/>
    <w:rsid w:val="00802DB8"/>
    <w:rsid w:val="008054B4"/>
    <w:rsid w:val="00810BE8"/>
    <w:rsid w:val="00847F27"/>
    <w:rsid w:val="00887E37"/>
    <w:rsid w:val="008D195A"/>
    <w:rsid w:val="008D4C84"/>
    <w:rsid w:val="0090520D"/>
    <w:rsid w:val="00932933"/>
    <w:rsid w:val="00933744"/>
    <w:rsid w:val="00935E16"/>
    <w:rsid w:val="00946EF7"/>
    <w:rsid w:val="009940AB"/>
    <w:rsid w:val="009B2BA1"/>
    <w:rsid w:val="00A178FA"/>
    <w:rsid w:val="00A437BE"/>
    <w:rsid w:val="00A441D0"/>
    <w:rsid w:val="00A46BDF"/>
    <w:rsid w:val="00A63DED"/>
    <w:rsid w:val="00A74610"/>
    <w:rsid w:val="00A94291"/>
    <w:rsid w:val="00AA36A5"/>
    <w:rsid w:val="00AB7FFA"/>
    <w:rsid w:val="00AF0425"/>
    <w:rsid w:val="00AF5F67"/>
    <w:rsid w:val="00B0198A"/>
    <w:rsid w:val="00B03A19"/>
    <w:rsid w:val="00B2108B"/>
    <w:rsid w:val="00B278E7"/>
    <w:rsid w:val="00B34DBC"/>
    <w:rsid w:val="00B46C22"/>
    <w:rsid w:val="00B86452"/>
    <w:rsid w:val="00B95834"/>
    <w:rsid w:val="00BA54AE"/>
    <w:rsid w:val="00C1754A"/>
    <w:rsid w:val="00C27629"/>
    <w:rsid w:val="00C43285"/>
    <w:rsid w:val="00C65FD1"/>
    <w:rsid w:val="00C807B8"/>
    <w:rsid w:val="00CA0776"/>
    <w:rsid w:val="00CB7985"/>
    <w:rsid w:val="00CE6E5C"/>
    <w:rsid w:val="00CF38FF"/>
    <w:rsid w:val="00D066F0"/>
    <w:rsid w:val="00D177F6"/>
    <w:rsid w:val="00D24845"/>
    <w:rsid w:val="00D850EF"/>
    <w:rsid w:val="00D85BAB"/>
    <w:rsid w:val="00DA6207"/>
    <w:rsid w:val="00DB2A9A"/>
    <w:rsid w:val="00DC400E"/>
    <w:rsid w:val="00DD2855"/>
    <w:rsid w:val="00E127B5"/>
    <w:rsid w:val="00E20E8B"/>
    <w:rsid w:val="00E442CD"/>
    <w:rsid w:val="00E838AA"/>
    <w:rsid w:val="00E9277B"/>
    <w:rsid w:val="00EA0296"/>
    <w:rsid w:val="00ED4D04"/>
    <w:rsid w:val="00EE3DD2"/>
    <w:rsid w:val="00F625EF"/>
    <w:rsid w:val="00F64168"/>
    <w:rsid w:val="00FB1B75"/>
    <w:rsid w:val="00FD353A"/>
    <w:rsid w:val="00FD7197"/>
    <w:rsid w:val="00FD7EE2"/>
    <w:rsid w:val="00FE1724"/>
    <w:rsid w:val="00FF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C15B9"/>
    <w:pPr>
      <w:keepNext/>
      <w:overflowPunct/>
      <w:adjustRightInd/>
      <w:jc w:val="center"/>
      <w:textAlignment w:val="auto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360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0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0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01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601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0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01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locked/>
    <w:rsid w:val="002C15B9"/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заголовок 1"/>
    <w:basedOn w:val="a"/>
    <w:next w:val="a"/>
    <w:rsid w:val="00EA6928"/>
    <w:pPr>
      <w:keepNext/>
      <w:widowControl w:val="0"/>
      <w:jc w:val="center"/>
    </w:pPr>
    <w:rPr>
      <w:sz w:val="30"/>
    </w:rPr>
  </w:style>
  <w:style w:type="paragraph" w:customStyle="1" w:styleId="20">
    <w:name w:val="заголовок 2"/>
    <w:basedOn w:val="a"/>
    <w:next w:val="a"/>
    <w:rsid w:val="00EA6928"/>
    <w:pPr>
      <w:keepNext/>
      <w:widowControl w:val="0"/>
      <w:ind w:left="6237" w:right="118"/>
    </w:pPr>
    <w:rPr>
      <w:sz w:val="24"/>
    </w:rPr>
  </w:style>
  <w:style w:type="paragraph" w:customStyle="1" w:styleId="30">
    <w:name w:val="заголовок 3"/>
    <w:basedOn w:val="a"/>
    <w:next w:val="a"/>
    <w:rsid w:val="00EA6928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rsid w:val="0058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1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2C15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C15B9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2C15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2C15B9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9">
    <w:name w:val="Прижатый влево"/>
    <w:basedOn w:val="a"/>
    <w:next w:val="a"/>
    <w:rsid w:val="002C15B9"/>
    <w:pPr>
      <w:overflowPunct/>
      <w:textAlignment w:val="auto"/>
    </w:pPr>
    <w:rPr>
      <w:rFonts w:ascii="Arial" w:hAnsi="Arial"/>
      <w:sz w:val="24"/>
      <w:szCs w:val="24"/>
    </w:rPr>
  </w:style>
  <w:style w:type="paragraph" w:styleId="aa">
    <w:name w:val="List Paragraph"/>
    <w:basedOn w:val="a"/>
    <w:uiPriority w:val="34"/>
    <w:qFormat/>
    <w:rsid w:val="00C529B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7401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74017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E7401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90B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0B29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90B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0B29"/>
    <w:rPr>
      <w:rFonts w:ascii="Times New Roman" w:hAnsi="Times New Roman" w:cs="Times New Roman"/>
    </w:rPr>
  </w:style>
  <w:style w:type="paragraph" w:customStyle="1" w:styleId="pc">
    <w:name w:val="pc"/>
    <w:basedOn w:val="a"/>
    <w:uiPriority w:val="99"/>
    <w:rsid w:val="000242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242F0"/>
    <w:rPr>
      <w:rFonts w:cs="Times New Roman"/>
      <w:b w:val="0"/>
      <w:color w:val="106BBE"/>
    </w:rPr>
  </w:style>
  <w:style w:type="paragraph" w:customStyle="1" w:styleId="ConsPlusNormal">
    <w:name w:val="ConsPlusNormal"/>
    <w:rsid w:val="000242F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3">
    <w:name w:val="Subtitle"/>
    <w:basedOn w:val="a"/>
    <w:next w:val="a"/>
    <w:rsid w:val="00360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442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1724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39"/>
    <w:rsid w:val="002A5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C15B9"/>
    <w:pPr>
      <w:keepNext/>
      <w:overflowPunct/>
      <w:adjustRightInd/>
      <w:jc w:val="center"/>
      <w:textAlignment w:val="auto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360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0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0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01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601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0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01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locked/>
    <w:rsid w:val="002C15B9"/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заголовок 1"/>
    <w:basedOn w:val="a"/>
    <w:next w:val="a"/>
    <w:rsid w:val="00EA6928"/>
    <w:pPr>
      <w:keepNext/>
      <w:widowControl w:val="0"/>
      <w:jc w:val="center"/>
    </w:pPr>
    <w:rPr>
      <w:sz w:val="30"/>
    </w:rPr>
  </w:style>
  <w:style w:type="paragraph" w:customStyle="1" w:styleId="20">
    <w:name w:val="заголовок 2"/>
    <w:basedOn w:val="a"/>
    <w:next w:val="a"/>
    <w:rsid w:val="00EA6928"/>
    <w:pPr>
      <w:keepNext/>
      <w:widowControl w:val="0"/>
      <w:ind w:left="6237" w:right="118"/>
    </w:pPr>
    <w:rPr>
      <w:sz w:val="24"/>
    </w:rPr>
  </w:style>
  <w:style w:type="paragraph" w:customStyle="1" w:styleId="30">
    <w:name w:val="заголовок 3"/>
    <w:basedOn w:val="a"/>
    <w:next w:val="a"/>
    <w:rsid w:val="00EA6928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rsid w:val="0058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1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2C15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C15B9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2C15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2C15B9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9">
    <w:name w:val="Прижатый влево"/>
    <w:basedOn w:val="a"/>
    <w:next w:val="a"/>
    <w:rsid w:val="002C15B9"/>
    <w:pPr>
      <w:overflowPunct/>
      <w:textAlignment w:val="auto"/>
    </w:pPr>
    <w:rPr>
      <w:rFonts w:ascii="Arial" w:hAnsi="Arial"/>
      <w:sz w:val="24"/>
      <w:szCs w:val="24"/>
    </w:rPr>
  </w:style>
  <w:style w:type="paragraph" w:styleId="aa">
    <w:name w:val="List Paragraph"/>
    <w:basedOn w:val="a"/>
    <w:uiPriority w:val="34"/>
    <w:qFormat/>
    <w:rsid w:val="00C529B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7401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74017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E7401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90B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0B29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90B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0B29"/>
    <w:rPr>
      <w:rFonts w:ascii="Times New Roman" w:hAnsi="Times New Roman" w:cs="Times New Roman"/>
    </w:rPr>
  </w:style>
  <w:style w:type="paragraph" w:customStyle="1" w:styleId="pc">
    <w:name w:val="pc"/>
    <w:basedOn w:val="a"/>
    <w:uiPriority w:val="99"/>
    <w:rsid w:val="000242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242F0"/>
    <w:rPr>
      <w:rFonts w:cs="Times New Roman"/>
      <w:b w:val="0"/>
      <w:color w:val="106BBE"/>
    </w:rPr>
  </w:style>
  <w:style w:type="paragraph" w:customStyle="1" w:styleId="ConsPlusNormal">
    <w:name w:val="ConsPlusNormal"/>
    <w:rsid w:val="000242F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3">
    <w:name w:val="Subtitle"/>
    <w:basedOn w:val="a"/>
    <w:next w:val="a"/>
    <w:rsid w:val="00360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442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1724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39"/>
    <w:rsid w:val="002A5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cNBfJ8mL+IIpKaKksNV9TMMdg==">AMUW2mX+elJsrrQzV0nmnnSIQyYYx7TGJpJNakVZH6py7fprKvzCOFtu/lE8Lx4yrmqrormkai55vj4PGrHM8dSbk+29+lRlezgkJMwqS4WF7Po2DYuc0tfcEq8ZJ7kV9IjenOmJXahnaoTtraX7tDYxAxC9W4Iq1nLXlBFSQ7YNl1GBO8Ie0HwH10+y8ZZEk/hW0cvIlI3va5V9ctcTuOciIDNqlrG/dGe/Sj/6/1c1MV6EmY7J9uNPXGk/mtsrHAXJfTquRlWx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EF2F43-3CB9-40BD-BE42-B336607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root</cp:lastModifiedBy>
  <cp:revision>2</cp:revision>
  <cp:lastPrinted>2021-10-05T11:03:00Z</cp:lastPrinted>
  <dcterms:created xsi:type="dcterms:W3CDTF">2021-10-07T06:46:00Z</dcterms:created>
  <dcterms:modified xsi:type="dcterms:W3CDTF">2021-10-07T06:46:00Z</dcterms:modified>
</cp:coreProperties>
</file>