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17" w:rsidRDefault="007A3517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A3517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AC62D2" w:rsidRPr="00FB53F8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9B01E9" w:rsidRDefault="009B01E9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3517" w:rsidRPr="00FB53F8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182DB6">
        <w:rPr>
          <w:rFonts w:ascii="Times New Roman" w:eastAsia="Times New Roman" w:hAnsi="Times New Roman" w:cs="Times New Roman"/>
          <w:sz w:val="28"/>
          <w:szCs w:val="20"/>
          <w:lang w:eastAsia="ru-RU"/>
        </w:rPr>
        <w:t>02.09.2021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</w:t>
      </w:r>
      <w:r w:rsidR="00182D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259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AC62D2" w:rsidRDefault="00AC62D2" w:rsidP="009B0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2D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A72F8">
        <w:rPr>
          <w:rFonts w:ascii="Times New Roman" w:hAnsi="Times New Roman" w:cs="Times New Roman"/>
          <w:b/>
          <w:sz w:val="28"/>
          <w:szCs w:val="28"/>
        </w:rPr>
        <w:t>Положения о согласовании и утверждении уставов казачьих обществ, осуществляющих деятельность</w:t>
      </w:r>
      <w:r w:rsidR="00CA4350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</w:t>
      </w:r>
      <w:proofErr w:type="gramStart"/>
      <w:r w:rsidR="00CA4350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CA4350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B01E9" w:rsidRPr="00FB53F8" w:rsidRDefault="009B01E9" w:rsidP="00227E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B01E9" w:rsidRPr="00C57623" w:rsidRDefault="00EA72F8" w:rsidP="00C576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3 ч. 4 ст. 36 Федерального закона от 06.10.2003 № 131-ФЗ «Об общих принципах организации местного самоуправления в Российской Федерации», </w:t>
      </w:r>
      <w:r w:rsidRPr="00C5762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C576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7623">
        <w:rPr>
          <w:rFonts w:ascii="Times New Roman" w:hAnsi="Times New Roman" w:cs="Times New Roman"/>
          <w:sz w:val="28"/>
          <w:szCs w:val="28"/>
        </w:rPr>
        <w:t xml:space="preserve"> от 05.12.2005 № 154-ФЗ «О государственной службе российского казачества</w:t>
      </w:r>
      <w:r w:rsidR="0035411E" w:rsidRPr="00C57623">
        <w:rPr>
          <w:rFonts w:ascii="Times New Roman" w:hAnsi="Times New Roman" w:cs="Times New Roman"/>
          <w:sz w:val="28"/>
          <w:szCs w:val="28"/>
        </w:rPr>
        <w:t>»</w:t>
      </w:r>
      <w:r w:rsidRPr="00C5762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5762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5762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28.08.2019 </w:t>
      </w:r>
      <w:r w:rsidR="0035411E" w:rsidRPr="00C57623">
        <w:rPr>
          <w:rFonts w:ascii="Times New Roman" w:hAnsi="Times New Roman" w:cs="Times New Roman"/>
          <w:sz w:val="28"/>
          <w:szCs w:val="28"/>
        </w:rPr>
        <w:t>№</w:t>
      </w:r>
      <w:r w:rsidRPr="00C57623">
        <w:rPr>
          <w:rFonts w:ascii="Times New Roman" w:hAnsi="Times New Roman" w:cs="Times New Roman"/>
          <w:sz w:val="28"/>
          <w:szCs w:val="28"/>
        </w:rPr>
        <w:t xml:space="preserve"> 404 </w:t>
      </w:r>
      <w:r w:rsidR="0035411E" w:rsidRPr="00C57623">
        <w:rPr>
          <w:rFonts w:ascii="Times New Roman" w:hAnsi="Times New Roman" w:cs="Times New Roman"/>
          <w:sz w:val="28"/>
          <w:szCs w:val="28"/>
        </w:rPr>
        <w:t>«</w:t>
      </w:r>
      <w:r w:rsidRPr="00C57623">
        <w:rPr>
          <w:rFonts w:ascii="Times New Roman" w:hAnsi="Times New Roman" w:cs="Times New Roman"/>
          <w:sz w:val="28"/>
          <w:szCs w:val="28"/>
        </w:rPr>
        <w:t xml:space="preserve">О внесении изменений в Указ Президента Российской Федерации от 15 июня 1992 г. </w:t>
      </w:r>
      <w:r w:rsidR="0035411E" w:rsidRPr="00C57623">
        <w:rPr>
          <w:rFonts w:ascii="Times New Roman" w:hAnsi="Times New Roman" w:cs="Times New Roman"/>
          <w:sz w:val="28"/>
          <w:szCs w:val="28"/>
        </w:rPr>
        <w:t>№</w:t>
      </w:r>
      <w:r w:rsidRPr="00C57623">
        <w:rPr>
          <w:rFonts w:ascii="Times New Roman" w:hAnsi="Times New Roman" w:cs="Times New Roman"/>
          <w:sz w:val="28"/>
          <w:szCs w:val="28"/>
        </w:rPr>
        <w:t xml:space="preserve"> 632 </w:t>
      </w:r>
      <w:r w:rsidR="0035411E" w:rsidRPr="00C57623">
        <w:rPr>
          <w:rFonts w:ascii="Times New Roman" w:hAnsi="Times New Roman" w:cs="Times New Roman"/>
          <w:sz w:val="28"/>
          <w:szCs w:val="28"/>
        </w:rPr>
        <w:t>«</w:t>
      </w:r>
      <w:r w:rsidRPr="00C57623">
        <w:rPr>
          <w:rFonts w:ascii="Times New Roman" w:hAnsi="Times New Roman" w:cs="Times New Roman"/>
          <w:sz w:val="28"/>
          <w:szCs w:val="28"/>
        </w:rPr>
        <w:t>О мерах по реализации Закона Российской</w:t>
      </w:r>
      <w:proofErr w:type="gramEnd"/>
      <w:r w:rsidRPr="00C57623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35411E" w:rsidRPr="00C57623">
        <w:rPr>
          <w:rFonts w:ascii="Times New Roman" w:hAnsi="Times New Roman" w:cs="Times New Roman"/>
          <w:sz w:val="28"/>
          <w:szCs w:val="28"/>
        </w:rPr>
        <w:t>«</w:t>
      </w:r>
      <w:r w:rsidRPr="00C57623">
        <w:rPr>
          <w:rFonts w:ascii="Times New Roman" w:hAnsi="Times New Roman" w:cs="Times New Roman"/>
          <w:sz w:val="28"/>
          <w:szCs w:val="28"/>
        </w:rPr>
        <w:t>О реабилитации репрессированных народов</w:t>
      </w:r>
      <w:r w:rsidR="0035411E" w:rsidRPr="00C57623">
        <w:rPr>
          <w:rFonts w:ascii="Times New Roman" w:hAnsi="Times New Roman" w:cs="Times New Roman"/>
          <w:sz w:val="28"/>
          <w:szCs w:val="28"/>
        </w:rPr>
        <w:t xml:space="preserve">» </w:t>
      </w:r>
      <w:r w:rsidRPr="00C57623">
        <w:rPr>
          <w:rFonts w:ascii="Times New Roman" w:hAnsi="Times New Roman" w:cs="Times New Roman"/>
          <w:sz w:val="28"/>
          <w:szCs w:val="28"/>
        </w:rPr>
        <w:t>в отношении казачества</w:t>
      </w:r>
      <w:r w:rsidR="0035411E" w:rsidRPr="00C57623">
        <w:rPr>
          <w:rFonts w:ascii="Times New Roman" w:hAnsi="Times New Roman" w:cs="Times New Roman"/>
          <w:sz w:val="28"/>
          <w:szCs w:val="28"/>
        </w:rPr>
        <w:t>»</w:t>
      </w:r>
      <w:r w:rsidR="00F96C0B"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6C13"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5 ст. 44 Устава муниципального района </w:t>
      </w:r>
      <w:proofErr w:type="gramStart"/>
      <w:r w:rsidR="00A56C13"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A56C13"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7A3517"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01E9"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Красноярский Самарской области ПОСТАНОВЛЯЕТ:</w:t>
      </w:r>
    </w:p>
    <w:p w:rsidR="00AF4B4B" w:rsidRPr="00C57623" w:rsidRDefault="00A56694" w:rsidP="00C576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E20"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B4B" w:rsidRPr="00C5762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1848" w:rsidRPr="00C57623">
        <w:rPr>
          <w:rFonts w:ascii="Times New Roman" w:hAnsi="Times New Roman" w:cs="Times New Roman"/>
          <w:sz w:val="28"/>
          <w:szCs w:val="28"/>
        </w:rPr>
        <w:t>прилагаем</w:t>
      </w:r>
      <w:r w:rsidR="0035411E" w:rsidRPr="00C57623">
        <w:rPr>
          <w:rFonts w:ascii="Times New Roman" w:hAnsi="Times New Roman" w:cs="Times New Roman"/>
          <w:sz w:val="28"/>
          <w:szCs w:val="28"/>
        </w:rPr>
        <w:t>ое</w:t>
      </w:r>
      <w:r w:rsidR="00EE1848" w:rsidRPr="00C57623">
        <w:rPr>
          <w:rFonts w:ascii="Times New Roman" w:hAnsi="Times New Roman" w:cs="Times New Roman"/>
          <w:sz w:val="28"/>
          <w:szCs w:val="28"/>
        </w:rPr>
        <w:t xml:space="preserve"> </w:t>
      </w:r>
      <w:r w:rsidR="0035411E" w:rsidRPr="00C57623">
        <w:rPr>
          <w:rFonts w:ascii="Times New Roman" w:hAnsi="Times New Roman" w:cs="Times New Roman"/>
          <w:sz w:val="28"/>
          <w:szCs w:val="28"/>
        </w:rPr>
        <w:t>Положение о согласовании и утверждении уставов казачьих обществ, осуществляющих деятельность</w:t>
      </w:r>
      <w:r w:rsidR="00F96C0B" w:rsidRPr="00C5762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</w:t>
      </w:r>
      <w:proofErr w:type="gramStart"/>
      <w:r w:rsidR="00F96C0B" w:rsidRPr="00C5762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96C0B" w:rsidRPr="00C5762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D355A" w:rsidRPr="00C57623">
        <w:rPr>
          <w:rFonts w:ascii="Times New Roman" w:hAnsi="Times New Roman" w:cs="Times New Roman"/>
          <w:sz w:val="28"/>
          <w:szCs w:val="28"/>
        </w:rPr>
        <w:t>.</w:t>
      </w:r>
    </w:p>
    <w:p w:rsidR="001800AE" w:rsidRDefault="00C57623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«Красноярский вестник» и разместить на официальном сайте </w:t>
      </w:r>
      <w:r w:rsid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Красноярский Самарской области </w:t>
      </w:r>
      <w:r w:rsidR="002E6409">
        <w:rPr>
          <w:rFonts w:ascii="Times New Roman" w:hAnsi="Times New Roman" w:cs="Times New Roman"/>
          <w:sz w:val="28"/>
          <w:szCs w:val="28"/>
        </w:rPr>
        <w:t>в информационно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-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Default="00C57623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D355A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EE1848">
        <w:rPr>
          <w:rFonts w:ascii="Times New Roman" w:hAnsi="Times New Roman" w:cs="Times New Roman"/>
          <w:sz w:val="28"/>
          <w:szCs w:val="28"/>
        </w:rPr>
        <w:t>.</w:t>
      </w:r>
    </w:p>
    <w:p w:rsidR="00453283" w:rsidRDefault="00C57623" w:rsidP="00673F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="0042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</w:t>
      </w:r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муниципального района Красноярский Самарской области </w:t>
      </w:r>
      <w:r w:rsid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С.А.Балясову</w:t>
      </w:r>
      <w:proofErr w:type="spellEnd"/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30" w:rsidRDefault="009B01E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М.В.Белоусов</w:t>
      </w: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C85" w:rsidRDefault="00832C85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23" w:rsidRDefault="00C5762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Черкашина 21526</w:t>
      </w:r>
    </w:p>
    <w:p w:rsidR="000B5A07" w:rsidRDefault="000B5A07" w:rsidP="000B5A0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0B5A07" w:rsidRDefault="000B5A07" w:rsidP="000B5A0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0B5A07" w:rsidRDefault="000B5A07" w:rsidP="000B5A0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8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02.09.2021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8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</w:t>
      </w:r>
      <w:bookmarkStart w:id="0" w:name="_GoBack"/>
      <w:bookmarkEnd w:id="0"/>
    </w:p>
    <w:p w:rsidR="000B5A07" w:rsidRDefault="000B5A07" w:rsidP="000B5A0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A07" w:rsidRDefault="000B5A07" w:rsidP="000B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A07" w:rsidRDefault="000B5A07" w:rsidP="000B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A07" w:rsidRDefault="000B5A07" w:rsidP="000B5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СОГЛАСОВАНИИ И УТВЕРЖДЕНИИ УСТАВОВ КАЗАЧЬИХ ОБЩЕСТВ, ОСУЩЕСТВЛЯЮЩИХ ДЕЯТЕЛЬНОСТЬ НА ТЕРРИТОРИИ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0B5A07" w:rsidRDefault="000B5A07" w:rsidP="000B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5A07" w:rsidRDefault="000B5A07" w:rsidP="000B5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перечень документов, необходимых для согласования и утверждения уставов казачьих обществ, указанных в </w:t>
      </w:r>
      <w:hyperlink r:id="rId10" w:anchor="Par7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сроки и порядок представления и рассмотрения уставов казачьих обществ, порядок принятия решений о согласовании и утверждении уставов казачьих обществ.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"/>
      <w:bookmarkEnd w:id="1"/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муниципального района Красноярский Самарской области утверждает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муниципального района Красноярский Самарской области.</w:t>
      </w:r>
      <w:proofErr w:type="gramEnd"/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A07" w:rsidRDefault="000B5A07" w:rsidP="000B5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принятия решений об утверждении уставов</w:t>
      </w:r>
    </w:p>
    <w:p w:rsidR="000B5A07" w:rsidRDefault="000B5A07" w:rsidP="000B5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казачьих обществ</w:t>
      </w:r>
    </w:p>
    <w:p w:rsidR="000B5A07" w:rsidRDefault="000B5A07" w:rsidP="000B5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Утверждение уставов казачьих обществ, указанных в </w:t>
      </w:r>
      <w:hyperlink r:id="rId11" w:anchor="Par7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после их согласования должностными лицами, указанными в </w:t>
      </w:r>
      <w:hyperlink r:id="rId12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Типового положения о согласовании и утверждении уставов казачьих обществ, утвержденного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приказом Федерального агентства по делам национальностей от 06.04.2020 № 45 (далее - Типовое положение).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>
        <w:rPr>
          <w:rFonts w:ascii="Times New Roman" w:hAnsi="Times New Roman" w:cs="Times New Roman"/>
          <w:sz w:val="28"/>
          <w:szCs w:val="28"/>
        </w:rPr>
        <w:t>2.2. Для утверждения устава действующего казачьего общества в новой редакции атаман этого казачьего общества в течение 5 рабочих дней со дня получения согласованного устава казачьего общества направляет Главе муниципального района Красноярский Самарской области представление об утверждении устава казачьего общества в новой редакции.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4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главами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в новой редакции устава этого казачьего общества;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новой редакции устава казачьего общества иными должностными лицами, указанными в </w:t>
      </w:r>
      <w:hyperlink r:id="rId16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Типового положения;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устав казачьего общества в новой редакции на бумажном носителе и в электронном виде.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>
        <w:rPr>
          <w:rFonts w:ascii="Times New Roman" w:hAnsi="Times New Roman" w:cs="Times New Roman"/>
          <w:sz w:val="28"/>
          <w:szCs w:val="28"/>
        </w:rPr>
        <w:t xml:space="preserve">2.3. Для утверждения устава создаваемого казачьего общества уполномоченное лицо в течение 5 рабочих дней со дня получения согласованного устава казачьего общества направляет Главе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представление об утверждении устава казачьего общества.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8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главами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 казачьего общества, содержащего решение об утверждении устава казачьего общества;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указанными в </w:t>
      </w:r>
      <w:hyperlink r:id="rId20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Типового положения;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Указанные в </w:t>
      </w:r>
      <w:hyperlink r:id="rId22" w:anchor="Par45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пунктах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anchor="Par51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 w:cs="Times New Roman"/>
          <w:sz w:val="28"/>
          <w:szCs w:val="28"/>
        </w:rPr>
        <w:t xml:space="preserve">2.5. Рассмотрение представленных для утверждения устава казачьего общества документов и принятие по ним решения производится Главой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течение 30 календарных дней со дня поступления указанных документов. О принятом решении Глава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уведомляет атамана казачьего общества либо уполномоченное лицо в письменной форме в течение 5 рабочих дней со дня принятия решения.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Решение Главы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оформляется распоряжением администрации муниципального района Красноярский Самарской области об утверждении устава казачьего общества по истечении срока, указанного в </w:t>
      </w:r>
      <w:hyperlink r:id="rId24" w:anchor="Par58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пункте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r:id="rId25" w:anchor="Par58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пункте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На титульном листе утверждаемого устава казачьего общества рекомендуется указывать: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УСТАВ (прописными буквами) и полное наименование казачьего общества;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согласования устава несколькими должностными лицами, названными в </w:t>
      </w:r>
      <w:hyperlink r:id="rId26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грифы согласования располагаются вертикально под грифом утверждения с </w:t>
      </w:r>
      <w:r>
        <w:rPr>
          <w:rFonts w:ascii="Times New Roman" w:hAnsi="Times New Roman" w:cs="Times New Roman"/>
          <w:sz w:val="28"/>
          <w:szCs w:val="28"/>
        </w:rPr>
        <w:lastRenderedPageBreak/>
        <w:t>учетом очередности согласования, при большом количестве - на отдельном листе согласования).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образец титульного листа устава казачьего общества приведен в </w:t>
      </w:r>
      <w:hyperlink r:id="rId28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Типовому положению.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Основаниями для отказа в утверждении устава действующего казачьего общества в новой редакции являются: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29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главами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r:id="rId31" w:anchor="Par45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пунктом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Основаниями для отказа в утверждении устава создаваемого казачьего общества являются: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32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r:id="rId33" w:anchor="Par51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пунктом 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2.11. Отказ в утверждении устава казачьего общества не является препятствием для повторного направления Главе муниципального района Красноярский Самарской области представления об утверждении устава казачьего общества и документов, предусмотренных </w:t>
      </w:r>
      <w:hyperlink r:id="rId34" w:anchor="Par45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пунктами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anchor="Par51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направление представления об утверждении устава казачьего общества и документов, предусмотренных пунктами 2.2 и 2.3 настоящего Положения, и принятие по этому представлению решения осуществляются в порядке, предусмотренном настоящим Положением.</w:t>
      </w:r>
    </w:p>
    <w:p w:rsidR="000B5A07" w:rsidRDefault="000B5A07" w:rsidP="000B5A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r:id="rId36" w:anchor="Par45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пунктами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anchor="Par51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0B5A07" w:rsidRDefault="000B5A07" w:rsidP="000B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7D01" w:rsidRDefault="00057D01" w:rsidP="000B5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7D01" w:rsidSect="007A3517">
      <w:headerReference w:type="default" r:id="rId38"/>
      <w:pgSz w:w="11906" w:h="16838"/>
      <w:pgMar w:top="993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73" w:rsidRDefault="00381473" w:rsidP="009B01E9">
      <w:pPr>
        <w:spacing w:after="0" w:line="240" w:lineRule="auto"/>
      </w:pPr>
      <w:r>
        <w:separator/>
      </w:r>
    </w:p>
  </w:endnote>
  <w:endnote w:type="continuationSeparator" w:id="0">
    <w:p w:rsidR="00381473" w:rsidRDefault="00381473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73" w:rsidRDefault="00381473" w:rsidP="009B01E9">
      <w:pPr>
        <w:spacing w:after="0" w:line="240" w:lineRule="auto"/>
      </w:pPr>
      <w:r>
        <w:separator/>
      </w:r>
    </w:p>
  </w:footnote>
  <w:footnote w:type="continuationSeparator" w:id="0">
    <w:p w:rsidR="00381473" w:rsidRDefault="00381473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13C" w:rsidRPr="00A8208F" w:rsidRDefault="00515FF8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4D1F88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182DB6"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CD713C" w:rsidRDefault="00CD71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07A"/>
    <w:rsid w:val="000357CD"/>
    <w:rsid w:val="00057D01"/>
    <w:rsid w:val="0006319A"/>
    <w:rsid w:val="0006714E"/>
    <w:rsid w:val="000676A0"/>
    <w:rsid w:val="000707AB"/>
    <w:rsid w:val="000A35E9"/>
    <w:rsid w:val="000A67FF"/>
    <w:rsid w:val="000B5A07"/>
    <w:rsid w:val="000F1749"/>
    <w:rsid w:val="00100681"/>
    <w:rsid w:val="0013383D"/>
    <w:rsid w:val="00142C73"/>
    <w:rsid w:val="0015351C"/>
    <w:rsid w:val="001617C1"/>
    <w:rsid w:val="0017414F"/>
    <w:rsid w:val="001800AE"/>
    <w:rsid w:val="00181DF9"/>
    <w:rsid w:val="00182C5C"/>
    <w:rsid w:val="00182DB6"/>
    <w:rsid w:val="00186DEA"/>
    <w:rsid w:val="0019658E"/>
    <w:rsid w:val="001B66B3"/>
    <w:rsid w:val="001D355A"/>
    <w:rsid w:val="001D6755"/>
    <w:rsid w:val="002036D9"/>
    <w:rsid w:val="00227E4F"/>
    <w:rsid w:val="00262444"/>
    <w:rsid w:val="00266050"/>
    <w:rsid w:val="00272204"/>
    <w:rsid w:val="00290826"/>
    <w:rsid w:val="00295E24"/>
    <w:rsid w:val="002D6D0B"/>
    <w:rsid w:val="002E5421"/>
    <w:rsid w:val="002E6409"/>
    <w:rsid w:val="0033764E"/>
    <w:rsid w:val="003422C2"/>
    <w:rsid w:val="0035411E"/>
    <w:rsid w:val="00373503"/>
    <w:rsid w:val="00380491"/>
    <w:rsid w:val="00381473"/>
    <w:rsid w:val="00392CDD"/>
    <w:rsid w:val="003A3B8C"/>
    <w:rsid w:val="003B6FEC"/>
    <w:rsid w:val="003E1EAA"/>
    <w:rsid w:val="0041343B"/>
    <w:rsid w:val="0041746A"/>
    <w:rsid w:val="00417DA0"/>
    <w:rsid w:val="00420165"/>
    <w:rsid w:val="00424973"/>
    <w:rsid w:val="00434356"/>
    <w:rsid w:val="00445816"/>
    <w:rsid w:val="00453283"/>
    <w:rsid w:val="00465C3A"/>
    <w:rsid w:val="00480BDB"/>
    <w:rsid w:val="0048503C"/>
    <w:rsid w:val="004A20EF"/>
    <w:rsid w:val="004A266F"/>
    <w:rsid w:val="004C103C"/>
    <w:rsid w:val="004D1F88"/>
    <w:rsid w:val="004D6FE4"/>
    <w:rsid w:val="004E61C3"/>
    <w:rsid w:val="00503903"/>
    <w:rsid w:val="00503A5D"/>
    <w:rsid w:val="00515329"/>
    <w:rsid w:val="00515FF8"/>
    <w:rsid w:val="00517BF0"/>
    <w:rsid w:val="0056447C"/>
    <w:rsid w:val="00564499"/>
    <w:rsid w:val="00564CA0"/>
    <w:rsid w:val="00566E6C"/>
    <w:rsid w:val="005679F7"/>
    <w:rsid w:val="00575D52"/>
    <w:rsid w:val="00583719"/>
    <w:rsid w:val="00626312"/>
    <w:rsid w:val="006533F1"/>
    <w:rsid w:val="006649D6"/>
    <w:rsid w:val="006664D3"/>
    <w:rsid w:val="006737DC"/>
    <w:rsid w:val="00673FBF"/>
    <w:rsid w:val="00682851"/>
    <w:rsid w:val="00687F13"/>
    <w:rsid w:val="006A41D8"/>
    <w:rsid w:val="006B3A82"/>
    <w:rsid w:val="006B6B48"/>
    <w:rsid w:val="006C768E"/>
    <w:rsid w:val="006E53DE"/>
    <w:rsid w:val="00711E20"/>
    <w:rsid w:val="0071300A"/>
    <w:rsid w:val="00716935"/>
    <w:rsid w:val="00717690"/>
    <w:rsid w:val="0072506D"/>
    <w:rsid w:val="00751A85"/>
    <w:rsid w:val="007A3517"/>
    <w:rsid w:val="007B77E9"/>
    <w:rsid w:val="007E39AE"/>
    <w:rsid w:val="007F6393"/>
    <w:rsid w:val="00806296"/>
    <w:rsid w:val="00832C85"/>
    <w:rsid w:val="00834FF4"/>
    <w:rsid w:val="00844768"/>
    <w:rsid w:val="008505B2"/>
    <w:rsid w:val="00873E58"/>
    <w:rsid w:val="00883149"/>
    <w:rsid w:val="008B1B7C"/>
    <w:rsid w:val="008D4B2E"/>
    <w:rsid w:val="00922286"/>
    <w:rsid w:val="00926164"/>
    <w:rsid w:val="00942089"/>
    <w:rsid w:val="00961704"/>
    <w:rsid w:val="0098209D"/>
    <w:rsid w:val="009841F2"/>
    <w:rsid w:val="00997A20"/>
    <w:rsid w:val="009B01E9"/>
    <w:rsid w:val="009C7075"/>
    <w:rsid w:val="009D12D0"/>
    <w:rsid w:val="00A17CF4"/>
    <w:rsid w:val="00A23E9C"/>
    <w:rsid w:val="00A25F32"/>
    <w:rsid w:val="00A35F30"/>
    <w:rsid w:val="00A4498D"/>
    <w:rsid w:val="00A458ED"/>
    <w:rsid w:val="00A56694"/>
    <w:rsid w:val="00A56C13"/>
    <w:rsid w:val="00A56C38"/>
    <w:rsid w:val="00A74743"/>
    <w:rsid w:val="00A8208F"/>
    <w:rsid w:val="00A97E9E"/>
    <w:rsid w:val="00AC1E20"/>
    <w:rsid w:val="00AC62D2"/>
    <w:rsid w:val="00AF4B4B"/>
    <w:rsid w:val="00B064CA"/>
    <w:rsid w:val="00B27741"/>
    <w:rsid w:val="00B45001"/>
    <w:rsid w:val="00B70BB4"/>
    <w:rsid w:val="00BA0548"/>
    <w:rsid w:val="00BC5F63"/>
    <w:rsid w:val="00BD3662"/>
    <w:rsid w:val="00C00167"/>
    <w:rsid w:val="00C50060"/>
    <w:rsid w:val="00C500BD"/>
    <w:rsid w:val="00C57623"/>
    <w:rsid w:val="00C65F4E"/>
    <w:rsid w:val="00C71721"/>
    <w:rsid w:val="00C73497"/>
    <w:rsid w:val="00C8176B"/>
    <w:rsid w:val="00C8469A"/>
    <w:rsid w:val="00C86540"/>
    <w:rsid w:val="00CA4350"/>
    <w:rsid w:val="00CB73F7"/>
    <w:rsid w:val="00CC118C"/>
    <w:rsid w:val="00CD713C"/>
    <w:rsid w:val="00CD73F6"/>
    <w:rsid w:val="00CE6857"/>
    <w:rsid w:val="00D023BD"/>
    <w:rsid w:val="00D037CC"/>
    <w:rsid w:val="00D10DF6"/>
    <w:rsid w:val="00D178B4"/>
    <w:rsid w:val="00D56E2B"/>
    <w:rsid w:val="00D57783"/>
    <w:rsid w:val="00D6507A"/>
    <w:rsid w:val="00D900F8"/>
    <w:rsid w:val="00DB5E06"/>
    <w:rsid w:val="00DE448C"/>
    <w:rsid w:val="00E112B6"/>
    <w:rsid w:val="00E11CA8"/>
    <w:rsid w:val="00E41414"/>
    <w:rsid w:val="00E65A77"/>
    <w:rsid w:val="00E72ADC"/>
    <w:rsid w:val="00EA0398"/>
    <w:rsid w:val="00EA72F8"/>
    <w:rsid w:val="00EB11FF"/>
    <w:rsid w:val="00EB2217"/>
    <w:rsid w:val="00EE1848"/>
    <w:rsid w:val="00EF1F88"/>
    <w:rsid w:val="00EF665B"/>
    <w:rsid w:val="00F31784"/>
    <w:rsid w:val="00F54A5B"/>
    <w:rsid w:val="00F6703F"/>
    <w:rsid w:val="00F96C0B"/>
    <w:rsid w:val="00FA012E"/>
    <w:rsid w:val="00FD0695"/>
    <w:rsid w:val="00FF0C7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D4377DA5C36756A22F51DCCB6DE390156E237ADC87DADB9B20BC2E5A0CA34922EBFC6B6EEEDAF67D531FAE263BD483D666A3B6i6n2F" TargetMode="External"/><Relationship Id="rId13" Type="http://schemas.openxmlformats.org/officeDocument/2006/relationships/hyperlink" Target="consultantplus://offline/ref=E9F269353AC8E3403401D33127EA2C3CD7C0749D2067AEDE423084CB9D0209FA32BE80402D8B489165CE76FCB73549C90F337E609C3E23C57BFEK" TargetMode="External"/><Relationship Id="rId18" Type="http://schemas.openxmlformats.org/officeDocument/2006/relationships/hyperlink" Target="consultantplus://offline/ref=E9F269353AC8E3403401D33127EA2C3CD7CD74992764AEDE423084CB9D0209FA32BE80402D8B4A9669CE76FCB73549C90F337E609C3E23C57BFEK" TargetMode="External"/><Relationship Id="rId26" Type="http://schemas.openxmlformats.org/officeDocument/2006/relationships/hyperlink" Target="consultantplus://offline/ref=3FE7AE5779605330B8B2CFE26A417DCEAD53B7AB6E55BF4D151700BC7250F5AFF84B2BB8555783A8773DF2FDA8C235249BF288D9FAFA0F03FC30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F269353AC8E3403401D33127EA2C3CD7C0749D2067AEDE423084CB9D0209FA32BE80402D8B489165CE76FCB73549C90F337E609C3E23C57BFEK" TargetMode="External"/><Relationship Id="rId34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9F269353AC8E3403401D33127EA2C3CD7C0749D2067AEDE423084CB9D0209FA32BE80402D8B48916CCE76FCB73549C90F337E609C3E23C57BFEK" TargetMode="External"/><Relationship Id="rId17" Type="http://schemas.openxmlformats.org/officeDocument/2006/relationships/hyperlink" Target="consultantplus://offline/ref=E9F269353AC8E3403401D33127EA2C3CD7C0749D2067AEDE423084CB9D0209FA32BE80402D8B489165CE76FCB73549C90F337E609C3E23C57BFEK" TargetMode="External"/><Relationship Id="rId25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Relationship Id="rId33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F269353AC8E3403401D33127EA2C3CD7C0749D2067AEDE423084CB9D0209FA32BE80402D8B48916CCE76FCB73549C90F337E609C3E23C57BFEK" TargetMode="External"/><Relationship Id="rId20" Type="http://schemas.openxmlformats.org/officeDocument/2006/relationships/hyperlink" Target="consultantplus://offline/ref=E9F269353AC8E3403401D33127EA2C3CD7C0749D2067AEDE423084CB9D0209FA32BE80402D8B48916CCE76FCB73549C90F337E609C3E23C57BFEK" TargetMode="External"/><Relationship Id="rId29" Type="http://schemas.openxmlformats.org/officeDocument/2006/relationships/hyperlink" Target="consultantplus://offline/ref=E9F269353AC8E3403401D33127EA2C3CD7CD74992764AEDE423084CB9D0209FA32BE80402D8B4A9669CE76FCB73549C90F337E609C3E23C57BFE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Relationship Id="rId24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Relationship Id="rId32" Type="http://schemas.openxmlformats.org/officeDocument/2006/relationships/hyperlink" Target="consultantplus://offline/ref=E9F269353AC8E3403401D33127EA2C3CD7CD74992764AEDE423084CB9D0209FA20BED84C2F8B569065DB20ADF176F1K" TargetMode="External"/><Relationship Id="rId37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F269353AC8E3403401D33127EA2C3CD7CD74992764AEDE423084CB9D0209FA32BE80452C8A43C43C8177A0F1605ACB07337C688073FDK" TargetMode="External"/><Relationship Id="rId23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Relationship Id="rId28" Type="http://schemas.openxmlformats.org/officeDocument/2006/relationships/hyperlink" Target="consultantplus://offline/ref=3FE7AE5779605330B8B2CFE26A417DCEAD53B7AB6E55BF4D151700BC7250F5AFF84B2BB8555783A17F3DF2FDA8C235249BF288D9FAFA0F03FC30E" TargetMode="External"/><Relationship Id="rId36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Relationship Id="rId10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Relationship Id="rId19" Type="http://schemas.openxmlformats.org/officeDocument/2006/relationships/hyperlink" Target="consultantplus://offline/ref=E9F269353AC8E3403401D33127EA2C3CD7CD74992764AEDE423084CB9D0209FA32BE80452C8A43C43C8177A0F1605ACB07337C688073FDK" TargetMode="External"/><Relationship Id="rId31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D4377DA5C36756A22F51DCCB6DE390156A2371DC8ADADB9B20BC2E5A0CA34930EBA46565E690A7311810AC27i2n4F" TargetMode="External"/><Relationship Id="rId14" Type="http://schemas.openxmlformats.org/officeDocument/2006/relationships/hyperlink" Target="consultantplus://offline/ref=E9F269353AC8E3403401D33127EA2C3CD7CD74992764AEDE423084CB9D0209FA32BE80402D8B4A9669CE76FCB73549C90F337E609C3E23C57BFEK" TargetMode="External"/><Relationship Id="rId22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Relationship Id="rId27" Type="http://schemas.openxmlformats.org/officeDocument/2006/relationships/hyperlink" Target="consultantplus://offline/ref=3FE7AE5779605330B8B2CFE26A417DCEAD53B7AB6E55BF4D151700BC7250F5AFF84B2BB8555783A87E3DF2FDA8C235249BF288D9FAFA0F03FC30E" TargetMode="External"/><Relationship Id="rId30" Type="http://schemas.openxmlformats.org/officeDocument/2006/relationships/hyperlink" Target="consultantplus://offline/ref=E9F269353AC8E3403401D33127EA2C3CD7CD74992764AEDE423084CB9D0209FA32BE80452C8A43C43C8177A0F1605ACB07337C688073FDK" TargetMode="External"/><Relationship Id="rId35" Type="http://schemas.openxmlformats.org/officeDocument/2006/relationships/hyperlink" Target="file:///C:\Users\1\Desktop\&#1070;&#1083;&#1103;\&#1053;&#1055;&#1040;\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72;%20&#1082;&#1072;&#1079;&#1072;&#1095;&#1100;&#1077;&#1075;&#1086;%20&#1086;&#1073;&#1097;&#1077;&#1089;&#1090;&#1074;&#1072;\&#1087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root</cp:lastModifiedBy>
  <cp:revision>5</cp:revision>
  <cp:lastPrinted>2021-06-08T12:38:00Z</cp:lastPrinted>
  <dcterms:created xsi:type="dcterms:W3CDTF">2021-08-23T06:00:00Z</dcterms:created>
  <dcterms:modified xsi:type="dcterms:W3CDTF">2021-09-02T04:42:00Z</dcterms:modified>
</cp:coreProperties>
</file>