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77" w:rsidRDefault="00986F77" w:rsidP="00986F77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986F77" w:rsidRPr="000748E8" w:rsidRDefault="00986F77" w:rsidP="00986F77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986F77" w:rsidRPr="000748E8" w:rsidRDefault="00986F77" w:rsidP="00986F77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86F77" w:rsidRDefault="00986F77" w:rsidP="00986F77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986F77" w:rsidRDefault="00986F77" w:rsidP="00986F7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11 мая 2023 года № </w:t>
      </w:r>
      <w:r>
        <w:rPr>
          <w:b w:val="0"/>
          <w:i w:val="0"/>
        </w:rPr>
        <w:t>16</w:t>
      </w:r>
    </w:p>
    <w:p w:rsidR="00986F77" w:rsidRPr="00B22E46" w:rsidRDefault="00986F77" w:rsidP="00986F77">
      <w:pPr>
        <w:pStyle w:val="a3"/>
        <w:suppressAutoHyphens w:val="0"/>
        <w:jc w:val="center"/>
        <w:rPr>
          <w:b w:val="0"/>
          <w:i w:val="0"/>
        </w:rPr>
      </w:pPr>
    </w:p>
    <w:p w:rsidR="00986F77" w:rsidRPr="003E17D3" w:rsidRDefault="00986F77" w:rsidP="00986F77">
      <w:pPr>
        <w:pStyle w:val="a3"/>
        <w:suppressAutoHyphens w:val="0"/>
        <w:jc w:val="center"/>
        <w:rPr>
          <w:b w:val="0"/>
          <w:i w:val="0"/>
        </w:rPr>
      </w:pPr>
    </w:p>
    <w:p w:rsidR="00986F77" w:rsidRDefault="00986F77" w:rsidP="00986F77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й</w:t>
      </w:r>
      <w:r w:rsidRPr="003125DA">
        <w:rPr>
          <w:b/>
        </w:rPr>
        <w:t xml:space="preserve"> в </w:t>
      </w:r>
      <w:r w:rsidRPr="0026278C">
        <w:rPr>
          <w:b/>
        </w:rPr>
        <w:t>Положени</w:t>
      </w:r>
      <w:r>
        <w:rPr>
          <w:b/>
        </w:rPr>
        <w:t>е</w:t>
      </w:r>
      <w:r w:rsidRPr="0026278C">
        <w:rPr>
          <w:b/>
        </w:rPr>
        <w:t xml:space="preserve"> о порядке представления лицами, замещающими в сельском поселении </w:t>
      </w:r>
      <w:r>
        <w:rPr>
          <w:b/>
        </w:rPr>
        <w:t>Хилково</w:t>
      </w:r>
      <w:r w:rsidRPr="0026278C">
        <w:rPr>
          <w:b/>
        </w:rP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характера, сведений о доходах, расходах, </w:t>
      </w:r>
    </w:p>
    <w:p w:rsidR="00986F77" w:rsidRDefault="00986F77" w:rsidP="00986F77">
      <w:pPr>
        <w:jc w:val="center"/>
        <w:rPr>
          <w:b/>
        </w:rPr>
      </w:pPr>
      <w:r w:rsidRPr="0026278C">
        <w:rPr>
          <w:b/>
        </w:rPr>
        <w:t xml:space="preserve">об имуществе и обязательствах имущественного характера </w:t>
      </w:r>
    </w:p>
    <w:p w:rsidR="00986F77" w:rsidRPr="00FF71FE" w:rsidRDefault="00986F77" w:rsidP="00986F77">
      <w:pPr>
        <w:jc w:val="center"/>
        <w:rPr>
          <w:b/>
        </w:rPr>
      </w:pPr>
      <w:r w:rsidRPr="0026278C">
        <w:rPr>
          <w:b/>
        </w:rPr>
        <w:t>своих супруги (супруга) и несовершеннолетних детей</w:t>
      </w:r>
    </w:p>
    <w:p w:rsidR="00986F77" w:rsidRDefault="00986F77" w:rsidP="00986F77">
      <w:pPr>
        <w:spacing w:line="360" w:lineRule="auto"/>
        <w:jc w:val="center"/>
        <w:rPr>
          <w:szCs w:val="28"/>
        </w:rPr>
      </w:pPr>
    </w:p>
    <w:p w:rsidR="00986F77" w:rsidRPr="003E17D3" w:rsidRDefault="00986F77" w:rsidP="00986F77">
      <w:pPr>
        <w:spacing w:line="360" w:lineRule="auto"/>
        <w:jc w:val="center"/>
        <w:rPr>
          <w:szCs w:val="28"/>
        </w:rPr>
      </w:pPr>
    </w:p>
    <w:p w:rsidR="00986F77" w:rsidRDefault="00986F77" w:rsidP="00986F77">
      <w:pPr>
        <w:spacing w:line="360" w:lineRule="auto"/>
        <w:ind w:firstLine="709"/>
        <w:jc w:val="both"/>
      </w:pPr>
      <w:r w:rsidRPr="00E05912">
        <w:t>В соответствии с частью 4.2 статьи 12.1 Федерального закона от 25.12.2008 № 273-ФЗ «О противодействии коррупции», статьей 13.1 Закона Самарской области от 10.03.2009 № 23-ГД «О противодействии коррупции в Самарской области», 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986F77" w:rsidRDefault="00986F77" w:rsidP="00986F77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>
        <w:t xml:space="preserve"> Положение о порядке представления лицами, замещающими в сельском поселении </w:t>
      </w:r>
      <w:r>
        <w:t>Хилково</w:t>
      </w:r>
      <w:r>
        <w:t xml:space="preserve"> муниципального района Красноярский Самарской области муниципальные должности, сведений о своих доходах, расходах, об имуществе и обязательствах имущественного </w:t>
      </w:r>
      <w:r>
        <w:lastRenderedPageBreak/>
        <w:t xml:space="preserve">характера, сведений о доходах, расходах,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64736B">
        <w:t xml:space="preserve">решением Собрания представителей сельского поселения </w:t>
      </w:r>
      <w:r>
        <w:t>Хилково</w:t>
      </w:r>
      <w:r w:rsidRPr="0064736B">
        <w:t xml:space="preserve"> муниципального района Красноярский Самарской области от </w:t>
      </w:r>
      <w:r>
        <w:t>24.10</w:t>
      </w:r>
      <w:r w:rsidRPr="0064736B">
        <w:t>.201</w:t>
      </w:r>
      <w:r>
        <w:t>9 № 36</w:t>
      </w:r>
      <w:r>
        <w:t xml:space="preserve"> (с изменениями </w:t>
      </w:r>
      <w:r>
        <w:t>от 17.02.2020 № 6</w:t>
      </w:r>
      <w:r w:rsidRPr="002302AB">
        <w:t xml:space="preserve">, </w:t>
      </w:r>
      <w:r>
        <w:br/>
      </w:r>
      <w:r>
        <w:t>от 15.07.2021 № 25</w:t>
      </w:r>
      <w:r>
        <w:t xml:space="preserve">, </w:t>
      </w:r>
      <w:r>
        <w:t>от 06.03.2023 № 9</w:t>
      </w:r>
      <w:r>
        <w:t>)</w:t>
      </w:r>
      <w:r w:rsidRPr="0064736B">
        <w:t>,</w:t>
      </w:r>
      <w:r>
        <w:t xml:space="preserve"> следующие изменения:</w:t>
      </w:r>
    </w:p>
    <w:p w:rsidR="00986F77" w:rsidRDefault="00986F77" w:rsidP="00986F77">
      <w:pPr>
        <w:spacing w:line="360" w:lineRule="auto"/>
        <w:ind w:firstLine="709"/>
        <w:jc w:val="both"/>
      </w:pPr>
      <w:r>
        <w:t>1) в пункте 2.2 слова «</w:t>
      </w:r>
      <w:r w:rsidRPr="00E05912">
        <w:t>Лица, замещающие муниципальные должности, представляют</w:t>
      </w:r>
      <w:r>
        <w:t>» заменить словами «</w:t>
      </w:r>
      <w:r w:rsidRPr="00E05912">
        <w:t>Лицо, замещающее муниципальную должность Главы поселения, представляет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2) </w:t>
      </w:r>
      <w:r w:rsidRPr="00E05912">
        <w:t xml:space="preserve">пункт 2.3 после слов «Лицо, замещающее муниципальную должность» дополнить словами «Главы </w:t>
      </w:r>
      <w:r>
        <w:t>поселения</w:t>
      </w:r>
      <w:r w:rsidRPr="00E05912"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3) </w:t>
      </w:r>
      <w:r w:rsidRPr="00557040">
        <w:t xml:space="preserve">пункт 2.3.1 </w:t>
      </w:r>
      <w:r>
        <w:t>изложить в следующей редакции</w:t>
      </w:r>
      <w:r w:rsidRPr="00557040">
        <w:t>: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«2.3.1. Лицо, замещающее муниципальную должность депутата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 и осуществляющее свои полномочия на непостоянной основе, представляет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 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В случае, если в течение отчетного периода сделки, предусмотренные частью 1 статьи 3 Федерального закона от 03.12.2012 </w:t>
      </w:r>
      <w:r>
        <w:br/>
        <w:t>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Собрания представителей</w:t>
      </w:r>
      <w:r w:rsidRPr="006B398A">
        <w:t xml:space="preserve"> сельского поселения </w:t>
      </w:r>
      <w:r>
        <w:t>Хилково</w:t>
      </w:r>
      <w:r>
        <w:t xml:space="preserve"> муниципального района Красноярский Самарской области и осуществляющее свои полномочия на непостоянной основе, сообщает об этом Губернатору Самарской области путем направления соответствующего уведомления (далее - уведомление) </w:t>
      </w:r>
      <w:r>
        <w:lastRenderedPageBreak/>
        <w:t>по форме согласно приложению 1 к Закону Самарской области от 10.03.2009 № 23-ГД «О противодействии коррупции в Самарской области»;»;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4) абзац первый </w:t>
      </w:r>
      <w:r w:rsidRPr="00E110B3">
        <w:t>пункт</w:t>
      </w:r>
      <w:r>
        <w:t>а</w:t>
      </w:r>
      <w:r w:rsidRPr="00E110B3">
        <w:t xml:space="preserve"> 2.</w:t>
      </w:r>
      <w:r>
        <w:t>4</w:t>
      </w:r>
      <w:r w:rsidRPr="00E110B3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</w:t>
      </w:r>
      <w:r w:rsidRPr="00E110B3">
        <w:t>Сбор уведомлений и справок, содержащих сведения о доходах, расходах, об имуществе и обязательствах имущественного характера осуществляется: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5) </w:t>
      </w:r>
      <w:r w:rsidRPr="00E110B3">
        <w:t>пункт 2.</w:t>
      </w:r>
      <w:r>
        <w:t>5</w:t>
      </w:r>
      <w:r w:rsidRPr="00E110B3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«2.5. </w:t>
      </w:r>
      <w:r w:rsidRPr="00E110B3">
        <w:t>Лица, замещающие муниципальные должности, представляют уведомления и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Положения, не позднее 31 марта года, следующего за отчетным.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6) </w:t>
      </w:r>
      <w:r w:rsidRPr="004547A5">
        <w:t>пункт 2.</w:t>
      </w:r>
      <w:r>
        <w:t>6</w:t>
      </w:r>
      <w:r w:rsidRPr="004547A5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«2.6. </w:t>
      </w:r>
      <w:r w:rsidRPr="004547A5">
        <w:t>Справки о доходах, расходах, об имуществе и обязательствах имущественного характера вместе с уведомлениями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30 апреля года, следующего за отчетным.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7) в пункте 2.8 слова «</w:t>
      </w:r>
      <w:r w:rsidRPr="00D2661C">
        <w:t>или уведомлений</w:t>
      </w:r>
      <w:r>
        <w:t>» исключить;</w:t>
      </w:r>
    </w:p>
    <w:p w:rsidR="00986F77" w:rsidRDefault="00986F77" w:rsidP="00986F77">
      <w:pPr>
        <w:spacing w:line="360" w:lineRule="auto"/>
        <w:ind w:firstLine="709"/>
        <w:jc w:val="both"/>
      </w:pPr>
      <w:r>
        <w:t>8) </w:t>
      </w:r>
      <w:r w:rsidRPr="00051630">
        <w:t xml:space="preserve">пункт </w:t>
      </w:r>
      <w:r>
        <w:t>3.1</w:t>
      </w:r>
      <w:r w:rsidRPr="00051630">
        <w:t xml:space="preserve"> изложить в следующей редакции:</w:t>
      </w:r>
    </w:p>
    <w:p w:rsidR="00986F77" w:rsidRDefault="00986F77" w:rsidP="00986F77">
      <w:pPr>
        <w:spacing w:line="360" w:lineRule="auto"/>
        <w:ind w:firstLine="709"/>
        <w:jc w:val="both"/>
      </w:pPr>
      <w:r>
        <w:t>«</w:t>
      </w:r>
      <w:r w:rsidRPr="00051630">
        <w:t>3.1.</w:t>
      </w:r>
      <w:r>
        <w:t> </w:t>
      </w:r>
      <w:r w:rsidRPr="00051630">
        <w:t xml:space="preserve">Сведения о доходах, расходах, об имуществе и обязательствах имущественного характера лица, замещающего муниципальную должность Главы поселения, его супруги (супруга) и несовершеннолетних детей в течение 14 рабочих дней размещаются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051630">
        <w:t xml:space="preserve">/ (далее - официальный сайт поселения)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>
        <w:t>Хилково</w:t>
      </w:r>
      <w:r w:rsidRPr="00051630">
        <w:t xml:space="preserve"> муниципального района Красноярский Самарской области, в информационно-</w:t>
      </w:r>
      <w:r w:rsidRPr="00051630">
        <w:lastRenderedPageBreak/>
        <w:t>телекоммуникационной сети «Интернет» и предоставления этих сведений средствам массовой информации для опубликования.</w:t>
      </w:r>
      <w:r>
        <w:t>»;</w:t>
      </w:r>
    </w:p>
    <w:p w:rsidR="00986F77" w:rsidRDefault="00986F77" w:rsidP="00986F77">
      <w:pPr>
        <w:spacing w:line="360" w:lineRule="auto"/>
        <w:ind w:firstLine="709"/>
        <w:jc w:val="both"/>
      </w:pPr>
      <w:r>
        <w:t>9) </w:t>
      </w:r>
      <w:r w:rsidRPr="00353997">
        <w:t>раздел 3 дополнить пунктами 3.1.2 и 3.1.3 следующего содержания: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«3.1.2. 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депутатами, на официальном сайте поселения размещается 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лицу). К лицам, замещающим муниципальные должности депутата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Самарской области, правила части 4.3 статьи 12.1 Федерального закона от 25.12.2008 № 273-ФЗ «О противодействии коррупции» не применяются. </w:t>
      </w:r>
    </w:p>
    <w:p w:rsidR="00986F77" w:rsidRDefault="00986F77" w:rsidP="00986F77">
      <w:pPr>
        <w:spacing w:line="360" w:lineRule="auto"/>
        <w:ind w:firstLine="709"/>
        <w:jc w:val="both"/>
      </w:pPr>
      <w:r>
        <w:t xml:space="preserve">3.1.3. Размещение в информационно-телекоммуникационной сети «Интернет» на официальном сайте поселения сведений о доходах, расходах, об имуществе и обязательствах имущественного характера, представляемых в соответствии с Федеральным законом от 25.12.2008 </w:t>
      </w:r>
      <w:r>
        <w:br/>
        <w:t>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осуществляется в случае, установленном Указом Президента Российской Федерации.».</w:t>
      </w:r>
    </w:p>
    <w:p w:rsidR="00986F77" w:rsidRDefault="00986F77" w:rsidP="00986F77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986F77" w:rsidRDefault="00986F77" w:rsidP="00986F77">
      <w:pPr>
        <w:spacing w:line="360" w:lineRule="auto"/>
        <w:ind w:firstLine="709"/>
        <w:jc w:val="both"/>
      </w:pPr>
      <w:bookmarkStart w:id="0" w:name="_GoBack"/>
      <w:bookmarkEnd w:id="0"/>
    </w:p>
    <w:p w:rsidR="00986F77" w:rsidRDefault="00986F77" w:rsidP="00986F77">
      <w:pPr>
        <w:spacing w:line="360" w:lineRule="auto"/>
        <w:ind w:firstLine="709"/>
        <w:jc w:val="both"/>
      </w:pPr>
      <w:r>
        <w:lastRenderedPageBreak/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986F77" w:rsidRDefault="00986F77" w:rsidP="00986F77">
      <w:pPr>
        <w:spacing w:line="360" w:lineRule="auto"/>
        <w:ind w:firstLine="709"/>
        <w:jc w:val="both"/>
      </w:pPr>
    </w:p>
    <w:p w:rsidR="00986F77" w:rsidRDefault="00986F77" w:rsidP="00986F77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986F77" w:rsidTr="0024725A">
        <w:trPr>
          <w:jc w:val="center"/>
        </w:trPr>
        <w:tc>
          <w:tcPr>
            <w:tcW w:w="4946" w:type="dxa"/>
            <w:shd w:val="clear" w:color="auto" w:fill="auto"/>
          </w:tcPr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86F77" w:rsidRPr="00332040" w:rsidRDefault="00986F7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86F77" w:rsidRPr="00DC4DD8" w:rsidRDefault="00986F77" w:rsidP="0024725A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86F77" w:rsidRPr="00332040" w:rsidRDefault="00986F77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986F77" w:rsidRPr="00332040" w:rsidRDefault="00986F77" w:rsidP="0024725A">
            <w:pPr>
              <w:jc w:val="center"/>
              <w:rPr>
                <w:b/>
              </w:rPr>
            </w:pPr>
          </w:p>
          <w:p w:rsidR="00986F77" w:rsidRPr="00DC4DD8" w:rsidRDefault="00986F77" w:rsidP="0024725A">
            <w:pPr>
              <w:jc w:val="center"/>
            </w:pPr>
            <w:r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986F77" w:rsidRPr="0079086C" w:rsidRDefault="00986F77" w:rsidP="00986F77">
      <w:pPr>
        <w:ind w:left="4536"/>
        <w:jc w:val="both"/>
        <w:rPr>
          <w:szCs w:val="28"/>
        </w:rPr>
      </w:pPr>
    </w:p>
    <w:p w:rsidR="00986F77" w:rsidRDefault="00986F77"/>
    <w:sectPr w:rsidR="00986F77" w:rsidSect="008D1DE3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77"/>
    <w:rsid w:val="00986F77"/>
    <w:rsid w:val="009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C210-A087-4F91-B590-1114C4B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86F7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6F7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86F77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986F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2023-05-11T05:11:00Z</cp:lastPrinted>
  <dcterms:created xsi:type="dcterms:W3CDTF">2023-05-11T05:04:00Z</dcterms:created>
  <dcterms:modified xsi:type="dcterms:W3CDTF">2023-05-11T05:15:00Z</dcterms:modified>
</cp:coreProperties>
</file>