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C" w:rsidRDefault="00E4220C" w:rsidP="003D1A3E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3061D2">
        <w:rPr>
          <w:rFonts w:ascii="Times New Roman" w:hAnsi="Times New Roman"/>
          <w:b/>
          <w:sz w:val="28"/>
          <w:szCs w:val="28"/>
        </w:rPr>
        <w:t>Б</w:t>
      </w:r>
      <w:r w:rsidR="003061D2">
        <w:rPr>
          <w:rFonts w:ascii="Times New Roman" w:hAnsi="Times New Roman"/>
          <w:b/>
          <w:noProof/>
          <w:sz w:val="28"/>
          <w:szCs w:val="28"/>
        </w:rPr>
        <w:t>ольшая Каменка</w:t>
      </w:r>
      <w:r w:rsidRPr="00C97F7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97F76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Pr="003D6CE8">
        <w:rPr>
          <w:rFonts w:ascii="Times New Roman" w:hAnsi="Times New Roman"/>
          <w:b/>
          <w:sz w:val="28"/>
          <w:szCs w:val="28"/>
        </w:rPr>
        <w:t xml:space="preserve">об утверждении Правил благоустройства на территории сельского поселения </w:t>
      </w:r>
      <w:r w:rsidR="003061D2">
        <w:rPr>
          <w:rFonts w:ascii="Times New Roman" w:hAnsi="Times New Roman"/>
          <w:b/>
          <w:sz w:val="28"/>
          <w:szCs w:val="28"/>
        </w:rPr>
        <w:t>Большая Каменка</w:t>
      </w:r>
      <w:r w:rsidRPr="003D6CE8">
        <w:rPr>
          <w:rFonts w:ascii="Times New Roman" w:hAnsi="Times New Roman"/>
          <w:b/>
          <w:sz w:val="28"/>
          <w:szCs w:val="28"/>
        </w:rPr>
        <w:t xml:space="preserve">  муниципального района Красноярский Самарской области</w:t>
      </w:r>
    </w:p>
    <w:p w:rsidR="00E4220C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5173E4">
        <w:rPr>
          <w:rFonts w:ascii="Times New Roman" w:hAnsi="Times New Roman"/>
          <w:b/>
          <w:sz w:val="28"/>
          <w:szCs w:val="28"/>
        </w:rPr>
        <w:t xml:space="preserve">от </w:t>
      </w:r>
      <w:r w:rsidR="003061D2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61D2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E4220C" w:rsidRPr="005173E4" w:rsidRDefault="00E4220C" w:rsidP="003D6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20C" w:rsidRPr="007834C3" w:rsidRDefault="00E4220C" w:rsidP="001744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>1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2 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 xml:space="preserve">февраля </w:t>
      </w:r>
      <w:r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 по 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>1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3 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 xml:space="preserve">марта </w:t>
      </w:r>
      <w:r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3061D2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0F16A0">
        <w:rPr>
          <w:rFonts w:ascii="Times New Roman" w:hAnsi="Times New Roman"/>
          <w:sz w:val="28"/>
          <w:szCs w:val="28"/>
        </w:rPr>
        <w:t>.</w:t>
      </w:r>
    </w:p>
    <w:p w:rsidR="00E4220C" w:rsidRPr="003061D2" w:rsidRDefault="00E4220C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>446382, Самарская область, Красноярский район, село Большая Каменка, ул. Центральная, д. 40</w:t>
      </w:r>
      <w:r w:rsidR="003061D2" w:rsidRPr="003061D2">
        <w:rPr>
          <w:rFonts w:ascii="Times New Roman" w:hAnsi="Times New Roman"/>
          <w:bCs/>
          <w:sz w:val="28"/>
          <w:szCs w:val="28"/>
        </w:rPr>
        <w:t>.</w:t>
      </w:r>
    </w:p>
    <w:p w:rsidR="00E4220C" w:rsidRPr="003061D2" w:rsidRDefault="00E4220C" w:rsidP="003061D2">
      <w:pPr>
        <w:pStyle w:val="af6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061D2">
        <w:rPr>
          <w:b w:val="0"/>
          <w:i w:val="0"/>
          <w:szCs w:val="28"/>
        </w:rPr>
        <w:t xml:space="preserve">3. Основание проведения публичных слушаний – решение Собрания представителей </w:t>
      </w:r>
      <w:r w:rsidRPr="003061D2">
        <w:rPr>
          <w:b w:val="0"/>
          <w:i w:val="0"/>
          <w:noProof/>
          <w:szCs w:val="28"/>
        </w:rPr>
        <w:t>сельского</w:t>
      </w:r>
      <w:r w:rsidRPr="003061D2">
        <w:rPr>
          <w:b w:val="0"/>
          <w:i w:val="0"/>
          <w:szCs w:val="28"/>
        </w:rPr>
        <w:t xml:space="preserve"> поселения </w:t>
      </w:r>
      <w:r w:rsidR="003061D2">
        <w:rPr>
          <w:b w:val="0"/>
          <w:i w:val="0"/>
          <w:szCs w:val="28"/>
        </w:rPr>
        <w:t>Б</w:t>
      </w:r>
      <w:r w:rsidR="003061D2">
        <w:rPr>
          <w:b w:val="0"/>
          <w:i w:val="0"/>
          <w:noProof/>
          <w:szCs w:val="28"/>
        </w:rPr>
        <w:t>ольшая Каменка</w:t>
      </w:r>
      <w:r w:rsidRPr="003061D2">
        <w:rPr>
          <w:b w:val="0"/>
          <w:i w:val="0"/>
          <w:noProof/>
          <w:szCs w:val="28"/>
        </w:rPr>
        <w:t xml:space="preserve"> </w:t>
      </w:r>
      <w:r w:rsidRPr="003061D2">
        <w:rPr>
          <w:b w:val="0"/>
          <w:i w:val="0"/>
          <w:szCs w:val="28"/>
        </w:rPr>
        <w:t xml:space="preserve">муниципального района </w:t>
      </w:r>
      <w:r w:rsidRPr="003061D2">
        <w:rPr>
          <w:b w:val="0"/>
          <w:i w:val="0"/>
          <w:noProof/>
          <w:szCs w:val="28"/>
        </w:rPr>
        <w:t xml:space="preserve">Красноярский </w:t>
      </w:r>
      <w:r w:rsidRPr="003061D2">
        <w:rPr>
          <w:b w:val="0"/>
          <w:i w:val="0"/>
          <w:szCs w:val="28"/>
        </w:rPr>
        <w:t xml:space="preserve">Самарской области от </w:t>
      </w:r>
      <w:r w:rsidR="003061D2" w:rsidRPr="003061D2">
        <w:rPr>
          <w:b w:val="0"/>
          <w:i w:val="0"/>
        </w:rPr>
        <w:t xml:space="preserve"> 7 февраля 2018 года № 8</w:t>
      </w:r>
      <w:r w:rsidR="003061D2" w:rsidRPr="003D6CE8">
        <w:rPr>
          <w:szCs w:val="28"/>
        </w:rPr>
        <w:t xml:space="preserve"> </w:t>
      </w:r>
      <w:r w:rsidRPr="003061D2">
        <w:rPr>
          <w:b w:val="0"/>
          <w:i w:val="0"/>
          <w:szCs w:val="28"/>
        </w:rPr>
        <w:t xml:space="preserve">«О предварительном одобрении проекта решения Собрания представителей сельского поселения </w:t>
      </w:r>
      <w:r w:rsidR="003061D2" w:rsidRPr="003061D2">
        <w:rPr>
          <w:b w:val="0"/>
          <w:i w:val="0"/>
          <w:szCs w:val="28"/>
        </w:rPr>
        <w:t>Большая Каменка</w:t>
      </w:r>
      <w:r w:rsidRPr="003061D2">
        <w:rPr>
          <w:b w:val="0"/>
          <w:i w:val="0"/>
          <w:szCs w:val="28"/>
        </w:rPr>
        <w:t xml:space="preserve">  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3061D2" w:rsidRPr="003061D2">
        <w:rPr>
          <w:b w:val="0"/>
          <w:i w:val="0"/>
          <w:szCs w:val="28"/>
        </w:rPr>
        <w:t xml:space="preserve">Большая Каменка  </w:t>
      </w:r>
      <w:r w:rsidRPr="003061D2">
        <w:rPr>
          <w:b w:val="0"/>
          <w:i w:val="0"/>
          <w:szCs w:val="28"/>
        </w:rPr>
        <w:t>муниципального района Красноярский Самарской области» и вынесении проекта на публичные слушания», опубликованное в газете «</w:t>
      </w:r>
      <w:r w:rsidRPr="003061D2">
        <w:rPr>
          <w:b w:val="0"/>
          <w:i w:val="0"/>
          <w:noProof/>
          <w:szCs w:val="28"/>
        </w:rPr>
        <w:t>Красноярский вестник</w:t>
      </w:r>
      <w:r w:rsidRPr="003061D2">
        <w:rPr>
          <w:b w:val="0"/>
          <w:i w:val="0"/>
          <w:szCs w:val="28"/>
        </w:rPr>
        <w:t xml:space="preserve">» </w:t>
      </w:r>
      <w:r w:rsidR="003061D2" w:rsidRPr="004071A1">
        <w:rPr>
          <w:b w:val="0"/>
          <w:i w:val="0"/>
          <w:noProof/>
          <w:szCs w:val="28"/>
        </w:rPr>
        <w:t>10</w:t>
      </w:r>
      <w:r w:rsidR="00B72E83" w:rsidRPr="004071A1">
        <w:rPr>
          <w:b w:val="0"/>
          <w:i w:val="0"/>
          <w:noProof/>
          <w:szCs w:val="28"/>
        </w:rPr>
        <w:t xml:space="preserve"> февраля </w:t>
      </w:r>
      <w:r w:rsidR="003061D2" w:rsidRPr="004071A1">
        <w:rPr>
          <w:b w:val="0"/>
          <w:i w:val="0"/>
          <w:noProof/>
          <w:szCs w:val="28"/>
        </w:rPr>
        <w:t>2018</w:t>
      </w:r>
      <w:r w:rsidR="00B72E83" w:rsidRPr="004071A1">
        <w:rPr>
          <w:b w:val="0"/>
          <w:i w:val="0"/>
          <w:noProof/>
          <w:szCs w:val="28"/>
        </w:rPr>
        <w:t xml:space="preserve"> года</w:t>
      </w:r>
      <w:r w:rsidR="003061D2" w:rsidRPr="004071A1">
        <w:rPr>
          <w:b w:val="0"/>
          <w:i w:val="0"/>
          <w:noProof/>
          <w:szCs w:val="28"/>
        </w:rPr>
        <w:t xml:space="preserve"> </w:t>
      </w:r>
      <w:r w:rsidRPr="004071A1">
        <w:rPr>
          <w:b w:val="0"/>
          <w:i w:val="0"/>
          <w:noProof/>
          <w:szCs w:val="28"/>
        </w:rPr>
        <w:t xml:space="preserve"> № </w:t>
      </w:r>
      <w:r w:rsidR="00B72E83" w:rsidRPr="004071A1">
        <w:rPr>
          <w:b w:val="0"/>
          <w:i w:val="0"/>
          <w:noProof/>
          <w:szCs w:val="28"/>
        </w:rPr>
        <w:t>7</w:t>
      </w:r>
      <w:r w:rsidRPr="004071A1">
        <w:rPr>
          <w:b w:val="0"/>
          <w:i w:val="0"/>
          <w:noProof/>
          <w:szCs w:val="28"/>
        </w:rPr>
        <w:t xml:space="preserve"> (1</w:t>
      </w:r>
      <w:r w:rsidR="003061D2" w:rsidRPr="004071A1">
        <w:rPr>
          <w:b w:val="0"/>
          <w:i w:val="0"/>
          <w:noProof/>
          <w:szCs w:val="28"/>
        </w:rPr>
        <w:t>2</w:t>
      </w:r>
      <w:r w:rsidR="00B72E83" w:rsidRPr="004071A1">
        <w:rPr>
          <w:b w:val="0"/>
          <w:i w:val="0"/>
          <w:noProof/>
          <w:szCs w:val="28"/>
        </w:rPr>
        <w:t>1</w:t>
      </w:r>
      <w:r w:rsidRPr="004071A1">
        <w:rPr>
          <w:b w:val="0"/>
          <w:i w:val="0"/>
          <w:noProof/>
          <w:szCs w:val="28"/>
        </w:rPr>
        <w:t>)</w:t>
      </w:r>
      <w:r w:rsidRPr="004071A1">
        <w:rPr>
          <w:b w:val="0"/>
          <w:i w:val="0"/>
          <w:szCs w:val="28"/>
        </w:rPr>
        <w:t>.</w:t>
      </w:r>
    </w:p>
    <w:p w:rsidR="00E4220C" w:rsidRDefault="00E4220C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поселения </w:t>
      </w:r>
      <w:r w:rsidR="003061D2">
        <w:rPr>
          <w:rFonts w:ascii="Times New Roman" w:hAnsi="Times New Roman"/>
          <w:sz w:val="28"/>
          <w:szCs w:val="28"/>
        </w:rPr>
        <w:t>Большая Каменка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3D6CE8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3061D2">
        <w:rPr>
          <w:rFonts w:ascii="Times New Roman" w:hAnsi="Times New Roman"/>
          <w:sz w:val="28"/>
          <w:szCs w:val="28"/>
        </w:rPr>
        <w:t>Большая Каменка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3D6CE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3061D2" w:rsidRPr="003061D2" w:rsidRDefault="00E4220C" w:rsidP="003061D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5. Мероприяти</w:t>
      </w:r>
      <w:r>
        <w:rPr>
          <w:rFonts w:ascii="Times New Roman" w:hAnsi="Times New Roman"/>
          <w:sz w:val="28"/>
          <w:szCs w:val="28"/>
        </w:rPr>
        <w:t>е</w:t>
      </w:r>
      <w:r w:rsidRPr="007834C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3061D2">
        <w:rPr>
          <w:rFonts w:ascii="Times New Roman" w:hAnsi="Times New Roman"/>
          <w:sz w:val="28"/>
          <w:szCs w:val="28"/>
        </w:rPr>
        <w:t>Большая Каменка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73249">
        <w:rPr>
          <w:rFonts w:ascii="Times New Roman" w:hAnsi="Times New Roman"/>
          <w:sz w:val="28"/>
          <w:szCs w:val="28"/>
        </w:rPr>
        <w:t xml:space="preserve">по вопросу обсуждения проекта решения Собрания представителей </w:t>
      </w:r>
      <w:r w:rsidRPr="00E73249">
        <w:rPr>
          <w:rFonts w:ascii="Times New Roman" w:hAnsi="Times New Roman"/>
          <w:noProof/>
          <w:sz w:val="28"/>
          <w:szCs w:val="28"/>
        </w:rPr>
        <w:t>сельского</w:t>
      </w:r>
      <w:r w:rsidRPr="00E73249">
        <w:rPr>
          <w:rFonts w:ascii="Times New Roman" w:hAnsi="Times New Roman"/>
          <w:sz w:val="28"/>
          <w:szCs w:val="28"/>
        </w:rPr>
        <w:t xml:space="preserve"> поселения </w:t>
      </w:r>
      <w:r w:rsidR="003061D2">
        <w:rPr>
          <w:rFonts w:ascii="Times New Roman" w:hAnsi="Times New Roman"/>
          <w:sz w:val="28"/>
          <w:szCs w:val="28"/>
        </w:rPr>
        <w:t>Большая Каменка</w:t>
      </w:r>
      <w:r w:rsidR="003061D2" w:rsidRPr="003D6CE8">
        <w:rPr>
          <w:rFonts w:ascii="Times New Roman" w:hAnsi="Times New Roman"/>
          <w:sz w:val="28"/>
          <w:szCs w:val="28"/>
        </w:rPr>
        <w:t xml:space="preserve">  </w:t>
      </w:r>
      <w:r w:rsidRPr="00E7324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E73249">
        <w:rPr>
          <w:rFonts w:ascii="Times New Roman" w:hAnsi="Times New Roman"/>
          <w:bCs/>
          <w:noProof/>
          <w:sz w:val="28"/>
          <w:szCs w:val="28"/>
        </w:rPr>
        <w:t>Красноярский</w:t>
      </w:r>
      <w:r w:rsidRPr="00E73249">
        <w:rPr>
          <w:rFonts w:ascii="Times New Roman" w:hAnsi="Times New Roman"/>
          <w:bCs/>
          <w:sz w:val="28"/>
          <w:szCs w:val="28"/>
        </w:rPr>
        <w:t xml:space="preserve">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3061D2">
        <w:rPr>
          <w:rFonts w:ascii="Times New Roman" w:hAnsi="Times New Roman"/>
          <w:sz w:val="28"/>
          <w:szCs w:val="28"/>
        </w:rPr>
        <w:t xml:space="preserve">Большая Каменка </w:t>
      </w:r>
      <w:r w:rsidRPr="00E7324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73249">
        <w:rPr>
          <w:rFonts w:ascii="Times New Roman" w:hAnsi="Times New Roman"/>
          <w:sz w:val="28"/>
          <w:szCs w:val="28"/>
        </w:rPr>
        <w:lastRenderedPageBreak/>
        <w:t>Красноярский Самарской области» состо</w:t>
      </w:r>
      <w:r w:rsidR="003061D2">
        <w:rPr>
          <w:rFonts w:ascii="Times New Roman" w:hAnsi="Times New Roman"/>
          <w:sz w:val="28"/>
          <w:szCs w:val="28"/>
        </w:rPr>
        <w:t xml:space="preserve">ялось </w:t>
      </w:r>
      <w:r w:rsidRPr="00E732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061D2" w:rsidRPr="003061D2">
        <w:rPr>
          <w:rFonts w:ascii="Times New Roman" w:hAnsi="Times New Roman"/>
          <w:noProof/>
          <w:sz w:val="28"/>
          <w:szCs w:val="28"/>
        </w:rPr>
        <w:t>15</w:t>
      </w:r>
      <w:r w:rsidR="00B72E83">
        <w:rPr>
          <w:rFonts w:ascii="Times New Roman" w:hAnsi="Times New Roman"/>
          <w:noProof/>
          <w:sz w:val="28"/>
          <w:szCs w:val="28"/>
        </w:rPr>
        <w:t xml:space="preserve"> февраля </w:t>
      </w:r>
      <w:r w:rsidR="003061D2" w:rsidRPr="003061D2">
        <w:rPr>
          <w:rFonts w:ascii="Times New Roman" w:hAnsi="Times New Roman"/>
          <w:noProof/>
          <w:sz w:val="28"/>
          <w:szCs w:val="28"/>
        </w:rPr>
        <w:t>2018 г</w:t>
      </w:r>
      <w:r w:rsidR="00B72E83">
        <w:rPr>
          <w:rFonts w:ascii="Times New Roman" w:hAnsi="Times New Roman"/>
          <w:noProof/>
          <w:sz w:val="28"/>
          <w:szCs w:val="28"/>
        </w:rPr>
        <w:t>ода</w:t>
      </w:r>
      <w:r w:rsidR="003061D2" w:rsidRPr="003061D2">
        <w:rPr>
          <w:rFonts w:ascii="Times New Roman" w:hAnsi="Times New Roman"/>
          <w:noProof/>
          <w:sz w:val="28"/>
          <w:szCs w:val="28"/>
        </w:rPr>
        <w:t xml:space="preserve"> </w:t>
      </w:r>
      <w:r w:rsidR="003061D2" w:rsidRPr="003061D2">
        <w:rPr>
          <w:rFonts w:ascii="Times New Roman" w:hAnsi="Times New Roman"/>
          <w:sz w:val="28"/>
          <w:szCs w:val="28"/>
        </w:rPr>
        <w:t>в 18.00 часов по адресу: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 446382, Самарская область, Красноярский район, село Большая Каменка, ул. Центральная,</w:t>
      </w:r>
      <w:r w:rsidR="00B72E8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3061D2" w:rsidRPr="003061D2">
        <w:rPr>
          <w:rFonts w:ascii="Times New Roman" w:hAnsi="Times New Roman"/>
          <w:noProof/>
          <w:color w:val="000000"/>
          <w:sz w:val="28"/>
          <w:szCs w:val="28"/>
        </w:rPr>
        <w:t xml:space="preserve"> д. 40</w:t>
      </w:r>
      <w:r w:rsidR="003061D2" w:rsidRPr="003061D2">
        <w:rPr>
          <w:rFonts w:ascii="Times New Roman" w:hAnsi="Times New Roman"/>
          <w:bCs/>
          <w:sz w:val="28"/>
          <w:szCs w:val="28"/>
        </w:rPr>
        <w:t>.</w:t>
      </w:r>
    </w:p>
    <w:p w:rsidR="00E4220C" w:rsidRDefault="00E4220C" w:rsidP="00E034F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 xml:space="preserve">решения о внесении изменений в Правила,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E4220C" w:rsidRPr="007834C3" w:rsidRDefault="00E4220C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FD">
        <w:rPr>
          <w:rFonts w:ascii="Times New Roman" w:hAnsi="Times New Roman"/>
          <w:sz w:val="28"/>
          <w:szCs w:val="28"/>
        </w:rPr>
        <w:t xml:space="preserve"> 7. Обобщенные сведения, полученные при учете мнений, выраженных</w:t>
      </w:r>
      <w:r w:rsidRPr="007834C3">
        <w:rPr>
          <w:rFonts w:ascii="Times New Roman" w:hAnsi="Times New Roman"/>
          <w:sz w:val="28"/>
          <w:szCs w:val="28"/>
        </w:rPr>
        <w:t xml:space="preserve"> жителями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3061D2">
        <w:rPr>
          <w:rFonts w:ascii="Times New Roman" w:hAnsi="Times New Roman"/>
          <w:noProof/>
          <w:sz w:val="28"/>
          <w:szCs w:val="28"/>
        </w:rPr>
        <w:t>Большая Каменка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Pr="007834C3">
        <w:rPr>
          <w:rFonts w:ascii="Times New Roman" w:hAnsi="Times New Roman"/>
          <w:sz w:val="28"/>
          <w:szCs w:val="28"/>
        </w:rPr>
        <w:t>:</w:t>
      </w:r>
    </w:p>
    <w:p w:rsidR="00E4220C" w:rsidRPr="007834C3" w:rsidRDefault="00E4220C" w:rsidP="003061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>
        <w:rPr>
          <w:rFonts w:ascii="Times New Roman" w:hAnsi="Times New Roman"/>
          <w:sz w:val="28"/>
          <w:szCs w:val="28"/>
        </w:rPr>
        <w:t xml:space="preserve"> решения о внесении изменений в Правила </w:t>
      </w:r>
      <w:r w:rsidRPr="007834C3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по вопросу публичных слушаний,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:rsidR="00E4220C" w:rsidRPr="007834C3" w:rsidRDefault="00E4220C" w:rsidP="003061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:rsidR="00E4220C" w:rsidRPr="00E73249" w:rsidRDefault="00E4220C" w:rsidP="00440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34C3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3061D2">
        <w:rPr>
          <w:rFonts w:ascii="Times New Roman" w:hAnsi="Times New Roman"/>
          <w:sz w:val="28"/>
          <w:szCs w:val="28"/>
        </w:rPr>
        <w:t>Большая Каменка</w:t>
      </w:r>
      <w:r w:rsidRPr="00E7324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области» </w:t>
      </w:r>
      <w:r>
        <w:rPr>
          <w:rFonts w:ascii="Times New Roman" w:hAnsi="Times New Roman"/>
          <w:sz w:val="28"/>
          <w:szCs w:val="28"/>
        </w:rPr>
        <w:t xml:space="preserve"> рекомендуется принять проект решения Собрания представителей </w:t>
      </w:r>
      <w:r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</w:t>
      </w:r>
      <w:r w:rsidR="003061D2">
        <w:rPr>
          <w:rFonts w:ascii="Times New Roman" w:hAnsi="Times New Roman"/>
          <w:sz w:val="28"/>
          <w:szCs w:val="28"/>
        </w:rPr>
        <w:t>Большая Каменка</w:t>
      </w:r>
      <w:r w:rsidRPr="00E73249">
        <w:rPr>
          <w:rFonts w:ascii="Times New Roman" w:hAnsi="Times New Roman"/>
          <w:sz w:val="28"/>
          <w:szCs w:val="28"/>
        </w:rPr>
        <w:t xml:space="preserve">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E4220C" w:rsidRPr="007834C3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Pr="007834C3" w:rsidRDefault="00E4220C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noProof/>
          <w:sz w:val="28"/>
          <w:szCs w:val="28"/>
        </w:rPr>
        <w:t>сельского</w:t>
      </w:r>
      <w:r w:rsidRPr="00202F9A">
        <w:rPr>
          <w:rFonts w:ascii="Times New Roman" w:hAnsi="Times New Roman"/>
          <w:sz w:val="28"/>
          <w:szCs w:val="28"/>
        </w:rPr>
        <w:t xml:space="preserve"> поселения </w:t>
      </w:r>
      <w:r w:rsidR="003061D2">
        <w:rPr>
          <w:rFonts w:ascii="Times New Roman" w:hAnsi="Times New Roman"/>
          <w:noProof/>
          <w:sz w:val="28"/>
          <w:szCs w:val="28"/>
        </w:rPr>
        <w:t>Большая Каменка</w:t>
      </w:r>
      <w:r w:rsidRPr="00202F9A">
        <w:rPr>
          <w:rFonts w:ascii="Times New Roman" w:hAnsi="Times New Roman"/>
          <w:sz w:val="28"/>
          <w:szCs w:val="28"/>
        </w:rPr>
        <w:t xml:space="preserve"> </w:t>
      </w:r>
    </w:p>
    <w:p w:rsidR="00E4220C" w:rsidRPr="00202F9A" w:rsidRDefault="00E4220C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02F9A">
        <w:rPr>
          <w:rFonts w:ascii="Times New Roman" w:hAnsi="Times New Roman"/>
          <w:noProof/>
          <w:sz w:val="28"/>
          <w:szCs w:val="28"/>
        </w:rPr>
        <w:t>Красноярский</w:t>
      </w:r>
    </w:p>
    <w:p w:rsidR="00E4220C" w:rsidRPr="00BE2E9A" w:rsidRDefault="00E4220C" w:rsidP="003061D2">
      <w:pPr>
        <w:outlineLvl w:val="0"/>
        <w:rPr>
          <w:rFonts w:ascii="Times New Roman" w:hAnsi="Times New Roman"/>
          <w:b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Pr="00202F9A">
        <w:rPr>
          <w:rFonts w:ascii="Times New Roman" w:hAnsi="Times New Roman"/>
          <w:noProof/>
          <w:sz w:val="28"/>
          <w:szCs w:val="28"/>
        </w:rPr>
        <w:t>А.</w:t>
      </w:r>
      <w:r w:rsidR="003061D2">
        <w:rPr>
          <w:rFonts w:ascii="Times New Roman" w:hAnsi="Times New Roman"/>
          <w:noProof/>
          <w:sz w:val="28"/>
          <w:szCs w:val="28"/>
        </w:rPr>
        <w:t>В.Ермолаев</w:t>
      </w:r>
    </w:p>
    <w:sectPr w:rsidR="00E4220C" w:rsidRPr="00BE2E9A" w:rsidSect="00032E28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A9" w:rsidRDefault="00EF50A9" w:rsidP="00640111">
      <w:r>
        <w:separator/>
      </w:r>
    </w:p>
  </w:endnote>
  <w:endnote w:type="continuationSeparator" w:id="1">
    <w:p w:rsidR="00EF50A9" w:rsidRDefault="00EF50A9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A9" w:rsidRDefault="00EF50A9" w:rsidP="00640111">
      <w:r>
        <w:separator/>
      </w:r>
    </w:p>
  </w:footnote>
  <w:footnote w:type="continuationSeparator" w:id="1">
    <w:p w:rsidR="00EF50A9" w:rsidRDefault="00EF50A9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0C" w:rsidRDefault="005D728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22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220C">
      <w:rPr>
        <w:rStyle w:val="a9"/>
        <w:noProof/>
      </w:rPr>
      <w:t>1</w:t>
    </w:r>
    <w:r>
      <w:rPr>
        <w:rStyle w:val="a9"/>
      </w:rPr>
      <w:fldChar w:fldCharType="end"/>
    </w:r>
  </w:p>
  <w:p w:rsidR="00E4220C" w:rsidRDefault="00E422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0C" w:rsidRPr="00632C8A" w:rsidRDefault="005D728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4220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071A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4220C" w:rsidRDefault="00E422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03E0"/>
    <w:rsid w:val="00003320"/>
    <w:rsid w:val="00004AC6"/>
    <w:rsid w:val="000316E4"/>
    <w:rsid w:val="00032E28"/>
    <w:rsid w:val="00037582"/>
    <w:rsid w:val="0004440B"/>
    <w:rsid w:val="00072F27"/>
    <w:rsid w:val="0007640A"/>
    <w:rsid w:val="000811EC"/>
    <w:rsid w:val="00086BCC"/>
    <w:rsid w:val="000A3432"/>
    <w:rsid w:val="000C7940"/>
    <w:rsid w:val="000D6936"/>
    <w:rsid w:val="000F16A0"/>
    <w:rsid w:val="000F6CED"/>
    <w:rsid w:val="00111FB4"/>
    <w:rsid w:val="00146E1E"/>
    <w:rsid w:val="00153E67"/>
    <w:rsid w:val="0016333C"/>
    <w:rsid w:val="001744DA"/>
    <w:rsid w:val="001912C6"/>
    <w:rsid w:val="0019263B"/>
    <w:rsid w:val="0019769D"/>
    <w:rsid w:val="001C3116"/>
    <w:rsid w:val="001C71CD"/>
    <w:rsid w:val="001D53C8"/>
    <w:rsid w:val="001E6CCE"/>
    <w:rsid w:val="001F21F1"/>
    <w:rsid w:val="001F6062"/>
    <w:rsid w:val="00202F9A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1D8B"/>
    <w:rsid w:val="002D3428"/>
    <w:rsid w:val="002D75B6"/>
    <w:rsid w:val="002F1B49"/>
    <w:rsid w:val="003061D2"/>
    <w:rsid w:val="003268C1"/>
    <w:rsid w:val="003431B1"/>
    <w:rsid w:val="003A6951"/>
    <w:rsid w:val="003B31A4"/>
    <w:rsid w:val="003D1A3E"/>
    <w:rsid w:val="003D6CE8"/>
    <w:rsid w:val="003E45CB"/>
    <w:rsid w:val="004071A1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93D9F"/>
    <w:rsid w:val="00495739"/>
    <w:rsid w:val="004C466F"/>
    <w:rsid w:val="004D2EFB"/>
    <w:rsid w:val="005036E7"/>
    <w:rsid w:val="005050C0"/>
    <w:rsid w:val="0051127E"/>
    <w:rsid w:val="005144A8"/>
    <w:rsid w:val="00517142"/>
    <w:rsid w:val="005173E4"/>
    <w:rsid w:val="00517728"/>
    <w:rsid w:val="00527655"/>
    <w:rsid w:val="00546327"/>
    <w:rsid w:val="00561764"/>
    <w:rsid w:val="005660C7"/>
    <w:rsid w:val="0056759C"/>
    <w:rsid w:val="00584493"/>
    <w:rsid w:val="005A76D6"/>
    <w:rsid w:val="005B5ED2"/>
    <w:rsid w:val="005C6733"/>
    <w:rsid w:val="005D6615"/>
    <w:rsid w:val="005D728B"/>
    <w:rsid w:val="005E0353"/>
    <w:rsid w:val="00600964"/>
    <w:rsid w:val="00613DAC"/>
    <w:rsid w:val="00631A26"/>
    <w:rsid w:val="00632C8A"/>
    <w:rsid w:val="00640111"/>
    <w:rsid w:val="00646E04"/>
    <w:rsid w:val="0066294E"/>
    <w:rsid w:val="00664AFD"/>
    <w:rsid w:val="00696ABD"/>
    <w:rsid w:val="0069762D"/>
    <w:rsid w:val="006B7DD8"/>
    <w:rsid w:val="006B7F94"/>
    <w:rsid w:val="006C511C"/>
    <w:rsid w:val="006C5A27"/>
    <w:rsid w:val="006F7D3B"/>
    <w:rsid w:val="0072109C"/>
    <w:rsid w:val="0072653E"/>
    <w:rsid w:val="007675D7"/>
    <w:rsid w:val="00770ED8"/>
    <w:rsid w:val="007834C3"/>
    <w:rsid w:val="0079361B"/>
    <w:rsid w:val="00797BBB"/>
    <w:rsid w:val="007A08B5"/>
    <w:rsid w:val="007B65EF"/>
    <w:rsid w:val="007D3C36"/>
    <w:rsid w:val="007F34C1"/>
    <w:rsid w:val="00802B96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2237F"/>
    <w:rsid w:val="0095455A"/>
    <w:rsid w:val="00954A3D"/>
    <w:rsid w:val="00962682"/>
    <w:rsid w:val="00970FB8"/>
    <w:rsid w:val="0097717E"/>
    <w:rsid w:val="00995071"/>
    <w:rsid w:val="009B5239"/>
    <w:rsid w:val="009E0B7C"/>
    <w:rsid w:val="009E2515"/>
    <w:rsid w:val="009F781C"/>
    <w:rsid w:val="00A10DBB"/>
    <w:rsid w:val="00A12DB1"/>
    <w:rsid w:val="00A45D80"/>
    <w:rsid w:val="00A5331F"/>
    <w:rsid w:val="00A635AA"/>
    <w:rsid w:val="00A722BC"/>
    <w:rsid w:val="00A86441"/>
    <w:rsid w:val="00A93306"/>
    <w:rsid w:val="00AA1AAB"/>
    <w:rsid w:val="00AB018C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7C24"/>
    <w:rsid w:val="00B72E83"/>
    <w:rsid w:val="00B746CF"/>
    <w:rsid w:val="00B77893"/>
    <w:rsid w:val="00B85B85"/>
    <w:rsid w:val="00B878D8"/>
    <w:rsid w:val="00BA4029"/>
    <w:rsid w:val="00BA451F"/>
    <w:rsid w:val="00BB0906"/>
    <w:rsid w:val="00BB5DC0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17C30"/>
    <w:rsid w:val="00C267E1"/>
    <w:rsid w:val="00C34421"/>
    <w:rsid w:val="00C525F8"/>
    <w:rsid w:val="00C62110"/>
    <w:rsid w:val="00C72919"/>
    <w:rsid w:val="00C90E5C"/>
    <w:rsid w:val="00C91823"/>
    <w:rsid w:val="00C97F76"/>
    <w:rsid w:val="00CC041B"/>
    <w:rsid w:val="00CE5DF3"/>
    <w:rsid w:val="00D004C6"/>
    <w:rsid w:val="00D01020"/>
    <w:rsid w:val="00D02906"/>
    <w:rsid w:val="00D1174D"/>
    <w:rsid w:val="00D30EB2"/>
    <w:rsid w:val="00D45670"/>
    <w:rsid w:val="00DB0164"/>
    <w:rsid w:val="00DB082A"/>
    <w:rsid w:val="00DE5309"/>
    <w:rsid w:val="00E00ABF"/>
    <w:rsid w:val="00E034FF"/>
    <w:rsid w:val="00E34BEB"/>
    <w:rsid w:val="00E40DB2"/>
    <w:rsid w:val="00E4220C"/>
    <w:rsid w:val="00E43186"/>
    <w:rsid w:val="00E47BB9"/>
    <w:rsid w:val="00E50AE1"/>
    <w:rsid w:val="00E54607"/>
    <w:rsid w:val="00E73249"/>
    <w:rsid w:val="00E807A6"/>
    <w:rsid w:val="00E83120"/>
    <w:rsid w:val="00E97B26"/>
    <w:rsid w:val="00EB116E"/>
    <w:rsid w:val="00EE666F"/>
    <w:rsid w:val="00EF50A9"/>
    <w:rsid w:val="00F41B59"/>
    <w:rsid w:val="00F57DDC"/>
    <w:rsid w:val="00F7435A"/>
    <w:rsid w:val="00FA481F"/>
    <w:rsid w:val="00FB72A9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/>
    </w:rPr>
  </w:style>
  <w:style w:type="character" w:styleId="a5">
    <w:name w:val="footnote reference"/>
    <w:basedOn w:val="a0"/>
    <w:uiPriority w:val="99"/>
    <w:semiHidden/>
    <w:rsid w:val="00640111"/>
    <w:rPr>
      <w:rFonts w:cs="Times New Roman"/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</w:rPr>
  </w:style>
  <w:style w:type="character" w:styleId="a9">
    <w:name w:val="page number"/>
    <w:basedOn w:val="a0"/>
    <w:uiPriority w:val="99"/>
    <w:semiHidden/>
    <w:rsid w:val="00632C8A"/>
    <w:rPr>
      <w:rFonts w:cs="Times New Roman"/>
    </w:rPr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</w:rPr>
  </w:style>
  <w:style w:type="paragraph" w:styleId="ac">
    <w:name w:val="List Paragraph"/>
    <w:basedOn w:val="a"/>
    <w:uiPriority w:val="99"/>
    <w:qFormat/>
    <w:rsid w:val="004647BF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99"/>
    <w:rsid w:val="002A5026"/>
    <w:pPr>
      <w:ind w:left="720"/>
      <w:contextualSpacing/>
    </w:pPr>
  </w:style>
  <w:style w:type="paragraph" w:customStyle="1" w:styleId="Body1">
    <w:name w:val="Body 1"/>
    <w:uiPriority w:val="99"/>
    <w:rsid w:val="00F7435A"/>
    <w:rPr>
      <w:rFonts w:ascii="Helvetica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rsid w:val="00146E1E"/>
    <w:rPr>
      <w:rFonts w:ascii="Lucida Grande CY" w:hAnsi="Lucida Grande CY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146E1E"/>
    <w:rPr>
      <w:rFonts w:ascii="Lucida Grande CY" w:hAnsi="Lucida Grande CY"/>
      <w:sz w:val="24"/>
    </w:rPr>
  </w:style>
  <w:style w:type="paragraph" w:styleId="af">
    <w:name w:val="Balloon Text"/>
    <w:basedOn w:val="a"/>
    <w:link w:val="af0"/>
    <w:uiPriority w:val="99"/>
    <w:semiHidden/>
    <w:rsid w:val="001D53C8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D53C8"/>
    <w:rPr>
      <w:rFonts w:ascii="Lucida Grande CY" w:hAnsi="Lucida Grande CY"/>
      <w:sz w:val="18"/>
    </w:rPr>
  </w:style>
  <w:style w:type="character" w:styleId="af1">
    <w:name w:val="annotation reference"/>
    <w:basedOn w:val="a0"/>
    <w:uiPriority w:val="99"/>
    <w:semiHidden/>
    <w:rsid w:val="001D53C8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1D53C8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1D53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1D53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D53C8"/>
    <w:rPr>
      <w:b/>
    </w:rPr>
  </w:style>
  <w:style w:type="paragraph" w:customStyle="1" w:styleId="ConsPlusNormal">
    <w:name w:val="ConsPlusNormal"/>
    <w:uiPriority w:val="99"/>
    <w:rsid w:val="003D1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6">
    <w:name w:val="Адресат (кому)"/>
    <w:basedOn w:val="a"/>
    <w:uiPriority w:val="99"/>
    <w:rsid w:val="003061D2"/>
    <w:pPr>
      <w:suppressAutoHyphens/>
    </w:pPr>
    <w:rPr>
      <w:rFonts w:ascii="Times New Roman" w:eastAsia="Times New Roman" w:hAnsi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Игорь Лопатин</dc:creator>
  <cp:keywords/>
  <dc:description/>
  <cp:lastModifiedBy>Козина</cp:lastModifiedBy>
  <cp:revision>7</cp:revision>
  <dcterms:created xsi:type="dcterms:W3CDTF">2018-02-06T06:49:00Z</dcterms:created>
  <dcterms:modified xsi:type="dcterms:W3CDTF">2018-03-06T04:33:00Z</dcterms:modified>
</cp:coreProperties>
</file>