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4E5BFC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82756" wp14:editId="58D9EFDF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CE866" wp14:editId="7EEC4461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23A" w:rsidRPr="00200357" w:rsidRDefault="00B6723A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B6723A" w:rsidRPr="00200357" w:rsidRDefault="00B6723A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33FBE" wp14:editId="35010BA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23A" w:rsidRPr="006B67F7" w:rsidRDefault="00B6723A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B6723A" w:rsidRPr="006B67F7" w:rsidRDefault="00B6723A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D9C5" wp14:editId="54941FF3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23A" w:rsidRPr="0077262B" w:rsidRDefault="00B6723A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B6723A" w:rsidRPr="0077262B" w:rsidRDefault="00B6723A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B67F7" w:rsidRDefault="006B67F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66 6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69 2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2 65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362A96" w:rsidRPr="00362A96" w:rsidRDefault="000F1928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>) пункт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62A96" w:rsidRPr="00362A96" w:rsidRDefault="00B6723A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«5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межбюджетных трансфертов, получаемых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районно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>го бюджета в 2024 году в сумме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731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379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2026 году – 414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4E5BFC" w:rsidRPr="004E5BFC" w:rsidRDefault="000F1928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E5BFC">
        <w:rPr>
          <w:rFonts w:ascii="Times New Roman" w:eastAsia="Times New Roman" w:hAnsi="Times New Roman"/>
          <w:sz w:val="24"/>
          <w:szCs w:val="24"/>
          <w:lang w:eastAsia="ar-SA"/>
        </w:rPr>
        <w:t>) пункт 7</w:t>
      </w:r>
      <w:r w:rsidR="004E5BFC"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безвозмездных поступлений в доход местного бюджета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в 2024 году в сумме </w:t>
      </w:r>
      <w:r w:rsidR="00B6723A">
        <w:rPr>
          <w:rFonts w:ascii="Times New Roman" w:eastAsia="Times New Roman" w:hAnsi="Times New Roman"/>
          <w:sz w:val="24"/>
          <w:szCs w:val="24"/>
          <w:lang w:eastAsia="ar-SA"/>
        </w:rPr>
        <w:t>8 5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2026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520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B6723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6723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6723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B6723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362A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8668D0"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0752F7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</w:t>
            </w:r>
            <w:r w:rsidR="00716A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362A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8668D0"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</w:t>
            </w: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276D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D166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362A96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672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B6723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69 2</w:t>
            </w:r>
            <w:r w:rsidR="00E31F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23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8 3</w:t>
            </w:r>
            <w:r w:rsidR="006019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0F1928" w:rsidRDefault="000F1928" w:rsidP="005567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67E5" w:rsidRDefault="005567E5" w:rsidP="005567E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B6723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B672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69 2</w:t>
            </w:r>
            <w:bookmarkStart w:id="0" w:name="_GoBack"/>
            <w:bookmarkEnd w:id="0"/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A69AF"/>
    <w:rsid w:val="00200357"/>
    <w:rsid w:val="002437B6"/>
    <w:rsid w:val="00276DA9"/>
    <w:rsid w:val="00362A96"/>
    <w:rsid w:val="003D5A88"/>
    <w:rsid w:val="003F02D2"/>
    <w:rsid w:val="00442C72"/>
    <w:rsid w:val="0048723E"/>
    <w:rsid w:val="00487821"/>
    <w:rsid w:val="004E5BFC"/>
    <w:rsid w:val="005078D6"/>
    <w:rsid w:val="005567E5"/>
    <w:rsid w:val="00564010"/>
    <w:rsid w:val="005C6513"/>
    <w:rsid w:val="0060190F"/>
    <w:rsid w:val="00690F31"/>
    <w:rsid w:val="006B67F7"/>
    <w:rsid w:val="0070772F"/>
    <w:rsid w:val="00716A2F"/>
    <w:rsid w:val="00734B53"/>
    <w:rsid w:val="007667F5"/>
    <w:rsid w:val="0077262B"/>
    <w:rsid w:val="007A58A8"/>
    <w:rsid w:val="0084061B"/>
    <w:rsid w:val="008668D0"/>
    <w:rsid w:val="009862A2"/>
    <w:rsid w:val="009D4DAC"/>
    <w:rsid w:val="009F00D4"/>
    <w:rsid w:val="00A13160"/>
    <w:rsid w:val="00B06395"/>
    <w:rsid w:val="00B6723A"/>
    <w:rsid w:val="00B71A2A"/>
    <w:rsid w:val="00BB6F2F"/>
    <w:rsid w:val="00BC3311"/>
    <w:rsid w:val="00BF5F14"/>
    <w:rsid w:val="00C21D61"/>
    <w:rsid w:val="00C36C4A"/>
    <w:rsid w:val="00C75001"/>
    <w:rsid w:val="00CA3657"/>
    <w:rsid w:val="00CD437F"/>
    <w:rsid w:val="00D1022C"/>
    <w:rsid w:val="00D16610"/>
    <w:rsid w:val="00E010B5"/>
    <w:rsid w:val="00E31F4D"/>
    <w:rsid w:val="00E57527"/>
    <w:rsid w:val="00E75F3A"/>
    <w:rsid w:val="00E97593"/>
    <w:rsid w:val="00ED56D7"/>
    <w:rsid w:val="00F44764"/>
    <w:rsid w:val="00F6216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cp:lastPrinted>2024-03-25T05:16:00Z</cp:lastPrinted>
  <dcterms:created xsi:type="dcterms:W3CDTF">2023-01-25T05:11:00Z</dcterms:created>
  <dcterms:modified xsi:type="dcterms:W3CDTF">2024-03-25T07:25:00Z</dcterms:modified>
</cp:coreProperties>
</file>