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0F" w:rsidRPr="000E1937" w:rsidRDefault="000E1937" w:rsidP="000E19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2575204</wp:posOffset>
            </wp:positionH>
            <wp:positionV relativeFrom="paragraph">
              <wp:posOffset>-312420</wp:posOffset>
            </wp:positionV>
            <wp:extent cx="636270" cy="76136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0F" w:rsidRPr="000E1937">
        <w:rPr>
          <w:rFonts w:ascii="Times New Roman" w:hAnsi="Times New Roman"/>
          <w:b/>
          <w:sz w:val="32"/>
          <w:szCs w:val="32"/>
        </w:rPr>
        <w:t>АДМИНИСТРАЦИЯ</w:t>
      </w:r>
    </w:p>
    <w:p w:rsidR="001D1A0F" w:rsidRDefault="001D1A0F" w:rsidP="001D1A0F">
      <w:pPr>
        <w:pStyle w:val="a6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НОВЫЙ БУЯН</w:t>
      </w:r>
    </w:p>
    <w:p w:rsidR="001D1A0F" w:rsidRDefault="001D1A0F" w:rsidP="001D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D1A0F" w:rsidRDefault="001D1A0F" w:rsidP="001D1A0F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D1A0F" w:rsidRPr="007448DF" w:rsidRDefault="001D1A0F" w:rsidP="00477D0F">
      <w:pPr>
        <w:pStyle w:val="9"/>
        <w:spacing w:before="0"/>
        <w:jc w:val="right"/>
        <w:rPr>
          <w:b w:val="0"/>
        </w:rPr>
      </w:pPr>
      <w:bookmarkStart w:id="0" w:name="_GoBack"/>
      <w:bookmarkEnd w:id="0"/>
    </w:p>
    <w:p w:rsidR="001D1A0F" w:rsidRDefault="001D1A0F" w:rsidP="001D1A0F">
      <w:pPr>
        <w:pStyle w:val="9"/>
        <w:spacing w:before="0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Pr="007E3133" w:rsidRDefault="00F03109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502A4A">
        <w:rPr>
          <w:b w:val="0"/>
          <w:i w:val="0"/>
        </w:rPr>
        <w:t xml:space="preserve">11 января </w:t>
      </w:r>
      <w:r w:rsidR="00477D0F">
        <w:rPr>
          <w:b w:val="0"/>
          <w:i w:val="0"/>
        </w:rPr>
        <w:t>202</w:t>
      </w:r>
      <w:r w:rsidR="00A02B16">
        <w:rPr>
          <w:b w:val="0"/>
          <w:i w:val="0"/>
        </w:rPr>
        <w:t>4</w:t>
      </w:r>
      <w:r w:rsidR="001D1A0F">
        <w:rPr>
          <w:b w:val="0"/>
          <w:i w:val="0"/>
        </w:rPr>
        <w:t xml:space="preserve"> </w:t>
      </w:r>
      <w:r w:rsidR="00593C28">
        <w:rPr>
          <w:b w:val="0"/>
          <w:i w:val="0"/>
        </w:rPr>
        <w:t xml:space="preserve">года </w:t>
      </w:r>
      <w:r w:rsidR="001D1A0F">
        <w:rPr>
          <w:b w:val="0"/>
          <w:i w:val="0"/>
        </w:rPr>
        <w:t xml:space="preserve">№ </w:t>
      </w:r>
      <w:r w:rsidR="00502A4A">
        <w:rPr>
          <w:b w:val="0"/>
          <w:i w:val="0"/>
        </w:rPr>
        <w:t>3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отдельного расходного обязательства </w:t>
      </w: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сельского поселения Новый Буян</w:t>
      </w:r>
    </w:p>
    <w:p w:rsidR="00744283" w:rsidRDefault="00744283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i w:val="0"/>
        </w:rPr>
        <w:t>муниципального района Красноярский Самарской области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    </w:t>
      </w:r>
      <w:r w:rsidR="00C440D3" w:rsidRPr="004E6D2F">
        <w:rPr>
          <w:sz w:val="28"/>
          <w:szCs w:val="28"/>
        </w:rPr>
        <w:t>В соответствии со ст. 86 Бюджетного кодекса Российской Федерации, ст. 445 Граждан</w:t>
      </w:r>
      <w:r w:rsidR="00C440D3" w:rsidRPr="004E6D2F">
        <w:rPr>
          <w:sz w:val="28"/>
          <w:szCs w:val="28"/>
        </w:rPr>
        <w:softHyphen/>
        <w:t>ского кодекса Российской Федерации, Федеральным законом от 06.10.2003 № 131-Ф</w:t>
      </w:r>
      <w:r w:rsidR="001D1A0F">
        <w:rPr>
          <w:sz w:val="28"/>
          <w:szCs w:val="28"/>
        </w:rPr>
        <w:t>З</w:t>
      </w:r>
      <w:r w:rsidR="00C440D3" w:rsidRPr="004E6D2F">
        <w:rPr>
          <w:sz w:val="28"/>
          <w:szCs w:val="28"/>
        </w:rPr>
        <w:t xml:space="preserve"> «Об об</w:t>
      </w:r>
      <w:r w:rsidR="00C440D3" w:rsidRPr="004E6D2F">
        <w:rPr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="00C440D3" w:rsidRPr="004E6D2F">
        <w:rPr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="00C440D3" w:rsidRPr="004E6D2F">
        <w:rPr>
          <w:sz w:val="28"/>
          <w:szCs w:val="28"/>
        </w:rPr>
        <w:softHyphen/>
        <w:t xml:space="preserve">страция </w:t>
      </w:r>
      <w:r w:rsidR="001D1A0F">
        <w:rPr>
          <w:sz w:val="28"/>
          <w:szCs w:val="28"/>
        </w:rPr>
        <w:t xml:space="preserve">сельского поселения Новый Буян </w:t>
      </w:r>
      <w:r w:rsidR="00C440D3" w:rsidRPr="004E6D2F">
        <w:rPr>
          <w:sz w:val="28"/>
          <w:szCs w:val="28"/>
        </w:rPr>
        <w:t>муниципальног</w:t>
      </w:r>
      <w:r w:rsidR="000E1937">
        <w:rPr>
          <w:sz w:val="28"/>
          <w:szCs w:val="28"/>
        </w:rPr>
        <w:t xml:space="preserve">о района Красноярский </w:t>
      </w:r>
      <w:r w:rsidR="00C440D3" w:rsidRPr="004E6D2F">
        <w:rPr>
          <w:sz w:val="28"/>
          <w:szCs w:val="28"/>
        </w:rPr>
        <w:t>ПОСТАНОВЛЯЕТ: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8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 1.</w:t>
      </w:r>
      <w:r w:rsidR="00C440D3" w:rsidRPr="004E6D2F">
        <w:rPr>
          <w:sz w:val="28"/>
          <w:szCs w:val="28"/>
        </w:rPr>
        <w:t xml:space="preserve">Установить, что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="00C440D3" w:rsidRPr="004E6D2F">
        <w:rPr>
          <w:sz w:val="28"/>
          <w:szCs w:val="28"/>
        </w:rPr>
        <w:softHyphen/>
        <w:t xml:space="preserve">вом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02B16">
        <w:rPr>
          <w:sz w:val="28"/>
          <w:szCs w:val="28"/>
        </w:rPr>
        <w:t>4</w:t>
      </w:r>
      <w:r w:rsidR="00C440D3" w:rsidRPr="004E6D2F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 </w:t>
      </w:r>
      <w:r w:rsidR="00A02B16">
        <w:rPr>
          <w:sz w:val="28"/>
          <w:szCs w:val="28"/>
        </w:rPr>
        <w:t xml:space="preserve">на </w:t>
      </w:r>
      <w:r w:rsidR="001F7401">
        <w:rPr>
          <w:sz w:val="28"/>
          <w:szCs w:val="28"/>
        </w:rPr>
        <w:t>плановый период 202</w:t>
      </w:r>
      <w:r w:rsidR="00A02B16">
        <w:rPr>
          <w:sz w:val="28"/>
          <w:szCs w:val="28"/>
        </w:rPr>
        <w:t xml:space="preserve">5 и </w:t>
      </w:r>
      <w:r w:rsidR="001F7401">
        <w:rPr>
          <w:sz w:val="28"/>
          <w:szCs w:val="28"/>
        </w:rPr>
        <w:t>202</w:t>
      </w:r>
      <w:r w:rsidR="00A02B16">
        <w:rPr>
          <w:sz w:val="28"/>
          <w:szCs w:val="28"/>
        </w:rPr>
        <w:t>6</w:t>
      </w:r>
      <w:r w:rsidR="001F7401">
        <w:rPr>
          <w:sz w:val="28"/>
          <w:szCs w:val="28"/>
        </w:rPr>
        <w:t xml:space="preserve"> годов</w:t>
      </w:r>
      <w:r w:rsidR="00C440D3" w:rsidRPr="004E6D2F">
        <w:rPr>
          <w:sz w:val="28"/>
          <w:szCs w:val="28"/>
        </w:rPr>
        <w:t>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3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2.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Включить в реестр расходных обязательств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02B16">
        <w:rPr>
          <w:sz w:val="28"/>
          <w:szCs w:val="28"/>
        </w:rPr>
        <w:t>4</w:t>
      </w:r>
      <w:r w:rsidR="00C440D3" w:rsidRPr="004E6D2F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</w:t>
      </w:r>
      <w:r w:rsidR="00A02B16">
        <w:rPr>
          <w:sz w:val="28"/>
          <w:szCs w:val="28"/>
        </w:rPr>
        <w:t xml:space="preserve"> на</w:t>
      </w:r>
      <w:r w:rsidR="001F7401">
        <w:rPr>
          <w:sz w:val="28"/>
          <w:szCs w:val="28"/>
        </w:rPr>
        <w:t xml:space="preserve"> плановый период 202</w:t>
      </w:r>
      <w:r w:rsidR="00A02B16">
        <w:rPr>
          <w:sz w:val="28"/>
          <w:szCs w:val="28"/>
        </w:rPr>
        <w:t xml:space="preserve">5 и </w:t>
      </w:r>
      <w:r w:rsidR="001F7401">
        <w:rPr>
          <w:sz w:val="28"/>
          <w:szCs w:val="28"/>
        </w:rPr>
        <w:t>202</w:t>
      </w:r>
      <w:r w:rsidR="00A02B16">
        <w:rPr>
          <w:sz w:val="28"/>
          <w:szCs w:val="28"/>
        </w:rPr>
        <w:t>6</w:t>
      </w:r>
      <w:r w:rsidR="001F7401">
        <w:rPr>
          <w:sz w:val="28"/>
          <w:szCs w:val="28"/>
        </w:rPr>
        <w:t xml:space="preserve"> годов</w:t>
      </w:r>
      <w:r w:rsidR="00C440D3" w:rsidRPr="004E6D2F">
        <w:rPr>
          <w:sz w:val="28"/>
          <w:szCs w:val="28"/>
        </w:rPr>
        <w:t xml:space="preserve">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области.</w:t>
      </w:r>
    </w:p>
    <w:p w:rsidR="00E17E57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lastRenderedPageBreak/>
        <w:t xml:space="preserve">        3.</w:t>
      </w:r>
      <w:r w:rsidR="00593C28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Установить, что расходное обязательство, возникающие в результате принятия на</w:t>
      </w:r>
      <w:r w:rsidR="00C440D3" w:rsidRPr="004E6D2F">
        <w:rPr>
          <w:sz w:val="28"/>
          <w:szCs w:val="28"/>
        </w:rPr>
        <w:softHyphen/>
        <w:t xml:space="preserve">стоящего постановления, осуществляются </w:t>
      </w:r>
      <w:r w:rsidR="00E17E57">
        <w:rPr>
          <w:sz w:val="28"/>
          <w:szCs w:val="28"/>
        </w:rPr>
        <w:t xml:space="preserve">в размере, утвержденном решением Собрания представителей сельского поселения Новый Буян от </w:t>
      </w:r>
      <w:r w:rsidR="00593C28" w:rsidRPr="00F8568F">
        <w:rPr>
          <w:sz w:val="28"/>
          <w:szCs w:val="28"/>
        </w:rPr>
        <w:t>2</w:t>
      </w:r>
      <w:r w:rsidR="00A02B16">
        <w:rPr>
          <w:sz w:val="28"/>
          <w:szCs w:val="28"/>
        </w:rPr>
        <w:t>1</w:t>
      </w:r>
      <w:r w:rsidR="00744283" w:rsidRPr="00F8568F">
        <w:rPr>
          <w:sz w:val="28"/>
          <w:szCs w:val="28"/>
        </w:rPr>
        <w:t>.12.20</w:t>
      </w:r>
      <w:r w:rsidR="00593C28" w:rsidRPr="00F8568F">
        <w:rPr>
          <w:sz w:val="28"/>
          <w:szCs w:val="28"/>
        </w:rPr>
        <w:t>2</w:t>
      </w:r>
      <w:r w:rsidR="00A02B16">
        <w:rPr>
          <w:sz w:val="28"/>
          <w:szCs w:val="28"/>
        </w:rPr>
        <w:t>3</w:t>
      </w:r>
      <w:r w:rsidR="00593C28" w:rsidRPr="00F8568F">
        <w:rPr>
          <w:sz w:val="28"/>
          <w:szCs w:val="28"/>
        </w:rPr>
        <w:t xml:space="preserve"> </w:t>
      </w:r>
      <w:r w:rsidR="00744283" w:rsidRPr="00F8568F">
        <w:rPr>
          <w:sz w:val="28"/>
          <w:szCs w:val="28"/>
        </w:rPr>
        <w:t>г. №</w:t>
      </w:r>
      <w:r w:rsidR="00F03109" w:rsidRPr="00F8568F">
        <w:rPr>
          <w:sz w:val="28"/>
          <w:szCs w:val="28"/>
        </w:rPr>
        <w:t xml:space="preserve"> </w:t>
      </w:r>
      <w:r w:rsidR="00A02B16">
        <w:rPr>
          <w:sz w:val="28"/>
          <w:szCs w:val="28"/>
        </w:rPr>
        <w:t>59</w:t>
      </w:r>
      <w:r w:rsidR="00744283">
        <w:rPr>
          <w:sz w:val="28"/>
          <w:szCs w:val="28"/>
        </w:rPr>
        <w:t xml:space="preserve"> </w:t>
      </w:r>
      <w:r w:rsidR="00E17E57">
        <w:rPr>
          <w:sz w:val="28"/>
          <w:szCs w:val="28"/>
        </w:rPr>
        <w:t>«О бюджете сельского поселения Новый Буян 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02B16">
        <w:rPr>
          <w:sz w:val="28"/>
          <w:szCs w:val="28"/>
        </w:rPr>
        <w:t>4</w:t>
      </w:r>
      <w:r w:rsidR="00E17E57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</w:t>
      </w:r>
      <w:r w:rsidR="00A02B16">
        <w:rPr>
          <w:sz w:val="28"/>
          <w:szCs w:val="28"/>
        </w:rPr>
        <w:t xml:space="preserve"> на </w:t>
      </w:r>
      <w:r w:rsidR="001F7401">
        <w:rPr>
          <w:sz w:val="28"/>
          <w:szCs w:val="28"/>
        </w:rPr>
        <w:t>плановый период 202</w:t>
      </w:r>
      <w:r w:rsidR="00A02B16">
        <w:rPr>
          <w:sz w:val="28"/>
          <w:szCs w:val="28"/>
        </w:rPr>
        <w:t xml:space="preserve">5 и </w:t>
      </w:r>
      <w:r w:rsidR="001F7401">
        <w:rPr>
          <w:sz w:val="28"/>
          <w:szCs w:val="28"/>
        </w:rPr>
        <w:t>202</w:t>
      </w:r>
      <w:r w:rsidR="00A02B16">
        <w:rPr>
          <w:sz w:val="28"/>
          <w:szCs w:val="28"/>
        </w:rPr>
        <w:t>6</w:t>
      </w:r>
      <w:r w:rsidR="001F7401">
        <w:rPr>
          <w:sz w:val="28"/>
          <w:szCs w:val="28"/>
        </w:rPr>
        <w:t xml:space="preserve"> годов</w:t>
      </w:r>
      <w:r w:rsidR="00E17E57">
        <w:rPr>
          <w:sz w:val="28"/>
          <w:szCs w:val="28"/>
        </w:rPr>
        <w:t>» с последующими изменениями и дополнениями.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547D13">
        <w:rPr>
          <w:sz w:val="28"/>
          <w:szCs w:val="28"/>
        </w:rPr>
        <w:t xml:space="preserve"> </w:t>
      </w:r>
      <w:r w:rsidRPr="004E6D2F">
        <w:rPr>
          <w:sz w:val="28"/>
          <w:szCs w:val="28"/>
        </w:rPr>
        <w:t xml:space="preserve">   4.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Определить главным распорядителем бюджетных средств, указанных в пункте 3 на</w:t>
      </w:r>
      <w:r w:rsidR="00C440D3" w:rsidRPr="004E6D2F">
        <w:rPr>
          <w:sz w:val="28"/>
          <w:szCs w:val="28"/>
        </w:rPr>
        <w:softHyphen/>
        <w:t>стоящего постановления Администрацию</w:t>
      </w:r>
      <w:r w:rsidR="001D1A0F" w:rsidRPr="001D1A0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сельского поселения Новый Буян</w:t>
      </w:r>
      <w:r w:rsidR="00C440D3" w:rsidRPr="004E6D2F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9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5.</w:t>
      </w:r>
      <w:r w:rsidR="00E17E57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Администрация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области:</w:t>
      </w: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1D1A0F">
        <w:rPr>
          <w:sz w:val="28"/>
          <w:szCs w:val="28"/>
        </w:rPr>
        <w:t>-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обеспечивает целевое и эффективное использование бюджетных средств, выделенных на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оплату взносов на капитальный ремонт общего имущества муниципального района Краснояр</w:t>
      </w:r>
      <w:r w:rsidR="00C440D3" w:rsidRPr="004E6D2F">
        <w:rPr>
          <w:sz w:val="28"/>
          <w:szCs w:val="28"/>
        </w:rPr>
        <w:softHyphen/>
        <w:t>ский Самарской области;</w:t>
      </w:r>
    </w:p>
    <w:p w:rsidR="00162852" w:rsidRPr="004E6D2F" w:rsidRDefault="001D1A0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D2F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E6D2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="00C440D3" w:rsidRPr="004E6D2F">
        <w:rPr>
          <w:sz w:val="28"/>
          <w:szCs w:val="28"/>
        </w:rPr>
        <w:softHyphen/>
        <w:t xml:space="preserve">зацией - фондом «Фонд капитального ремонта» от </w:t>
      </w:r>
      <w:r w:rsidR="004E6D2F" w:rsidRPr="004E6D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28</w:t>
      </w:r>
      <w:r w:rsidR="00C440D3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440D3" w:rsidRPr="004E6D2F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533</w:t>
      </w:r>
      <w:r w:rsidR="00C440D3" w:rsidRPr="004E6D2F">
        <w:rPr>
          <w:sz w:val="28"/>
          <w:szCs w:val="28"/>
        </w:rPr>
        <w:t>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0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6.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Опубликовать настоящее постановление в районной газете «Красноярски</w:t>
      </w:r>
      <w:r w:rsidR="00F03109">
        <w:rPr>
          <w:sz w:val="28"/>
          <w:szCs w:val="28"/>
        </w:rPr>
        <w:t>й</w:t>
      </w:r>
      <w:r w:rsidR="00C440D3" w:rsidRPr="004E6D2F">
        <w:rPr>
          <w:sz w:val="28"/>
          <w:szCs w:val="28"/>
        </w:rPr>
        <w:t xml:space="preserve"> </w:t>
      </w:r>
      <w:r w:rsidR="00F03109">
        <w:rPr>
          <w:sz w:val="28"/>
          <w:szCs w:val="28"/>
        </w:rPr>
        <w:t>вестник</w:t>
      </w:r>
      <w:r w:rsidR="00C440D3" w:rsidRPr="004E6D2F">
        <w:rPr>
          <w:sz w:val="28"/>
          <w:szCs w:val="28"/>
        </w:rPr>
        <w:t>».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1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7.</w:t>
      </w:r>
      <w:r w:rsidR="001D1A0F">
        <w:rPr>
          <w:sz w:val="28"/>
          <w:szCs w:val="28"/>
        </w:rPr>
        <w:t xml:space="preserve">  </w:t>
      </w:r>
      <w:r w:rsidR="00C440D3" w:rsidRPr="004E6D2F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1D1A0F">
        <w:rPr>
          <w:sz w:val="28"/>
          <w:szCs w:val="28"/>
        </w:rPr>
        <w:t>01</w:t>
      </w:r>
      <w:r w:rsidR="00C440D3" w:rsidRPr="004E6D2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января</w:t>
      </w:r>
      <w:r w:rsidR="001F7401">
        <w:rPr>
          <w:sz w:val="28"/>
          <w:szCs w:val="28"/>
        </w:rPr>
        <w:t xml:space="preserve"> 202</w:t>
      </w:r>
      <w:r w:rsidR="00A02B16">
        <w:rPr>
          <w:sz w:val="28"/>
          <w:szCs w:val="28"/>
        </w:rPr>
        <w:t>4</w:t>
      </w:r>
      <w:r w:rsidR="00C440D3" w:rsidRPr="004E6D2F">
        <w:rPr>
          <w:sz w:val="28"/>
          <w:szCs w:val="28"/>
        </w:rPr>
        <w:t xml:space="preserve"> года.</w:t>
      </w:r>
    </w:p>
    <w:p w:rsidR="004E6D2F" w:rsidRPr="004E6D2F" w:rsidRDefault="004E6D2F" w:rsidP="004E6D2F">
      <w:pPr>
        <w:pStyle w:val="2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</w:p>
    <w:p w:rsidR="004E6D2F" w:rsidRPr="004E6D2F" w:rsidRDefault="004E6D2F" w:rsidP="004E6D2F">
      <w:pPr>
        <w:pStyle w:val="21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</w:t>
      </w:r>
      <w:r w:rsidRPr="00FD3308">
        <w:rPr>
          <w:rFonts w:ascii="Times New Roman" w:hAnsi="Times New Roman" w:cs="Times New Roman"/>
          <w:b/>
          <w:sz w:val="28"/>
          <w:szCs w:val="28"/>
        </w:rPr>
        <w:t>ельского поселения Но</w:t>
      </w:r>
      <w:r>
        <w:rPr>
          <w:rFonts w:ascii="Times New Roman" w:hAnsi="Times New Roman" w:cs="Times New Roman"/>
          <w:b/>
          <w:sz w:val="28"/>
          <w:szCs w:val="28"/>
        </w:rPr>
        <w:t>вый Буян</w:t>
      </w: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744283" w:rsidRPr="00FD3308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Самарской области      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1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310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109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162852" w:rsidRDefault="00162852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547D13" w:rsidRDefault="00547D13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sectPr w:rsidR="00547D13" w:rsidSect="004E6D2F">
      <w:type w:val="continuous"/>
      <w:pgSz w:w="11909" w:h="16834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15" w:rsidRDefault="00F64915" w:rsidP="00162852">
      <w:r>
        <w:separator/>
      </w:r>
    </w:p>
  </w:endnote>
  <w:endnote w:type="continuationSeparator" w:id="0">
    <w:p w:rsidR="00F64915" w:rsidRDefault="00F64915" w:rsidP="001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15" w:rsidRDefault="00F64915"/>
  </w:footnote>
  <w:footnote w:type="continuationSeparator" w:id="0">
    <w:p w:rsidR="00F64915" w:rsidRDefault="00F64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48AE"/>
    <w:multiLevelType w:val="multilevel"/>
    <w:tmpl w:val="7008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2852"/>
    <w:rsid w:val="000A08DC"/>
    <w:rsid w:val="000B639C"/>
    <w:rsid w:val="000D3441"/>
    <w:rsid w:val="000D3A47"/>
    <w:rsid w:val="000E1937"/>
    <w:rsid w:val="000E5B5B"/>
    <w:rsid w:val="0013009D"/>
    <w:rsid w:val="00162852"/>
    <w:rsid w:val="001A7706"/>
    <w:rsid w:val="001D1A0F"/>
    <w:rsid w:val="001F7401"/>
    <w:rsid w:val="002239CF"/>
    <w:rsid w:val="00224C79"/>
    <w:rsid w:val="0033503A"/>
    <w:rsid w:val="00351A90"/>
    <w:rsid w:val="00360D6A"/>
    <w:rsid w:val="00442097"/>
    <w:rsid w:val="00477D0F"/>
    <w:rsid w:val="004A360B"/>
    <w:rsid w:val="004D078E"/>
    <w:rsid w:val="004D7AF1"/>
    <w:rsid w:val="004E6D2F"/>
    <w:rsid w:val="004F64C0"/>
    <w:rsid w:val="00502A4A"/>
    <w:rsid w:val="00547D13"/>
    <w:rsid w:val="00593C28"/>
    <w:rsid w:val="005C0E14"/>
    <w:rsid w:val="005D158B"/>
    <w:rsid w:val="00607E8A"/>
    <w:rsid w:val="00630B4F"/>
    <w:rsid w:val="00673BB3"/>
    <w:rsid w:val="00744283"/>
    <w:rsid w:val="007810EF"/>
    <w:rsid w:val="00827735"/>
    <w:rsid w:val="008A098A"/>
    <w:rsid w:val="0091417D"/>
    <w:rsid w:val="009750E5"/>
    <w:rsid w:val="009D10D7"/>
    <w:rsid w:val="00A02B16"/>
    <w:rsid w:val="00A70EEE"/>
    <w:rsid w:val="00A90388"/>
    <w:rsid w:val="00B062F0"/>
    <w:rsid w:val="00BC07CB"/>
    <w:rsid w:val="00BE766A"/>
    <w:rsid w:val="00C41EE4"/>
    <w:rsid w:val="00C440D3"/>
    <w:rsid w:val="00C459D4"/>
    <w:rsid w:val="00CF6543"/>
    <w:rsid w:val="00E17E57"/>
    <w:rsid w:val="00E218CF"/>
    <w:rsid w:val="00E94332"/>
    <w:rsid w:val="00ED3E76"/>
    <w:rsid w:val="00F00862"/>
    <w:rsid w:val="00F03109"/>
    <w:rsid w:val="00F5642F"/>
    <w:rsid w:val="00F64915"/>
    <w:rsid w:val="00F8568F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7CD7-9BD0-4C98-84D5-94CF23C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2852"/>
    <w:rPr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47D13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852"/>
    <w:rPr>
      <w:color w:val="0066CC"/>
      <w:u w:val="single"/>
    </w:rPr>
  </w:style>
  <w:style w:type="character" w:customStyle="1" w:styleId="2">
    <w:name w:val="Основной текст (2)"/>
    <w:basedOn w:val="a0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62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1628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628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Заголовок 9 Знак"/>
    <w:basedOn w:val="a0"/>
    <w:link w:val="9"/>
    <w:uiPriority w:val="99"/>
    <w:semiHidden/>
    <w:rsid w:val="00547D13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a5">
    <w:name w:val="Адресат (кому)"/>
    <w:basedOn w:val="a"/>
    <w:rsid w:val="00547D13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6">
    <w:name w:val="Title"/>
    <w:basedOn w:val="a"/>
    <w:next w:val="a"/>
    <w:link w:val="a7"/>
    <w:qFormat/>
    <w:rsid w:val="001D1A0F"/>
    <w:pPr>
      <w:widowControl/>
      <w:suppressAutoHyphens/>
      <w:spacing w:before="120" w:line="100" w:lineRule="atLeast"/>
      <w:jc w:val="center"/>
    </w:pPr>
    <w:rPr>
      <w:rFonts w:ascii="Arial" w:eastAsia="Times New Roman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1D1A0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1D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D1A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0">
    <w:name w:val="Абзац списка1"/>
    <w:basedOn w:val="a"/>
    <w:rsid w:val="001D1A0F"/>
    <w:pPr>
      <w:widowControl/>
      <w:suppressAutoHyphens/>
      <w:spacing w:after="200" w:line="276" w:lineRule="auto"/>
      <w:ind w:left="720"/>
    </w:pPr>
    <w:rPr>
      <w:rFonts w:ascii="Calibri" w:eastAsia="SimSun" w:hAnsi="Calibri" w:cs="font129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A30D-7EBA-4722-97EA-927DF08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root</cp:lastModifiedBy>
  <cp:revision>21</cp:revision>
  <cp:lastPrinted>2017-04-28T06:53:00Z</cp:lastPrinted>
  <dcterms:created xsi:type="dcterms:W3CDTF">2015-06-03T06:04:00Z</dcterms:created>
  <dcterms:modified xsi:type="dcterms:W3CDTF">2024-01-09T07:15:00Z</dcterms:modified>
</cp:coreProperties>
</file>