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9" w:rsidRPr="001F79A6" w:rsidRDefault="00B275B9" w:rsidP="00B275B9">
      <w:pPr>
        <w:jc w:val="center"/>
        <w:rPr>
          <w:b/>
          <w:noProof/>
          <w:sz w:val="32"/>
          <w:szCs w:val="32"/>
        </w:rPr>
      </w:pPr>
    </w:p>
    <w:p w:rsidR="00B275B9" w:rsidRPr="001F79A6" w:rsidRDefault="00B275B9" w:rsidP="00B275B9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9A6">
        <w:rPr>
          <w:b/>
          <w:noProof/>
          <w:sz w:val="32"/>
          <w:szCs w:val="32"/>
        </w:rPr>
        <w:t>СОБРАНИЕ ПРЕДСТАВИТЕЛЕЙ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 xml:space="preserve">МУНИЦИПАЛЬНОГО РАЙОНА </w:t>
      </w:r>
      <w:proofErr w:type="gramStart"/>
      <w:r w:rsidRPr="001F79A6">
        <w:rPr>
          <w:b/>
          <w:sz w:val="32"/>
          <w:szCs w:val="32"/>
        </w:rPr>
        <w:t>КРАСНОЯРСКИЙ</w:t>
      </w:r>
      <w:proofErr w:type="gramEnd"/>
    </w:p>
    <w:p w:rsidR="00B275B9" w:rsidRPr="001F79A6" w:rsidRDefault="00B275B9" w:rsidP="00B275B9">
      <w:pPr>
        <w:jc w:val="center"/>
        <w:rPr>
          <w:b/>
          <w:sz w:val="32"/>
          <w:szCs w:val="32"/>
        </w:rPr>
      </w:pPr>
      <w:r w:rsidRPr="001F79A6">
        <w:rPr>
          <w:b/>
          <w:sz w:val="32"/>
          <w:szCs w:val="32"/>
        </w:rPr>
        <w:t>САМАРСКОЙ ОБЛАСТИ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ЧЕТВЕРТОГО СОЗЫВА </w:t>
      </w:r>
    </w:p>
    <w:p w:rsidR="00B275B9" w:rsidRPr="001F79A6" w:rsidRDefault="00B275B9" w:rsidP="00B275B9">
      <w:pPr>
        <w:jc w:val="center"/>
        <w:rPr>
          <w:sz w:val="32"/>
          <w:szCs w:val="32"/>
        </w:rPr>
      </w:pPr>
      <w:r w:rsidRPr="001F79A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526F2" w:rsidRDefault="005526F2" w:rsidP="005526F2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5526F2" w:rsidRDefault="005526F2" w:rsidP="005526F2">
      <w:pPr>
        <w:jc w:val="center"/>
        <w:rPr>
          <w:sz w:val="32"/>
          <w:szCs w:val="32"/>
        </w:rPr>
      </w:pPr>
    </w:p>
    <w:p w:rsidR="005526F2" w:rsidRPr="00277AFB" w:rsidRDefault="005526F2" w:rsidP="005526F2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РЕШЕНИЕ   </w:t>
      </w:r>
    </w:p>
    <w:p w:rsidR="005526F2" w:rsidRPr="00277AFB" w:rsidRDefault="005526F2" w:rsidP="005526F2">
      <w:pPr>
        <w:jc w:val="center"/>
        <w:rPr>
          <w:sz w:val="36"/>
          <w:szCs w:val="36"/>
        </w:rPr>
      </w:pPr>
      <w:r w:rsidRPr="00277AFB">
        <w:rPr>
          <w:sz w:val="36"/>
          <w:szCs w:val="36"/>
        </w:rPr>
        <w:t xml:space="preserve">                      </w:t>
      </w:r>
    </w:p>
    <w:p w:rsidR="005526F2" w:rsidRPr="00277AFB" w:rsidRDefault="005526F2" w:rsidP="005526F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______________________</w:t>
      </w:r>
      <w:r w:rsidRPr="00277AFB">
        <w:rPr>
          <w:b/>
          <w:bCs/>
          <w:sz w:val="28"/>
          <w:szCs w:val="28"/>
        </w:rPr>
        <w:t xml:space="preserve">    </w:t>
      </w:r>
    </w:p>
    <w:p w:rsidR="005526F2" w:rsidRDefault="005526F2" w:rsidP="005526F2"/>
    <w:p w:rsidR="00B275B9" w:rsidRPr="001F79A6" w:rsidRDefault="00B275B9" w:rsidP="00B275B9">
      <w:pPr>
        <w:rPr>
          <w:bCs/>
        </w:rPr>
      </w:pPr>
    </w:p>
    <w:p w:rsidR="00B275B9" w:rsidRPr="001F79A6" w:rsidRDefault="00B275B9" w:rsidP="00B275B9">
      <w:pPr>
        <w:jc w:val="center"/>
        <w:rPr>
          <w:b/>
        </w:rPr>
      </w:pPr>
      <w:r w:rsidRPr="001F79A6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1F79A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1F79A6">
        <w:rPr>
          <w:b/>
          <w:sz w:val="28"/>
          <w:szCs w:val="28"/>
        </w:rPr>
        <w:t xml:space="preserve"> муниципального района </w:t>
      </w:r>
      <w:proofErr w:type="gramStart"/>
      <w:r w:rsidRPr="001F79A6">
        <w:rPr>
          <w:b/>
          <w:sz w:val="28"/>
          <w:szCs w:val="28"/>
        </w:rPr>
        <w:t>Красноярский</w:t>
      </w:r>
      <w:proofErr w:type="gramEnd"/>
      <w:r w:rsidRPr="001F79A6">
        <w:rPr>
          <w:b/>
          <w:sz w:val="28"/>
          <w:szCs w:val="28"/>
        </w:rPr>
        <w:t xml:space="preserve"> Самарской области</w:t>
      </w:r>
    </w:p>
    <w:p w:rsidR="00B275B9" w:rsidRPr="001F79A6" w:rsidRDefault="00B275B9" w:rsidP="00B275B9">
      <w:pPr>
        <w:shd w:val="clear" w:color="auto" w:fill="FFFFFF"/>
        <w:ind w:firstLine="567"/>
        <w:jc w:val="center"/>
        <w:rPr>
          <w:b/>
        </w:rPr>
      </w:pPr>
    </w:p>
    <w:p w:rsidR="00B275B9" w:rsidRPr="001F79A6" w:rsidRDefault="00B275B9" w:rsidP="00B275B9">
      <w:pPr>
        <w:shd w:val="clear" w:color="auto" w:fill="FFFFFF"/>
        <w:spacing w:line="360" w:lineRule="auto"/>
        <w:ind w:firstLine="567"/>
        <w:rPr>
          <w:b/>
        </w:rPr>
      </w:pP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Рассмотрев </w:t>
      </w:r>
      <w:proofErr w:type="gramStart"/>
      <w:r w:rsidRPr="001F79A6">
        <w:rPr>
          <w:sz w:val="28"/>
          <w:szCs w:val="28"/>
        </w:rPr>
        <w:t>внесенный</w:t>
      </w:r>
      <w:proofErr w:type="gramEnd"/>
      <w:r w:rsidRPr="001F79A6">
        <w:rPr>
          <w:sz w:val="28"/>
          <w:szCs w:val="28"/>
        </w:rPr>
        <w:t xml:space="preserve"> Главой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</w:t>
      </w:r>
      <w:proofErr w:type="gramStart"/>
      <w:r w:rsidRPr="001F79A6">
        <w:rPr>
          <w:sz w:val="28"/>
          <w:szCs w:val="28"/>
        </w:rPr>
        <w:t xml:space="preserve">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«</w:t>
      </w:r>
      <w:r w:rsidRPr="001F79A6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1F79A6">
        <w:rPr>
          <w:b/>
          <w:bCs/>
        </w:rPr>
        <w:t xml:space="preserve"> </w:t>
      </w:r>
      <w:r w:rsidRPr="001F79A6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1F79A6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sz w:val="28"/>
          <w:szCs w:val="28"/>
        </w:rPr>
        <w:t>», в соответствии с пунктом 20 части 1 статьи 14</w:t>
      </w:r>
      <w:r w:rsidRPr="001F79A6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</w:t>
      </w:r>
      <w:proofErr w:type="gramEnd"/>
      <w:r w:rsidRPr="001F79A6">
        <w:rPr>
          <w:sz w:val="28"/>
          <w:szCs w:val="28"/>
          <w:shd w:val="clear" w:color="auto" w:fill="FFFFFF"/>
        </w:rPr>
        <w:t xml:space="preserve"> в Российской Федерации»</w:t>
      </w:r>
      <w:r w:rsidRPr="001F79A6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Собрание представителей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</w:pPr>
      <w:r w:rsidRPr="001F79A6">
        <w:rPr>
          <w:sz w:val="28"/>
          <w:szCs w:val="28"/>
        </w:rPr>
        <w:lastRenderedPageBreak/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t>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 xml:space="preserve">вступают в силу с 1 марта 2022 года. </w:t>
      </w: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5B9" w:rsidRPr="001F79A6" w:rsidRDefault="00B275B9" w:rsidP="00B275B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Председатель Собрания представителей</w:t>
      </w:r>
    </w:p>
    <w:p w:rsidR="00B275B9" w:rsidRPr="001F79A6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</w:t>
      </w:r>
    </w:p>
    <w:p w:rsidR="00B275B9" w:rsidRPr="001F79A6" w:rsidRDefault="00B275B9" w:rsidP="00B275B9">
      <w:pPr>
        <w:rPr>
          <w:sz w:val="28"/>
          <w:szCs w:val="28"/>
        </w:rPr>
      </w:pPr>
      <w:r w:rsidRPr="001F79A6">
        <w:rPr>
          <w:sz w:val="28"/>
          <w:szCs w:val="28"/>
        </w:rPr>
        <w:t xml:space="preserve">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                                        </w:t>
      </w:r>
      <w:r>
        <w:rPr>
          <w:sz w:val="28"/>
          <w:szCs w:val="28"/>
        </w:rPr>
        <w:t xml:space="preserve"> В.Г. Балабанова</w:t>
      </w: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>
      <w:pPr>
        <w:rPr>
          <w:sz w:val="28"/>
          <w:szCs w:val="28"/>
        </w:rPr>
      </w:pPr>
    </w:p>
    <w:p w:rsidR="00B275B9" w:rsidRPr="001F79A6" w:rsidRDefault="00B275B9" w:rsidP="00B275B9"/>
    <w:p w:rsidR="00B275B9" w:rsidRPr="001F79A6" w:rsidRDefault="00B275B9" w:rsidP="00B275B9">
      <w:pPr>
        <w:spacing w:line="240" w:lineRule="exact"/>
      </w:pPr>
    </w:p>
    <w:p w:rsidR="00B275B9" w:rsidRPr="001F79A6" w:rsidRDefault="00B275B9" w:rsidP="00B275B9">
      <w:pPr>
        <w:spacing w:line="240" w:lineRule="exact"/>
        <w:rPr>
          <w:sz w:val="28"/>
          <w:szCs w:val="28"/>
        </w:rPr>
      </w:pPr>
      <w:r w:rsidRPr="001F79A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</w:t>
      </w:r>
    </w:p>
    <w:p w:rsidR="00B275B9" w:rsidRPr="001F79A6" w:rsidRDefault="00B275B9" w:rsidP="00B275B9">
      <w:pPr>
        <w:spacing w:line="240" w:lineRule="exact"/>
        <w:rPr>
          <w:sz w:val="28"/>
          <w:szCs w:val="28"/>
        </w:rPr>
      </w:pPr>
      <w:r w:rsidRPr="001F79A6">
        <w:rPr>
          <w:sz w:val="28"/>
          <w:szCs w:val="28"/>
        </w:rPr>
        <w:t xml:space="preserve">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</w:p>
    <w:p w:rsidR="00B275B9" w:rsidRPr="001F79A6" w:rsidRDefault="00B275B9" w:rsidP="00B275B9">
      <w:pPr>
        <w:tabs>
          <w:tab w:val="left" w:pos="6045"/>
        </w:tabs>
        <w:spacing w:line="240" w:lineRule="exact"/>
      </w:pPr>
      <w:r w:rsidRPr="001F79A6">
        <w:rPr>
          <w:sz w:val="28"/>
          <w:szCs w:val="28"/>
        </w:rPr>
        <w:t>Самарской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    О.Ю. Долгов</w:t>
      </w:r>
    </w:p>
    <w:p w:rsidR="00B275B9" w:rsidRPr="001F79A6" w:rsidRDefault="00B275B9" w:rsidP="00B275B9">
      <w:pPr>
        <w:spacing w:line="240" w:lineRule="exact"/>
        <w:ind w:left="5398"/>
        <w:jc w:val="center"/>
      </w:pPr>
    </w:p>
    <w:p w:rsidR="00B275B9" w:rsidRPr="001F79A6" w:rsidRDefault="00B275B9" w:rsidP="00B275B9">
      <w:pPr>
        <w:spacing w:line="240" w:lineRule="exact"/>
      </w:pPr>
      <w:r w:rsidRPr="001F79A6">
        <w:rPr>
          <w:b/>
        </w:rPr>
        <w:br w:type="page"/>
      </w:r>
      <w:r w:rsidRPr="001F79A6">
        <w:rPr>
          <w:b/>
        </w:rPr>
        <w:lastRenderedPageBreak/>
        <w:t xml:space="preserve">                                                                                                            </w:t>
      </w:r>
      <w:r w:rsidRPr="001F79A6">
        <w:t>УТВЕРЖДЕНО</w:t>
      </w:r>
    </w:p>
    <w:p w:rsidR="00B275B9" w:rsidRPr="001F79A6" w:rsidRDefault="00B275B9" w:rsidP="00B275B9">
      <w:pPr>
        <w:ind w:left="4536"/>
        <w:jc w:val="center"/>
      </w:pPr>
      <w:r w:rsidRPr="001F79A6">
        <w:t xml:space="preserve">решением Собрания представителей сельского поселения </w:t>
      </w:r>
      <w:r>
        <w:t>Хилково</w:t>
      </w:r>
      <w:r w:rsidRPr="001F79A6">
        <w:t xml:space="preserve"> муниципального района </w:t>
      </w:r>
      <w:proofErr w:type="gramStart"/>
      <w:r w:rsidRPr="001F79A6">
        <w:t>Красноярский</w:t>
      </w:r>
      <w:proofErr w:type="gramEnd"/>
      <w:r w:rsidRPr="001F79A6">
        <w:t xml:space="preserve"> Самарской области</w:t>
      </w:r>
    </w:p>
    <w:p w:rsidR="00B275B9" w:rsidRPr="001F79A6" w:rsidRDefault="00B275B9" w:rsidP="00B275B9">
      <w:pPr>
        <w:tabs>
          <w:tab w:val="num" w:pos="200"/>
        </w:tabs>
        <w:ind w:left="4536"/>
        <w:jc w:val="center"/>
        <w:outlineLvl w:val="0"/>
      </w:pPr>
      <w:r w:rsidRPr="001F79A6">
        <w:t xml:space="preserve">от </w:t>
      </w:r>
      <w:r w:rsidR="005526F2">
        <w:t>______________________</w:t>
      </w: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ind w:firstLine="567"/>
        <w:jc w:val="right"/>
        <w:rPr>
          <w:sz w:val="17"/>
          <w:szCs w:val="17"/>
        </w:rPr>
      </w:pPr>
    </w:p>
    <w:p w:rsidR="00B275B9" w:rsidRPr="001F79A6" w:rsidRDefault="00B275B9" w:rsidP="00B275B9">
      <w:pPr>
        <w:jc w:val="center"/>
        <w:rPr>
          <w:i/>
          <w:iCs/>
        </w:rPr>
      </w:pPr>
      <w:r w:rsidRPr="001F79A6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1F79A6">
        <w:rPr>
          <w:sz w:val="28"/>
          <w:szCs w:val="28"/>
        </w:rPr>
        <w:t xml:space="preserve"> </w:t>
      </w:r>
      <w:r w:rsidRPr="001F79A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1F79A6">
        <w:rPr>
          <w:b/>
          <w:sz w:val="28"/>
          <w:szCs w:val="28"/>
        </w:rPr>
        <w:t xml:space="preserve"> муниципального района </w:t>
      </w:r>
      <w:proofErr w:type="gramStart"/>
      <w:r w:rsidRPr="001F79A6">
        <w:rPr>
          <w:b/>
          <w:sz w:val="28"/>
          <w:szCs w:val="28"/>
        </w:rPr>
        <w:t>Красноярский</w:t>
      </w:r>
      <w:proofErr w:type="gramEnd"/>
      <w:r w:rsidRPr="001F79A6">
        <w:rPr>
          <w:b/>
          <w:sz w:val="28"/>
          <w:szCs w:val="28"/>
        </w:rPr>
        <w:t xml:space="preserve"> Самарской области</w:t>
      </w:r>
    </w:p>
    <w:p w:rsidR="00B275B9" w:rsidRPr="001F79A6" w:rsidRDefault="00B275B9" w:rsidP="00B275B9">
      <w:pPr>
        <w:spacing w:line="360" w:lineRule="auto"/>
        <w:jc w:val="center"/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контроль в сфере благоустройства).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1.3. Контроль в сфере благоустройства осуществляется администрацией</w:t>
      </w:r>
      <w:r w:rsidRPr="001F79A6">
        <w:t xml:space="preserve"> </w:t>
      </w:r>
      <w:r w:rsidRPr="001F79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(далее – администрация).</w:t>
      </w:r>
    </w:p>
    <w:p w:rsidR="00B275B9" w:rsidRPr="001F79A6" w:rsidRDefault="00B275B9" w:rsidP="00B27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1F79A6">
        <w:rPr>
          <w:iCs/>
          <w:sz w:val="28"/>
          <w:szCs w:val="28"/>
        </w:rPr>
        <w:t xml:space="preserve">Глава сельского поселения </w:t>
      </w:r>
      <w:r>
        <w:rPr>
          <w:iCs/>
          <w:sz w:val="28"/>
          <w:szCs w:val="28"/>
        </w:rPr>
        <w:t>Хилково</w:t>
      </w:r>
      <w:r w:rsidRPr="001F79A6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i/>
          <w:iCs/>
        </w:rPr>
        <w:t xml:space="preserve">  </w:t>
      </w:r>
      <w:r>
        <w:rPr>
          <w:iCs/>
          <w:sz w:val="28"/>
          <w:szCs w:val="28"/>
        </w:rPr>
        <w:t>О.Ю. Долгов</w:t>
      </w:r>
      <w:bookmarkStart w:id="0" w:name="_GoBack"/>
      <w:bookmarkEnd w:id="0"/>
      <w:r w:rsidRPr="001F79A6">
        <w:rPr>
          <w:iCs/>
          <w:sz w:val="28"/>
          <w:szCs w:val="28"/>
        </w:rPr>
        <w:t xml:space="preserve"> </w:t>
      </w:r>
      <w:r w:rsidRPr="001F79A6">
        <w:rPr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F79A6">
        <w:rPr>
          <w:i/>
          <w:iCs/>
        </w:rPr>
        <w:t>.</w:t>
      </w:r>
      <w:r w:rsidRPr="001F79A6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75B9" w:rsidRPr="001F79A6" w:rsidRDefault="00B275B9" w:rsidP="00B275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1F79A6">
        <w:rPr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F79A6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1F79A6">
        <w:rPr>
          <w:rFonts w:ascii="Times New Roman" w:hAnsi="Times New Roman" w:cs="Times New Roman"/>
          <w:sz w:val="28"/>
          <w:szCs w:val="28"/>
        </w:rPr>
        <w:t xml:space="preserve">1.6. Администрация осуществляет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включающих: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F79A6">
        <w:rPr>
          <w:sz w:val="28"/>
          <w:szCs w:val="28"/>
        </w:rPr>
        <w:t>границы</w:t>
      </w:r>
      <w:proofErr w:type="gramEnd"/>
      <w:r w:rsidRPr="001F79A6">
        <w:rPr>
          <w:sz w:val="28"/>
          <w:szCs w:val="28"/>
        </w:rPr>
        <w:t xml:space="preserve"> которой определены Правилами благоустройства в соответствии с порядком, установленным Законом </w:t>
      </w:r>
      <w:bookmarkStart w:id="2" w:name="_Hlk6817744"/>
      <w:r w:rsidRPr="001F79A6">
        <w:rPr>
          <w:sz w:val="28"/>
          <w:szCs w:val="28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2"/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- по </w:t>
      </w:r>
      <w:r w:rsidRPr="001F79A6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- </w:t>
      </w:r>
      <w:proofErr w:type="gramStart"/>
      <w:r w:rsidRPr="001F79A6">
        <w:rPr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1F79A6">
        <w:rPr>
          <w:sz w:val="28"/>
          <w:szCs w:val="28"/>
        </w:rPr>
        <w:t>, установленный нормативными правовыми актами Самарской области;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F79A6">
        <w:rPr>
          <w:sz w:val="28"/>
          <w:szCs w:val="28"/>
          <w:shd w:val="clear" w:color="auto" w:fill="FFFFFF"/>
        </w:rPr>
        <w:t xml:space="preserve">- о недопустимости </w:t>
      </w:r>
      <w:r w:rsidRPr="001F79A6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3) обязательные требования по уборке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4) обязательные требования по уборке территории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Красноярский Самарской области в летний период, включая обязательные требования по </w:t>
      </w:r>
      <w:r w:rsidRPr="001F79A6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5) дополнительные обязательные требования </w:t>
      </w:r>
      <w:r w:rsidRPr="001F79A6">
        <w:rPr>
          <w:sz w:val="28"/>
          <w:szCs w:val="28"/>
          <w:shd w:val="clear" w:color="auto" w:fill="FFFFFF"/>
        </w:rPr>
        <w:t>пожарной безопасности</w:t>
      </w:r>
      <w:r w:rsidRPr="001F79A6">
        <w:rPr>
          <w:sz w:val="28"/>
          <w:szCs w:val="28"/>
        </w:rPr>
        <w:t xml:space="preserve"> в </w:t>
      </w:r>
      <w:r w:rsidRPr="001F79A6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bCs/>
          <w:sz w:val="28"/>
          <w:szCs w:val="28"/>
        </w:rPr>
        <w:t xml:space="preserve">6) </w:t>
      </w:r>
      <w:r w:rsidRPr="001F79A6">
        <w:rPr>
          <w:sz w:val="28"/>
          <w:szCs w:val="28"/>
        </w:rPr>
        <w:t xml:space="preserve">обязательные требования по </w:t>
      </w:r>
      <w:r w:rsidRPr="001F79A6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F79A6">
        <w:rPr>
          <w:sz w:val="28"/>
          <w:szCs w:val="28"/>
        </w:rPr>
        <w:t>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rFonts w:eastAsia="Calibri"/>
          <w:bCs/>
          <w:sz w:val="28"/>
          <w:szCs w:val="28"/>
          <w:lang w:eastAsia="en-US"/>
        </w:rPr>
        <w:t xml:space="preserve">8) </w:t>
      </w:r>
      <w:r w:rsidRPr="001F79A6">
        <w:rPr>
          <w:sz w:val="28"/>
          <w:szCs w:val="28"/>
        </w:rPr>
        <w:t>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sz w:val="28"/>
          <w:szCs w:val="28"/>
        </w:rPr>
        <w:t>складированию твердых коммунальных отходов;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9) обязательные требования по</w:t>
      </w:r>
      <w:r w:rsidRPr="001F79A6">
        <w:rPr>
          <w:rFonts w:eastAsia="Calibri"/>
          <w:bCs/>
          <w:sz w:val="28"/>
          <w:szCs w:val="28"/>
          <w:lang w:eastAsia="en-US"/>
        </w:rPr>
        <w:t xml:space="preserve"> </w:t>
      </w:r>
      <w:r w:rsidRPr="001F79A6">
        <w:rPr>
          <w:bCs/>
          <w:sz w:val="28"/>
          <w:szCs w:val="28"/>
        </w:rPr>
        <w:t>выгулу животных</w:t>
      </w:r>
      <w:r w:rsidRPr="001F79A6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3) дворовые территории;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4) детские и спортивные площадки;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5) площадки для выгула животных;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6) парковки (парковочные места);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7) парки, скверы, иные зеленые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8) технические и санитарно-защитные зоны;</w:t>
      </w:r>
    </w:p>
    <w:p w:rsidR="00B275B9" w:rsidRPr="001F79A6" w:rsidRDefault="00B275B9" w:rsidP="00B275B9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1.8. При осуществлении контроля в сфере благоустройства </w:t>
      </w:r>
      <w:r w:rsidRPr="001F79A6">
        <w:rPr>
          <w:sz w:val="28"/>
          <w:szCs w:val="28"/>
          <w:shd w:val="clear" w:color="auto" w:fill="FFFFFF"/>
        </w:rPr>
        <w:t>система оценки и управления рисками не применяется.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для принятия решения о проведении контрольных мероприятий.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«Контрольно-надзорная деятельность» раздела «Поселения», в средствах массовой информации,</w:t>
      </w:r>
      <w:r w:rsidRPr="001F79A6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(далее – официальный сайт администрации) в подразделе «Контрольно-надзорная деятельность»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раздела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«Поселения»</w:t>
      </w:r>
      <w:r w:rsidRPr="001F79A6">
        <w:rPr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7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2.8. </w:t>
      </w:r>
      <w:proofErr w:type="gramStart"/>
      <w:r w:rsidRPr="001F79A6">
        <w:rPr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F79A6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F79A6">
        <w:rPr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F79A6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F79A6">
        <w:rPr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F79A6">
        <w:rPr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сельского поселения </w:t>
      </w:r>
      <w:r>
        <w:rPr>
          <w:sz w:val="28"/>
          <w:szCs w:val="28"/>
        </w:rPr>
        <w:t>Хилково</w:t>
      </w:r>
      <w:r w:rsidRPr="001F79A6">
        <w:rPr>
          <w:sz w:val="28"/>
          <w:szCs w:val="28"/>
        </w:rPr>
        <w:t xml:space="preserve"> муниципального района </w:t>
      </w:r>
      <w:proofErr w:type="gramStart"/>
      <w:r w:rsidRPr="001F79A6">
        <w:rPr>
          <w:sz w:val="28"/>
          <w:szCs w:val="28"/>
        </w:rPr>
        <w:t>Красноярский</w:t>
      </w:r>
      <w:proofErr w:type="gramEnd"/>
      <w:r w:rsidRPr="001F79A6">
        <w:rPr>
          <w:sz w:val="28"/>
          <w:szCs w:val="28"/>
        </w:rPr>
        <w:t xml:space="preserve"> Самарской области</w:t>
      </w:r>
      <w:r w:rsidRPr="001F79A6">
        <w:rPr>
          <w:i/>
          <w:iCs/>
        </w:rPr>
        <w:t xml:space="preserve"> </w:t>
      </w:r>
      <w:r w:rsidRPr="001F79A6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79A6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79A6">
        <w:rPr>
          <w:sz w:val="28"/>
          <w:szCs w:val="28"/>
        </w:rPr>
        <w:t xml:space="preserve">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9A6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B275B9" w:rsidRPr="001F79A6" w:rsidRDefault="00B275B9" w:rsidP="00B275B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F79A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F79A6">
        <w:rPr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F79A6">
        <w:rPr>
          <w:sz w:val="28"/>
          <w:szCs w:val="28"/>
        </w:rPr>
        <w:t>);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3.3. Контрольные мероприятия, указанные в пункте 3.1 настоящего Положения, проводятся в форме внеплановых мероприятий.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подразделе «Контрольно-надзорная деятельность» раздела «Поселения».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осуществлять контроль в сфере благоустройства, о проведении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F79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F79A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F79A6">
        <w:rPr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1F79A6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F79A6">
        <w:rPr>
          <w:sz w:val="28"/>
          <w:szCs w:val="28"/>
        </w:rPr>
        <w:br/>
      </w:r>
      <w:r w:rsidRPr="001F79A6">
        <w:rPr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Pr="001F79A6">
        <w:rPr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F79A6">
        <w:rPr>
          <w:sz w:val="28"/>
          <w:szCs w:val="28"/>
          <w:shd w:val="clear" w:color="auto" w:fill="FFFFFF"/>
        </w:rPr>
        <w:t xml:space="preserve"> </w:t>
      </w:r>
      <w:proofErr w:type="gramStart"/>
      <w:r w:rsidRPr="001F79A6">
        <w:rPr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1F79A6">
        <w:rPr>
          <w:sz w:val="28"/>
          <w:szCs w:val="28"/>
        </w:rPr>
        <w:t xml:space="preserve"> </w:t>
      </w:r>
      <w:hyperlink r:id="rId10" w:history="1">
        <w:r w:rsidRPr="001F79A6">
          <w:rPr>
            <w:rStyle w:val="a3"/>
            <w:sz w:val="28"/>
            <w:szCs w:val="28"/>
          </w:rPr>
          <w:t>Правилами</w:t>
        </w:r>
      </w:hyperlink>
      <w:r w:rsidRPr="001F79A6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F79A6">
        <w:rPr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3.11.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</w:rPr>
        <w:t xml:space="preserve">1) </w:t>
      </w:r>
      <w:r w:rsidRPr="001F79A6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F79A6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F79A6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1F79A6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1F79A6">
        <w:rPr>
          <w:sz w:val="28"/>
          <w:szCs w:val="28"/>
          <w:shd w:val="clear" w:color="auto" w:fill="FFFFFF"/>
        </w:rPr>
        <w:t xml:space="preserve"> контролируемого лица</w:t>
      </w:r>
      <w:r w:rsidRPr="001F79A6">
        <w:rPr>
          <w:sz w:val="28"/>
          <w:szCs w:val="28"/>
        </w:rPr>
        <w:t>, его командировка и т.п.) при проведении</w:t>
      </w:r>
      <w:r w:rsidRPr="001F79A6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79A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F7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B9" w:rsidRPr="001F79A6" w:rsidRDefault="00B275B9" w:rsidP="00B275B9">
      <w:pPr>
        <w:pStyle w:val="s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F79A6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1F79A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F79A6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F79A6">
        <w:rPr>
          <w:sz w:val="28"/>
          <w:szCs w:val="28"/>
        </w:rPr>
        <w:t>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F79A6">
        <w:rPr>
          <w:rFonts w:ascii="Times New Roman" w:hAnsi="Times New Roman" w:cs="Times New Roman"/>
          <w:sz w:val="28"/>
          <w:szCs w:val="28"/>
        </w:rPr>
        <w:t>Единый портал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gramEnd"/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F79A6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1F79A6">
        <w:rPr>
          <w:rFonts w:ascii="Times New Roman" w:hAnsi="Times New Roman" w:cs="Times New Roman"/>
          <w:sz w:val="28"/>
          <w:szCs w:val="28"/>
        </w:rPr>
        <w:lastRenderedPageBreak/>
        <w:t>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1F79A6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9A6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79A6">
        <w:rPr>
          <w:sz w:val="28"/>
          <w:szCs w:val="28"/>
        </w:rPr>
        <w:t xml:space="preserve">4) </w:t>
      </w:r>
      <w:r w:rsidRPr="001F79A6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F79A6">
        <w:rPr>
          <w:sz w:val="28"/>
          <w:szCs w:val="28"/>
        </w:rPr>
        <w:t>;</w:t>
      </w:r>
      <w:proofErr w:type="gramEnd"/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275B9" w:rsidRPr="001F79A6" w:rsidRDefault="00B275B9" w:rsidP="00B275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A6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Pr="001F79A6">
        <w:rPr>
          <w:rFonts w:ascii="Times New Roman" w:hAnsi="Times New Roman" w:cs="Times New Roman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B275B9" w:rsidRPr="001F79A6" w:rsidRDefault="00B275B9" w:rsidP="00B275B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275B9" w:rsidRPr="001F79A6" w:rsidRDefault="00B275B9" w:rsidP="00B275B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Хилково</w:t>
      </w:r>
      <w:r w:rsidRPr="001F79A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79A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F79A6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1F79A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275B9" w:rsidRPr="001F79A6" w:rsidRDefault="00B275B9" w:rsidP="00B275B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B9" w:rsidRPr="001F79A6" w:rsidRDefault="00B275B9" w:rsidP="00B275B9">
      <w:pPr>
        <w:widowControl w:val="0"/>
        <w:autoSpaceDE w:val="0"/>
        <w:spacing w:line="276" w:lineRule="auto"/>
        <w:ind w:firstLine="540"/>
        <w:jc w:val="both"/>
      </w:pPr>
      <w:bookmarkStart w:id="4" w:name="Par381"/>
      <w:bookmarkEnd w:id="4"/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</w:rPr>
      </w:pPr>
      <w:r w:rsidRPr="001F79A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 w:val="0"/>
          <w:sz w:val="28"/>
          <w:szCs w:val="28"/>
        </w:rPr>
        <w:t>Хилково</w:t>
      </w:r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</w:t>
      </w:r>
      <w:proofErr w:type="gramStart"/>
      <w:r w:rsidRPr="001F79A6">
        <w:rPr>
          <w:rFonts w:ascii="Times New Roman" w:hAnsi="Times New Roman" w:cs="Times New Roman"/>
          <w:bCs w:val="0"/>
          <w:sz w:val="28"/>
          <w:szCs w:val="28"/>
        </w:rPr>
        <w:t>Красноярский</w:t>
      </w:r>
      <w:proofErr w:type="gramEnd"/>
      <w:r w:rsidRPr="001F79A6">
        <w:rPr>
          <w:rFonts w:ascii="Times New Roman" w:hAnsi="Times New Roman" w:cs="Times New Roman"/>
          <w:bCs w:val="0"/>
          <w:sz w:val="28"/>
          <w:szCs w:val="28"/>
        </w:rPr>
        <w:t xml:space="preserve"> Самарской области</w:t>
      </w:r>
    </w:p>
    <w:p w:rsidR="00B275B9" w:rsidRPr="001F79A6" w:rsidRDefault="00B275B9" w:rsidP="00B27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 w:rsidRPr="001F79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1F79A6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4. Наличие препятствующей </w:t>
      </w:r>
      <w:r w:rsidRPr="001F79A6"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79A6">
        <w:rPr>
          <w:sz w:val="28"/>
          <w:szCs w:val="28"/>
        </w:rPr>
        <w:t>наледи на прилегающих территориях.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5. Наличие сосулек на кровлях зданий,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275B9" w:rsidRPr="001F79A6" w:rsidRDefault="00B275B9" w:rsidP="00B275B9">
      <w:pPr>
        <w:pStyle w:val="s1"/>
        <w:shd w:val="clear" w:color="auto" w:fill="FFFFFF"/>
        <w:spacing w:line="360" w:lineRule="auto"/>
        <w:rPr>
          <w:sz w:val="28"/>
          <w:szCs w:val="28"/>
        </w:rPr>
      </w:pPr>
      <w:r w:rsidRPr="001F79A6">
        <w:rPr>
          <w:rFonts w:ascii="Times New Roman" w:hAnsi="Times New Roman" w:cs="Times New Roman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</w:t>
      </w:r>
      <w:r w:rsidRPr="001F79A6">
        <w:rPr>
          <w:sz w:val="28"/>
          <w:szCs w:val="28"/>
        </w:rPr>
        <w:lastRenderedPageBreak/>
        <w:t>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B275B9" w:rsidRPr="001F79A6" w:rsidRDefault="00B275B9" w:rsidP="00B275B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79A6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B275B9" w:rsidRPr="001F79A6" w:rsidRDefault="00B275B9" w:rsidP="00B27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75B9" w:rsidRPr="001F79A6" w:rsidRDefault="00B275B9" w:rsidP="00B275B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79A6">
        <w:rPr>
          <w:rFonts w:ascii="Times New Roman" w:hAnsi="Times New Roman" w:cs="Times New Roman"/>
          <w:sz w:val="24"/>
          <w:szCs w:val="24"/>
        </w:rPr>
        <w:br w:type="page"/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B275B9" w:rsidRPr="001F79A6" w:rsidRDefault="00B275B9" w:rsidP="00B275B9">
      <w:pPr>
        <w:jc w:val="center"/>
        <w:rPr>
          <w:b/>
          <w:bCs/>
          <w:sz w:val="28"/>
          <w:szCs w:val="28"/>
        </w:rPr>
      </w:pPr>
      <w:r w:rsidRPr="001F79A6">
        <w:rPr>
          <w:b/>
          <w:bCs/>
          <w:sz w:val="28"/>
          <w:szCs w:val="28"/>
        </w:rPr>
        <w:t xml:space="preserve">к положению о муниципальном контроле в сфере благоустройства </w:t>
      </w:r>
    </w:p>
    <w:p w:rsidR="00B275B9" w:rsidRPr="001F79A6" w:rsidRDefault="00B275B9" w:rsidP="00B275B9">
      <w:pPr>
        <w:shd w:val="clear" w:color="auto" w:fill="FFFFFF"/>
        <w:ind w:firstLine="567"/>
        <w:rPr>
          <w:b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Положение о муниципальном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контроле в сфере благоустройства</w:t>
      </w:r>
      <w:r w:rsidRPr="001F79A6">
        <w:rPr>
          <w:b w:val="0"/>
          <w:bCs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>пунктом 20 части 1 статьи 14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в силу Положения прекращают действие ранее принятые в поселении муниципальные правовые акты по вопросам осуществления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контроля в сфере благоустройства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1F79A6">
        <w:rPr>
          <w:rFonts w:ascii="Times New Roman" w:hAnsi="Times New Roman" w:cs="Times New Roman"/>
          <w:b w:val="0"/>
          <w:sz w:val="28"/>
          <w:szCs w:val="28"/>
          <w:lang w:eastAsia="ru-RU"/>
        </w:rPr>
        <w:t>положение о виде муниципального контроля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исходя из предмет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регулирования правил</w:t>
      </w:r>
      <w:proofErr w:type="gramEnd"/>
      <w:r w:rsidRPr="001F79A6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275B9" w:rsidRPr="001F79A6" w:rsidRDefault="00B275B9" w:rsidP="00B275B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79A6">
        <w:rPr>
          <w:bCs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1F79A6">
        <w:rPr>
          <w:sz w:val="28"/>
          <w:szCs w:val="28"/>
          <w:shd w:val="clear" w:color="auto" w:fill="FFFFFF"/>
        </w:rPr>
        <w:t>1.6 Положения осуществлена с учетом составов административных правонарушений в сфере благоустройства, предусмотренных Законом Самарской области от 01.11.2007 № 115-ГД</w:t>
      </w:r>
      <w:r w:rsidRPr="001F79A6">
        <w:rPr>
          <w:sz w:val="28"/>
          <w:szCs w:val="28"/>
        </w:rPr>
        <w:t xml:space="preserve"> </w:t>
      </w:r>
      <w:r w:rsidRPr="001F79A6">
        <w:rPr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</w:t>
      </w:r>
    </w:p>
    <w:p w:rsidR="00B275B9" w:rsidRPr="001F79A6" w:rsidRDefault="00B275B9" w:rsidP="00B275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79A6">
        <w:rPr>
          <w:rFonts w:ascii="Times New Roman" w:hAnsi="Times New Roman" w:cs="Times New Roman"/>
          <w:b w:val="0"/>
          <w:bCs w:val="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4) консультирование.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добросовестности, </w:t>
      </w:r>
      <w:proofErr w:type="spell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 и профилактический визит в качестве профилактических мероприятий Положением не установлены.</w:t>
      </w:r>
    </w:p>
    <w:p w:rsidR="00B275B9" w:rsidRPr="001F79A6" w:rsidRDefault="00B275B9" w:rsidP="00B275B9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lastRenderedPageBreak/>
        <w:t xml:space="preserve">предъявляемых к объектам контроля,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F79A6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F79A6">
        <w:rPr>
          <w:rFonts w:ascii="Times New Roman" w:hAnsi="Times New Roman" w:cs="Times New Roman"/>
          <w:b w:val="0"/>
          <w:bCs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B9" w:rsidRPr="001F79A6" w:rsidRDefault="00B275B9" w:rsidP="00B275B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9F" w:rsidRDefault="00AB1C9F"/>
    <w:sectPr w:rsidR="00AB1C9F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9B" w:rsidRDefault="00B3149B" w:rsidP="00B3149B">
      <w:r>
        <w:separator/>
      </w:r>
    </w:p>
  </w:endnote>
  <w:endnote w:type="continuationSeparator" w:id="0">
    <w:p w:rsidR="00B3149B" w:rsidRDefault="00B3149B" w:rsidP="00B3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9B" w:rsidRDefault="00B3149B" w:rsidP="00B3149B">
      <w:r>
        <w:separator/>
      </w:r>
    </w:p>
  </w:footnote>
  <w:footnote w:type="continuationSeparator" w:id="0">
    <w:p w:rsidR="00B3149B" w:rsidRDefault="00B3149B" w:rsidP="00B3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3149B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5B9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5526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3149B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5B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526F2">
      <w:rPr>
        <w:rStyle w:val="a6"/>
        <w:noProof/>
      </w:rPr>
      <w:t>3</w:t>
    </w:r>
    <w:r>
      <w:rPr>
        <w:rStyle w:val="a6"/>
      </w:rPr>
      <w:fldChar w:fldCharType="end"/>
    </w:r>
  </w:p>
  <w:p w:rsidR="00E90F25" w:rsidRDefault="005526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B9"/>
    <w:rsid w:val="005526F2"/>
    <w:rsid w:val="00AB1C9F"/>
    <w:rsid w:val="00B275B9"/>
    <w:rsid w:val="00B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5B9"/>
    <w:rPr>
      <w:color w:val="0000FF"/>
      <w:u w:val="single"/>
    </w:rPr>
  </w:style>
  <w:style w:type="paragraph" w:customStyle="1" w:styleId="ConsPlusTitle">
    <w:name w:val="ConsPlusTitle"/>
    <w:rsid w:val="00B275B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B275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75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75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7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B275B9"/>
    <w:pPr>
      <w:tabs>
        <w:tab w:val="center" w:pos="4677"/>
        <w:tab w:val="right" w:pos="9355"/>
      </w:tabs>
    </w:pPr>
    <w:rPr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275B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6">
    <w:name w:val="page number"/>
    <w:basedOn w:val="a0"/>
    <w:uiPriority w:val="99"/>
    <w:semiHidden/>
    <w:unhideWhenUsed/>
    <w:rsid w:val="00B275B9"/>
  </w:style>
  <w:style w:type="paragraph" w:styleId="2">
    <w:name w:val="Body Text 2"/>
    <w:basedOn w:val="a"/>
    <w:link w:val="20"/>
    <w:uiPriority w:val="99"/>
    <w:unhideWhenUsed/>
    <w:rsid w:val="00B275B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B275B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5B9"/>
    <w:rPr>
      <w:color w:val="0000FF"/>
      <w:u w:val="single"/>
    </w:rPr>
  </w:style>
  <w:style w:type="paragraph" w:customStyle="1" w:styleId="ConsPlusTitle">
    <w:name w:val="ConsPlusTitle"/>
    <w:rsid w:val="00B275B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B275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75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75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NoSpacing">
    <w:name w:val="No Spacing"/>
    <w:rsid w:val="00B27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B275B9"/>
    <w:pPr>
      <w:tabs>
        <w:tab w:val="center" w:pos="4677"/>
        <w:tab w:val="right" w:pos="9355"/>
      </w:tabs>
    </w:pPr>
    <w:rPr>
      <w:sz w:val="28"/>
      <w:szCs w:val="28"/>
      <w:lang w:val="x-none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275B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styleId="a6">
    <w:name w:val="page number"/>
    <w:basedOn w:val="a0"/>
    <w:uiPriority w:val="99"/>
    <w:semiHidden/>
    <w:unhideWhenUsed/>
    <w:rsid w:val="00B275B9"/>
  </w:style>
  <w:style w:type="paragraph" w:styleId="2">
    <w:name w:val="Body Text 2"/>
    <w:basedOn w:val="a"/>
    <w:link w:val="20"/>
    <w:uiPriority w:val="99"/>
    <w:unhideWhenUsed/>
    <w:rsid w:val="00B275B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275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7032</Words>
  <Characters>40089</Characters>
  <Application>Microsoft Office Word</Application>
  <DocSecurity>0</DocSecurity>
  <Lines>334</Lines>
  <Paragraphs>94</Paragraphs>
  <ScaleCrop>false</ScaleCrop>
  <Company/>
  <LinksUpToDate>false</LinksUpToDate>
  <CharactersWithSpaces>47027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cp:lastPrinted>2021-09-21T09:00:00Z</cp:lastPrinted>
  <dcterms:created xsi:type="dcterms:W3CDTF">2021-09-21T08:56:00Z</dcterms:created>
  <dcterms:modified xsi:type="dcterms:W3CDTF">2021-09-23T17:41:00Z</dcterms:modified>
</cp:coreProperties>
</file>