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2" w:rsidRPr="00457192" w:rsidRDefault="00457192" w:rsidP="0045719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457192" w:rsidRPr="00457192" w:rsidRDefault="00457192" w:rsidP="0045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1472CE" wp14:editId="2F85346F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СЕЛЬСКОГО  ПОСЕЛЕНИЯ  </w:t>
      </w:r>
      <w:proofErr w:type="gramStart"/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СТАРАЯ</w:t>
      </w:r>
      <w:proofErr w:type="gramEnd"/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БИНАРАДКА</w:t>
      </w:r>
    </w:p>
    <w:p w:rsidR="00457192" w:rsidRPr="00457192" w:rsidRDefault="00457192" w:rsidP="0045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МУНИЦИПАЛЬНОГО РАЙОНА </w:t>
      </w:r>
      <w:proofErr w:type="gramStart"/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КРАСНОЯРСКИЙ</w:t>
      </w:r>
      <w:proofErr w:type="gramEnd"/>
    </w:p>
    <w:p w:rsidR="00457192" w:rsidRPr="00457192" w:rsidRDefault="00457192" w:rsidP="0045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САМАРСКОЙ ОБЛАСТИ</w:t>
      </w:r>
    </w:p>
    <w:p w:rsidR="00457192" w:rsidRPr="00457192" w:rsidRDefault="00457192" w:rsidP="00457192">
      <w:pPr>
        <w:pBdr>
          <w:top w:val="thinThickSmallGap" w:sz="24" w:space="1" w:color="auto"/>
        </w:pBd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446393, Самарская область, </w:t>
      </w:r>
      <w:proofErr w:type="spellStart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с</w:t>
      </w:r>
      <w:proofErr w:type="gramStart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.С</w:t>
      </w:r>
      <w:proofErr w:type="gramEnd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тарая</w:t>
      </w:r>
      <w:proofErr w:type="spellEnd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Бинарадка</w:t>
      </w:r>
      <w:proofErr w:type="spellEnd"/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, ул. Советская, 45 </w:t>
      </w:r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sym w:font="Wingdings" w:char="F028"/>
      </w:r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(884657) 65-133</w:t>
      </w: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7192">
        <w:rPr>
          <w:rFonts w:ascii="Times New Roman" w:eastAsia="Times New Roman" w:hAnsi="Times New Roman" w:cs="Times New Roman"/>
          <w:b/>
          <w:szCs w:val="20"/>
          <w:lang w:eastAsia="ru-RU"/>
        </w:rPr>
        <w:t>Факс (84657) 65-135</w:t>
      </w: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57192" w:rsidRPr="00457192" w:rsidRDefault="00457192" w:rsidP="00457192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57192" w:rsidRPr="00457192" w:rsidRDefault="00457192" w:rsidP="00457192">
      <w:pPr>
        <w:spacing w:after="0" w:line="360" w:lineRule="auto"/>
        <w:ind w:left="-142"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сельском поселении Старая </w:t>
      </w:r>
      <w:proofErr w:type="spellStart"/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и</w:t>
      </w:r>
      <w:r w:rsidR="00C65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тогам мониторинга на 10.01.2024</w:t>
      </w:r>
      <w:bookmarkStart w:id="0" w:name="_GoBack"/>
      <w:bookmarkEnd w:id="0"/>
      <w:r w:rsidRPr="004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 количестве субъектов малого и среднего предпринимательства и их классификации по видам экономической деятельности» представляет следующие сведения: 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580"/>
        <w:gridCol w:w="4463"/>
        <w:gridCol w:w="2126"/>
        <w:gridCol w:w="1831"/>
      </w:tblGrid>
      <w:tr w:rsidR="00457192" w:rsidRPr="00457192" w:rsidTr="00C4506E">
        <w:trPr>
          <w:trHeight w:val="690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457192" w:rsidRPr="00457192" w:rsidTr="00C4506E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39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7192" w:rsidRPr="00457192" w:rsidTr="00C4506E">
        <w:trPr>
          <w:trHeight w:val="1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7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65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7192" w:rsidRPr="00457192" w:rsidTr="00C4506E">
        <w:trPr>
          <w:trHeight w:val="4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15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издательская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15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14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7192" w:rsidRPr="00457192" w:rsidTr="00C4506E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92" w:rsidRPr="00457192" w:rsidRDefault="00457192" w:rsidP="0045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92" w:rsidRPr="00457192" w:rsidRDefault="00457192" w:rsidP="004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E36E2" w:rsidRPr="008E36E2" w:rsidRDefault="008E36E2" w:rsidP="008E36E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8E36E2" w:rsidRPr="008E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A2"/>
    <w:rsid w:val="003021A2"/>
    <w:rsid w:val="00457192"/>
    <w:rsid w:val="008D5274"/>
    <w:rsid w:val="008E36E2"/>
    <w:rsid w:val="00C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2024-02-09T06:14:00Z</dcterms:created>
  <dcterms:modified xsi:type="dcterms:W3CDTF">2024-02-12T11:11:00Z</dcterms:modified>
</cp:coreProperties>
</file>