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C0" w:rsidRPr="00050F48" w:rsidRDefault="00AD545A" w:rsidP="007918C0">
      <w:pPr>
        <w:pStyle w:val="a4"/>
        <w:ind w:left="10200" w:firstLine="4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</w:t>
      </w:r>
      <w:r w:rsidR="007918C0">
        <w:rPr>
          <w:b w:val="0"/>
          <w:i w:val="0"/>
          <w:szCs w:val="28"/>
        </w:rPr>
        <w:t>Приложение</w:t>
      </w:r>
      <w:r w:rsidR="007918C0" w:rsidRPr="00050F48">
        <w:rPr>
          <w:b w:val="0"/>
          <w:i w:val="0"/>
          <w:szCs w:val="28"/>
        </w:rPr>
        <w:t xml:space="preserve"> </w:t>
      </w:r>
    </w:p>
    <w:p w:rsidR="007918C0" w:rsidRPr="00050F48" w:rsidRDefault="007918C0" w:rsidP="007918C0">
      <w:pPr>
        <w:pStyle w:val="a4"/>
        <w:ind w:left="9492" w:firstLine="420"/>
        <w:jc w:val="both"/>
        <w:rPr>
          <w:b w:val="0"/>
          <w:i w:val="0"/>
          <w:szCs w:val="28"/>
        </w:rPr>
      </w:pPr>
      <w:r w:rsidRPr="00050F48">
        <w:rPr>
          <w:b w:val="0"/>
          <w:i w:val="0"/>
          <w:szCs w:val="28"/>
        </w:rPr>
        <w:t xml:space="preserve">к постановлению </w:t>
      </w:r>
      <w:r w:rsidR="0083408B">
        <w:rPr>
          <w:b w:val="0"/>
          <w:i w:val="0"/>
          <w:szCs w:val="28"/>
        </w:rPr>
        <w:t>а</w:t>
      </w:r>
      <w:r>
        <w:rPr>
          <w:b w:val="0"/>
          <w:i w:val="0"/>
          <w:szCs w:val="28"/>
        </w:rPr>
        <w:t>дминистрации</w:t>
      </w:r>
    </w:p>
    <w:p w:rsidR="00AD545A" w:rsidRDefault="007918C0" w:rsidP="00AD545A">
      <w:pPr>
        <w:pStyle w:val="a4"/>
        <w:ind w:left="10200" w:firstLine="420"/>
        <w:jc w:val="both"/>
        <w:rPr>
          <w:b w:val="0"/>
          <w:i w:val="0"/>
          <w:szCs w:val="28"/>
        </w:rPr>
      </w:pPr>
      <w:r w:rsidRPr="00050F48">
        <w:rPr>
          <w:b w:val="0"/>
          <w:i w:val="0"/>
          <w:szCs w:val="28"/>
        </w:rPr>
        <w:t xml:space="preserve">муниципального района </w:t>
      </w:r>
    </w:p>
    <w:p w:rsidR="007918C0" w:rsidRPr="00050F48" w:rsidRDefault="007918C0" w:rsidP="00AD545A">
      <w:pPr>
        <w:pStyle w:val="a4"/>
        <w:ind w:left="9492" w:firstLine="420"/>
        <w:jc w:val="both"/>
        <w:rPr>
          <w:b w:val="0"/>
          <w:i w:val="0"/>
          <w:szCs w:val="28"/>
        </w:rPr>
      </w:pPr>
      <w:r w:rsidRPr="00050F48">
        <w:rPr>
          <w:b w:val="0"/>
          <w:i w:val="0"/>
          <w:szCs w:val="28"/>
        </w:rPr>
        <w:t>Красноярский Самарской области</w:t>
      </w:r>
    </w:p>
    <w:p w:rsidR="007918C0" w:rsidRPr="00050F48" w:rsidRDefault="007918C0" w:rsidP="007918C0">
      <w:pPr>
        <w:pStyle w:val="a4"/>
        <w:suppressAutoHyphens w:val="0"/>
        <w:ind w:left="9492" w:firstLine="420"/>
        <w:jc w:val="both"/>
        <w:rPr>
          <w:b w:val="0"/>
          <w:i w:val="0"/>
          <w:szCs w:val="28"/>
        </w:rPr>
      </w:pPr>
      <w:r w:rsidRPr="00050F48">
        <w:rPr>
          <w:b w:val="0"/>
          <w:i w:val="0"/>
          <w:szCs w:val="28"/>
        </w:rPr>
        <w:t>от ________________ № ____</w:t>
      </w:r>
    </w:p>
    <w:p w:rsidR="00D70149" w:rsidRDefault="00AD545A" w:rsidP="00D70149">
      <w:pPr>
        <w:ind w:left="9918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408B">
        <w:rPr>
          <w:rFonts w:ascii="Times New Roman" w:hAnsi="Times New Roman" w:cs="Times New Roman"/>
          <w:sz w:val="28"/>
          <w:szCs w:val="28"/>
        </w:rPr>
        <w:t>«</w:t>
      </w:r>
      <w:r w:rsidR="00D70149">
        <w:rPr>
          <w:rFonts w:ascii="Times New Roman" w:hAnsi="Times New Roman" w:cs="Times New Roman"/>
          <w:sz w:val="28"/>
          <w:szCs w:val="28"/>
        </w:rPr>
        <w:t>Приложение</w:t>
      </w:r>
    </w:p>
    <w:p w:rsidR="00D70149" w:rsidRDefault="00D70149" w:rsidP="007918C0">
      <w:pPr>
        <w:ind w:left="9210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70149" w:rsidRDefault="00D70149" w:rsidP="00D70149">
      <w:pPr>
        <w:ind w:left="8502"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3B8C">
        <w:rPr>
          <w:rFonts w:ascii="Times New Roman" w:hAnsi="Times New Roman" w:cs="Times New Roman"/>
          <w:sz w:val="28"/>
          <w:szCs w:val="28"/>
        </w:rPr>
        <w:t>Формирование благоприятного</w:t>
      </w:r>
    </w:p>
    <w:p w:rsidR="00D70149" w:rsidRDefault="00D70149" w:rsidP="00D70149">
      <w:pPr>
        <w:ind w:left="9918" w:firstLine="0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>инвестиционного 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B8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70149" w:rsidRDefault="00D70149" w:rsidP="00D70149">
      <w:pPr>
        <w:ind w:left="921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>рост инвестиционной привлекательности</w:t>
      </w:r>
    </w:p>
    <w:p w:rsidR="00D70149" w:rsidRDefault="00D70149" w:rsidP="00D70149">
      <w:pPr>
        <w:ind w:left="8508"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0149" w:rsidRPr="00A93B8C" w:rsidRDefault="00D70149" w:rsidP="00D70149">
      <w:pPr>
        <w:ind w:left="8502"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</w:t>
      </w:r>
    </w:p>
    <w:p w:rsidR="00D70149" w:rsidRPr="00A93B8C" w:rsidRDefault="00D70149" w:rsidP="00D70149">
      <w:pPr>
        <w:ind w:left="8502" w:firstLine="702"/>
        <w:jc w:val="center"/>
        <w:rPr>
          <w:rFonts w:ascii="Times New Roman" w:hAnsi="Times New Roman" w:cs="Times New Roman"/>
          <w:sz w:val="28"/>
          <w:szCs w:val="28"/>
        </w:rPr>
      </w:pPr>
      <w:r w:rsidRPr="00A93B8C">
        <w:rPr>
          <w:rFonts w:ascii="Times New Roman" w:hAnsi="Times New Roman" w:cs="Times New Roman"/>
          <w:sz w:val="28"/>
          <w:szCs w:val="28"/>
        </w:rPr>
        <w:t>на 2019-2021 годы»</w:t>
      </w:r>
    </w:p>
    <w:p w:rsidR="00D70149" w:rsidRPr="00A93B8C" w:rsidRDefault="00D70149" w:rsidP="00D70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149" w:rsidRDefault="00D70149" w:rsidP="00D70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ED">
        <w:rPr>
          <w:rFonts w:ascii="Times New Roman" w:hAnsi="Times New Roman" w:cs="Times New Roman"/>
          <w:b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72A58">
        <w:rPr>
          <w:rFonts w:ascii="Times New Roman" w:hAnsi="Times New Roman" w:cs="Times New Roman"/>
          <w:b/>
          <w:sz w:val="28"/>
          <w:szCs w:val="28"/>
        </w:rPr>
        <w:t>Формирование благоприятного инвестиционного климата и рост инвестиционной привлекательности</w:t>
      </w:r>
      <w:r w:rsidRPr="00145FED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ципального района Красноярский </w:t>
      </w:r>
      <w:r w:rsidRPr="00145FED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D70149" w:rsidRDefault="00D70149" w:rsidP="00D70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ED">
        <w:rPr>
          <w:rFonts w:ascii="Times New Roman" w:hAnsi="Times New Roman" w:cs="Times New Roman"/>
          <w:b/>
          <w:sz w:val="28"/>
          <w:szCs w:val="28"/>
        </w:rPr>
        <w:t>на 2019-2021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ED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0149" w:rsidRPr="00145FED" w:rsidRDefault="00D70149" w:rsidP="00D70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959"/>
        <w:gridCol w:w="5245"/>
        <w:gridCol w:w="1559"/>
        <w:gridCol w:w="1792"/>
        <w:gridCol w:w="51"/>
        <w:gridCol w:w="686"/>
        <w:gridCol w:w="83"/>
        <w:gridCol w:w="75"/>
        <w:gridCol w:w="855"/>
        <w:gridCol w:w="875"/>
        <w:gridCol w:w="8"/>
        <w:gridCol w:w="65"/>
        <w:gridCol w:w="802"/>
        <w:gridCol w:w="1936"/>
      </w:tblGrid>
      <w:tr w:rsidR="00D70149" w:rsidRPr="00EC4F63" w:rsidTr="00F501A9">
        <w:tc>
          <w:tcPr>
            <w:tcW w:w="959" w:type="dxa"/>
            <w:vMerge w:val="restart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D70149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92" w:type="dxa"/>
            <w:vMerge w:val="restart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и соисполнители</w:t>
            </w:r>
          </w:p>
        </w:tc>
        <w:tc>
          <w:tcPr>
            <w:tcW w:w="3500" w:type="dxa"/>
            <w:gridSpan w:val="9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финансирования по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.руб.</w:t>
            </w:r>
          </w:p>
        </w:tc>
        <w:tc>
          <w:tcPr>
            <w:tcW w:w="1936" w:type="dxa"/>
            <w:vMerge w:val="restart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D70149" w:rsidRPr="00EC4F63" w:rsidTr="00F501A9">
        <w:tc>
          <w:tcPr>
            <w:tcW w:w="959" w:type="dxa"/>
            <w:vMerge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8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02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6" w:type="dxa"/>
            <w:vMerge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49" w:rsidRPr="00EC4F63" w:rsidTr="00F501A9">
        <w:tc>
          <w:tcPr>
            <w:tcW w:w="959" w:type="dxa"/>
            <w:vMerge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5" w:type="dxa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8" w:type="dxa"/>
            <w:gridSpan w:val="3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2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  <w:gridSpan w:val="4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gridSpan w:val="3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0149" w:rsidRPr="000856BE" w:rsidTr="00F501A9">
        <w:tc>
          <w:tcPr>
            <w:tcW w:w="14991" w:type="dxa"/>
            <w:gridSpan w:val="14"/>
          </w:tcPr>
          <w:p w:rsidR="00D70149" w:rsidRPr="000856BE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0856B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нормативно- правовой базы регулирования  инвестиционной деятельности</w:t>
            </w: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</w:tcPr>
          <w:p w:rsidR="00D70149" w:rsidRPr="00EC4F63" w:rsidRDefault="00D70149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и стимулирующих инвестиционную деятельность 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УСХ</w:t>
            </w:r>
          </w:p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ЦПП</w:t>
            </w:r>
          </w:p>
        </w:tc>
        <w:tc>
          <w:tcPr>
            <w:tcW w:w="3500" w:type="dxa"/>
            <w:gridSpan w:val="9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49" w:rsidRPr="00EC4F63" w:rsidTr="00F501A9">
        <w:tc>
          <w:tcPr>
            <w:tcW w:w="959" w:type="dxa"/>
          </w:tcPr>
          <w:p w:rsidR="00D70149" w:rsidRPr="00D606C3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70149" w:rsidRPr="00D606C3" w:rsidRDefault="00D70149" w:rsidP="00F501A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актуализация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паспорта  муниципального района Красноярский 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 размещение на официальном сайте  администрации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9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</w:tcPr>
          <w:p w:rsidR="00D70149" w:rsidRPr="00D606C3" w:rsidRDefault="00D70149" w:rsidP="00F501A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регламента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» для упрощения административных процедур работы с инвесторами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70149" w:rsidRPr="00D606C3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ЦПП</w:t>
            </w:r>
          </w:p>
        </w:tc>
        <w:tc>
          <w:tcPr>
            <w:tcW w:w="3500" w:type="dxa"/>
            <w:gridSpan w:val="9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49" w:rsidRPr="000856BE" w:rsidTr="00F501A9">
        <w:tc>
          <w:tcPr>
            <w:tcW w:w="959" w:type="dxa"/>
          </w:tcPr>
          <w:p w:rsidR="00D70149" w:rsidRPr="000856BE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D70149" w:rsidRPr="000856BE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2.Позиционирование и продвижение  инвестиционного потенциала  муниципального района Красноярский Самарской области</w:t>
            </w:r>
          </w:p>
        </w:tc>
      </w:tr>
      <w:tr w:rsidR="00D70149" w:rsidRPr="000856BE" w:rsidTr="00F501A9">
        <w:tc>
          <w:tcPr>
            <w:tcW w:w="959" w:type="dxa"/>
          </w:tcPr>
          <w:p w:rsidR="00D70149" w:rsidRPr="000856BE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D70149" w:rsidRPr="000856BE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2.1  Формирование информационной открытости</w:t>
            </w: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245" w:type="dxa"/>
          </w:tcPr>
          <w:p w:rsidR="00D70149" w:rsidRPr="00EC4F63" w:rsidRDefault="00D70149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размещение  информации об инвестиционном климате муниципального района Красноярский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на телевидении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периодических печатных изданиях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и сети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рнет,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ючая выпуск специализированных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тематических и печатных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(ежеквартально)</w:t>
            </w:r>
          </w:p>
        </w:tc>
        <w:tc>
          <w:tcPr>
            <w:tcW w:w="15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737" w:type="dxa"/>
            <w:gridSpan w:val="2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gridSpan w:val="3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3" w:type="dxa"/>
            <w:gridSpan w:val="2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" w:type="dxa"/>
            <w:gridSpan w:val="2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6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Ведение и регулярное 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электронной базы данных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свободных производственных площадей, непрофильных активов предприятий, земельных участков</w:t>
            </w:r>
          </w:p>
        </w:tc>
        <w:tc>
          <w:tcPr>
            <w:tcW w:w="15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D70149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КУМС</w:t>
            </w:r>
          </w:p>
        </w:tc>
        <w:tc>
          <w:tcPr>
            <w:tcW w:w="3500" w:type="dxa"/>
            <w:gridSpan w:val="9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49" w:rsidRPr="00EC4F63" w:rsidTr="00F501A9">
        <w:tc>
          <w:tcPr>
            <w:tcW w:w="959" w:type="dxa"/>
          </w:tcPr>
          <w:p w:rsidR="00D70149" w:rsidRPr="00D606C3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13"/>
          </w:tcPr>
          <w:p w:rsidR="00D70149" w:rsidRPr="00EC4F63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675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2.2. Информационно-технические мероприятия</w:t>
            </w:r>
          </w:p>
        </w:tc>
      </w:tr>
      <w:tr w:rsidR="00D70149" w:rsidRPr="00EC4F63" w:rsidTr="00F501A9">
        <w:tc>
          <w:tcPr>
            <w:tcW w:w="959" w:type="dxa"/>
          </w:tcPr>
          <w:p w:rsidR="00D70149" w:rsidRPr="00D606C3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D70149" w:rsidRPr="00D606C3" w:rsidRDefault="00D70149" w:rsidP="00F501A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  раздела «Инвестиции» на официальном сайте Администрации  муниципального района Красноярский Самарской области </w:t>
            </w:r>
          </w:p>
        </w:tc>
        <w:tc>
          <w:tcPr>
            <w:tcW w:w="15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3500" w:type="dxa"/>
            <w:gridSpan w:val="9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49" w:rsidRPr="00EC4F63" w:rsidTr="00F501A9">
        <w:tc>
          <w:tcPr>
            <w:tcW w:w="959" w:type="dxa"/>
          </w:tcPr>
          <w:p w:rsidR="00D70149" w:rsidRPr="00D606C3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D70149" w:rsidRPr="00D606C3" w:rsidRDefault="00D70149" w:rsidP="00F501A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Ведение и обновление электронного реестра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 реализуемых  в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районе 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Администрации  муниципального района Красноярский Самарской области (регулярное обновление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1792" w:type="dxa"/>
          </w:tcPr>
          <w:p w:rsidR="00D70149" w:rsidRPr="000B3FAD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3500" w:type="dxa"/>
            <w:gridSpan w:val="9"/>
          </w:tcPr>
          <w:p w:rsidR="00D70149" w:rsidRPr="00EC4F63" w:rsidRDefault="00D70149" w:rsidP="00F501A9">
            <w:pPr>
              <w:tabs>
                <w:tab w:val="left" w:pos="60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49" w:rsidRPr="00EC4F63" w:rsidTr="00F501A9">
        <w:tc>
          <w:tcPr>
            <w:tcW w:w="959" w:type="dxa"/>
          </w:tcPr>
          <w:p w:rsidR="00D70149" w:rsidRPr="00D606C3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</w:tcPr>
          <w:p w:rsidR="00D70149" w:rsidRPr="00D606C3" w:rsidRDefault="00D70149" w:rsidP="00F501A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видеоролика  «Инвестиционный  паспорт 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амарской области»</w:t>
            </w:r>
          </w:p>
        </w:tc>
        <w:tc>
          <w:tcPr>
            <w:tcW w:w="1559" w:type="dxa"/>
          </w:tcPr>
          <w:p w:rsidR="00D70149" w:rsidRPr="000B3FAD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2019-2021</w:t>
            </w:r>
          </w:p>
        </w:tc>
        <w:tc>
          <w:tcPr>
            <w:tcW w:w="1792" w:type="dxa"/>
          </w:tcPr>
          <w:p w:rsidR="00D70149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820" w:type="dxa"/>
            <w:gridSpan w:val="3"/>
          </w:tcPr>
          <w:p w:rsidR="00D70149" w:rsidRPr="00006E4D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</w:tcPr>
          <w:p w:rsidR="00D70149" w:rsidRPr="00006E4D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5" w:type="dxa"/>
          </w:tcPr>
          <w:p w:rsidR="00D70149" w:rsidRPr="00006E4D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3"/>
          </w:tcPr>
          <w:p w:rsidR="00D70149" w:rsidRPr="00006E4D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36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D70149" w:rsidRPr="00EC4F63" w:rsidTr="00F501A9">
        <w:tc>
          <w:tcPr>
            <w:tcW w:w="959" w:type="dxa"/>
          </w:tcPr>
          <w:p w:rsidR="00D70149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D70149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Pr="0084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Продвижение инвестиционного потенциала муниципального района Красноярский Самарской области</w:t>
            </w: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245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СМИ, на сайтах  информационных агентств  материалов об инвестиционных возможностях  муниципального района Красноярский  Самарской области</w:t>
            </w:r>
          </w:p>
        </w:tc>
        <w:tc>
          <w:tcPr>
            <w:tcW w:w="15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92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УЭИ</w:t>
            </w:r>
          </w:p>
        </w:tc>
        <w:tc>
          <w:tcPr>
            <w:tcW w:w="820" w:type="dxa"/>
            <w:gridSpan w:val="3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gridSpan w:val="2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gridSpan w:val="2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dxa"/>
            <w:gridSpan w:val="2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6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245" w:type="dxa"/>
          </w:tcPr>
          <w:p w:rsidR="00D70149" w:rsidRPr="00D606C3" w:rsidRDefault="00D70149" w:rsidP="00F501A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выставках, форумах, ярмарках,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семинарах,  презентациях  и других мероприятиях по инвестиционной  тематике</w:t>
            </w:r>
          </w:p>
        </w:tc>
        <w:tc>
          <w:tcPr>
            <w:tcW w:w="1559" w:type="dxa"/>
          </w:tcPr>
          <w:p w:rsidR="00D70149" w:rsidRPr="00D606C3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D70149" w:rsidRPr="00D606C3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«ХЭС»</w:t>
            </w:r>
          </w:p>
        </w:tc>
        <w:tc>
          <w:tcPr>
            <w:tcW w:w="820" w:type="dxa"/>
            <w:gridSpan w:val="3"/>
          </w:tcPr>
          <w:p w:rsidR="00D70149" w:rsidRPr="00D606C3" w:rsidRDefault="00D70149" w:rsidP="00F501A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</w:tcPr>
          <w:p w:rsidR="00D70149" w:rsidRPr="00D606C3" w:rsidRDefault="00D70149" w:rsidP="00F501A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2"/>
          </w:tcPr>
          <w:p w:rsidR="00D70149" w:rsidRPr="00D606C3" w:rsidRDefault="00D70149" w:rsidP="00F501A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D70149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благоприятной деловой среды</w:t>
            </w:r>
          </w:p>
          <w:p w:rsidR="00D70149" w:rsidRPr="000856BE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49" w:rsidRPr="000856BE" w:rsidTr="00F501A9">
        <w:tc>
          <w:tcPr>
            <w:tcW w:w="959" w:type="dxa"/>
          </w:tcPr>
          <w:p w:rsidR="00D70149" w:rsidRPr="000856BE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D70149" w:rsidRPr="000856BE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3.1. Организация сопровождения и мониторинг инвестиционных проектов</w:t>
            </w: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245" w:type="dxa"/>
          </w:tcPr>
          <w:p w:rsidR="00D70149" w:rsidRPr="00D606C3" w:rsidRDefault="00D70149" w:rsidP="00F501A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0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промышленных зон  и свободных инвестиционных площадок, а также расширение и модернизация существующих промышленных и сельскохозяйственных предприятий на территории муниципального </w:t>
            </w:r>
            <w:r w:rsidRPr="0041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Красноярский Самарской  области</w:t>
            </w:r>
          </w:p>
        </w:tc>
        <w:tc>
          <w:tcPr>
            <w:tcW w:w="1559" w:type="dxa"/>
          </w:tcPr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843" w:type="dxa"/>
            <w:gridSpan w:val="2"/>
          </w:tcPr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8"/>
          </w:tcPr>
          <w:p w:rsidR="00D70149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36" w:type="dxa"/>
          </w:tcPr>
          <w:p w:rsidR="00D70149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D70149" w:rsidRPr="00C72D90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C7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Формирование экономических механизмов привлечения и поддержки инвестиций</w:t>
            </w: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245" w:type="dxa"/>
          </w:tcPr>
          <w:p w:rsidR="00D70149" w:rsidRPr="00D606C3" w:rsidRDefault="00D70149" w:rsidP="00F501A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инвестиционных предложений</w:t>
            </w:r>
          </w:p>
        </w:tc>
        <w:tc>
          <w:tcPr>
            <w:tcW w:w="1559" w:type="dxa"/>
          </w:tcPr>
          <w:p w:rsidR="00D70149" w:rsidRPr="00D606C3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УСХ</w:t>
            </w:r>
          </w:p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9"/>
          </w:tcPr>
          <w:p w:rsidR="00D70149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D70149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245" w:type="dxa"/>
          </w:tcPr>
          <w:p w:rsidR="00D70149" w:rsidRPr="00C72D90" w:rsidRDefault="00D70149" w:rsidP="00F501A9">
            <w:p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D9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D90">
              <w:rPr>
                <w:rFonts w:ascii="Times New Roman" w:hAnsi="Times New Roman" w:cs="Times New Roman"/>
                <w:sz w:val="24"/>
                <w:szCs w:val="24"/>
              </w:rPr>
              <w:t>нвестору в вопросах предоставления земельных участков, обеспечения необходимой инфраструктурой, получения всех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согласований и разрешений</w:t>
            </w:r>
            <w:r w:rsidRPr="00C72D9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разработки и реализации инвестиционных проектов, в вопросах поиска и привлечения источников финансирования</w:t>
            </w:r>
          </w:p>
        </w:tc>
        <w:tc>
          <w:tcPr>
            <w:tcW w:w="1559" w:type="dxa"/>
          </w:tcPr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  <w:tc>
          <w:tcPr>
            <w:tcW w:w="3500" w:type="dxa"/>
            <w:gridSpan w:val="9"/>
          </w:tcPr>
          <w:p w:rsidR="00D70149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D70149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D70149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49" w:rsidRPr="000678BC" w:rsidTr="00F501A9">
        <w:tc>
          <w:tcPr>
            <w:tcW w:w="959" w:type="dxa"/>
          </w:tcPr>
          <w:p w:rsidR="00D70149" w:rsidRPr="000678BC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2" w:type="dxa"/>
            <w:gridSpan w:val="13"/>
          </w:tcPr>
          <w:p w:rsidR="00D70149" w:rsidRPr="000678BC" w:rsidRDefault="00D70149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4</w:t>
            </w: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6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Мероприятия по кадровому обеспечению инвестиционной деятельности</w:t>
            </w:r>
          </w:p>
        </w:tc>
      </w:tr>
      <w:tr w:rsidR="00D70149" w:rsidRPr="00EC4F63" w:rsidTr="00F501A9">
        <w:tc>
          <w:tcPr>
            <w:tcW w:w="959" w:type="dxa"/>
          </w:tcPr>
          <w:p w:rsidR="00D70149" w:rsidRPr="00EC4F63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45" w:type="dxa"/>
          </w:tcPr>
          <w:p w:rsidR="00D70149" w:rsidRPr="00D606C3" w:rsidRDefault="00D70149" w:rsidP="00F501A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знаний и обмен опытом с другими  муниципальными образованиями специалистов, работающих в области  привлечения инвестиций , поддержки и развития малого и среднего бизнеса</w:t>
            </w:r>
          </w:p>
        </w:tc>
        <w:tc>
          <w:tcPr>
            <w:tcW w:w="1559" w:type="dxa"/>
          </w:tcPr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92" w:type="dxa"/>
          </w:tcPr>
          <w:p w:rsidR="00D70149" w:rsidRDefault="00D70149" w:rsidP="00F501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УЭИ</w:t>
            </w:r>
          </w:p>
        </w:tc>
        <w:tc>
          <w:tcPr>
            <w:tcW w:w="820" w:type="dxa"/>
            <w:gridSpan w:val="3"/>
          </w:tcPr>
          <w:p w:rsidR="00D70149" w:rsidRDefault="00E75A0A" w:rsidP="00F501A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gridSpan w:val="2"/>
          </w:tcPr>
          <w:p w:rsidR="00D70149" w:rsidRDefault="00D70149" w:rsidP="00F501A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2"/>
          </w:tcPr>
          <w:p w:rsidR="00D70149" w:rsidRDefault="00D70149" w:rsidP="00F501A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D70149" w:rsidRDefault="00D70149" w:rsidP="00FA0F0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</w:tcPr>
          <w:p w:rsidR="00D70149" w:rsidRDefault="00D70149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 Красноярский Самарской области</w:t>
            </w:r>
          </w:p>
        </w:tc>
      </w:tr>
    </w:tbl>
    <w:p w:rsidR="00D70149" w:rsidRDefault="0083408B" w:rsidP="00D7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70149" w:rsidRDefault="00D70149" w:rsidP="00D70149">
      <w:pPr>
        <w:rPr>
          <w:rFonts w:ascii="Times New Roman" w:hAnsi="Times New Roman" w:cs="Times New Roman"/>
          <w:sz w:val="28"/>
          <w:szCs w:val="28"/>
        </w:rPr>
      </w:pPr>
    </w:p>
    <w:p w:rsidR="00D70149" w:rsidRDefault="00D70149" w:rsidP="00D70149">
      <w:pPr>
        <w:rPr>
          <w:rFonts w:ascii="Times New Roman" w:hAnsi="Times New Roman" w:cs="Times New Roman"/>
          <w:sz w:val="28"/>
          <w:szCs w:val="28"/>
        </w:rPr>
      </w:pPr>
    </w:p>
    <w:p w:rsidR="00A37129" w:rsidRDefault="00A37129"/>
    <w:sectPr w:rsidR="00A37129" w:rsidSect="00AF4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9CC" w:rsidRDefault="009719CC" w:rsidP="0012391D">
      <w:r>
        <w:separator/>
      </w:r>
    </w:p>
  </w:endnote>
  <w:endnote w:type="continuationSeparator" w:id="1">
    <w:p w:rsidR="009719CC" w:rsidRDefault="009719CC" w:rsidP="0012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1D" w:rsidRDefault="001239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1D" w:rsidRDefault="001239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1D" w:rsidRDefault="001239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9CC" w:rsidRDefault="009719CC" w:rsidP="0012391D">
      <w:r>
        <w:separator/>
      </w:r>
    </w:p>
  </w:footnote>
  <w:footnote w:type="continuationSeparator" w:id="1">
    <w:p w:rsidR="009719CC" w:rsidRDefault="009719CC" w:rsidP="0012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1D" w:rsidRDefault="001239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1D" w:rsidRPr="0012391D" w:rsidRDefault="0012391D" w:rsidP="001239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1D" w:rsidRDefault="001239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49"/>
    <w:rsid w:val="00006BEA"/>
    <w:rsid w:val="0012391D"/>
    <w:rsid w:val="00266A25"/>
    <w:rsid w:val="00701D97"/>
    <w:rsid w:val="00746510"/>
    <w:rsid w:val="007918C0"/>
    <w:rsid w:val="007A7B11"/>
    <w:rsid w:val="0083408B"/>
    <w:rsid w:val="00965B25"/>
    <w:rsid w:val="009719CC"/>
    <w:rsid w:val="00A37129"/>
    <w:rsid w:val="00AD545A"/>
    <w:rsid w:val="00B93D8D"/>
    <w:rsid w:val="00C53D79"/>
    <w:rsid w:val="00D335A4"/>
    <w:rsid w:val="00D70149"/>
    <w:rsid w:val="00E75A0A"/>
    <w:rsid w:val="00FA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7918C0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3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91D"/>
  </w:style>
  <w:style w:type="paragraph" w:styleId="a7">
    <w:name w:val="footer"/>
    <w:basedOn w:val="a"/>
    <w:link w:val="a8"/>
    <w:uiPriority w:val="99"/>
    <w:semiHidden/>
    <w:unhideWhenUsed/>
    <w:rsid w:val="00123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734</Words>
  <Characters>4190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361119920.2</cp:lastModifiedBy>
  <cp:revision>9</cp:revision>
  <cp:lastPrinted>2019-11-01T10:31:00Z</cp:lastPrinted>
  <dcterms:created xsi:type="dcterms:W3CDTF">2019-09-02T11:56:00Z</dcterms:created>
  <dcterms:modified xsi:type="dcterms:W3CDTF">2019-11-11T04:22:00Z</dcterms:modified>
</cp:coreProperties>
</file>