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F" w:rsidRPr="00DB64D4" w:rsidRDefault="0093767F">
      <w:pPr>
        <w:pStyle w:val="ConsPlusNormal"/>
        <w:jc w:val="both"/>
      </w:pPr>
      <w:bookmarkStart w:id="0" w:name="_GoBack"/>
      <w:bookmarkEnd w:id="0"/>
      <w:r w:rsidRPr="00DB64D4">
        <w:t xml:space="preserve"> </w:t>
      </w:r>
    </w:p>
    <w:p w:rsidR="0093767F" w:rsidRPr="00DB64D4" w:rsidRDefault="0093767F" w:rsidP="0093767F">
      <w:pPr>
        <w:jc w:val="center"/>
        <w:rPr>
          <w:b/>
          <w:sz w:val="36"/>
        </w:rPr>
      </w:pPr>
      <w:r w:rsidRPr="00DB64D4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181D934" wp14:editId="4D768A70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D4">
        <w:rPr>
          <w:b/>
          <w:noProof/>
          <w:sz w:val="36"/>
        </w:rPr>
        <w:t>АДМИНИСТРАЦИЯ</w:t>
      </w:r>
    </w:p>
    <w:p w:rsidR="0093767F" w:rsidRPr="00DB64D4" w:rsidRDefault="0093767F" w:rsidP="0093767F">
      <w:pPr>
        <w:jc w:val="center"/>
        <w:rPr>
          <w:b/>
          <w:sz w:val="36"/>
        </w:rPr>
      </w:pPr>
      <w:r w:rsidRPr="00DB64D4">
        <w:rPr>
          <w:b/>
          <w:sz w:val="36"/>
        </w:rPr>
        <w:t>МУНИЦИПАЛЬНОГО РАЙОНА КРАСНОЯРСКИЙ</w:t>
      </w:r>
    </w:p>
    <w:p w:rsidR="0093767F" w:rsidRPr="00DB64D4" w:rsidRDefault="0093767F" w:rsidP="0093767F">
      <w:pPr>
        <w:jc w:val="center"/>
        <w:rPr>
          <w:b/>
          <w:sz w:val="36"/>
        </w:rPr>
      </w:pPr>
      <w:r w:rsidRPr="00DB64D4">
        <w:rPr>
          <w:b/>
          <w:sz w:val="36"/>
        </w:rPr>
        <w:t>САМАРСКОЙ ОБЛАСТИ</w:t>
      </w:r>
    </w:p>
    <w:p w:rsidR="0093767F" w:rsidRPr="00DB64D4" w:rsidRDefault="0093767F" w:rsidP="0093767F">
      <w:pPr>
        <w:spacing w:line="360" w:lineRule="auto"/>
        <w:jc w:val="center"/>
        <w:rPr>
          <w:b/>
        </w:rPr>
      </w:pPr>
    </w:p>
    <w:p w:rsidR="0093767F" w:rsidRPr="00DB64D4" w:rsidRDefault="0093767F" w:rsidP="0093767F">
      <w:pPr>
        <w:pStyle w:val="9"/>
        <w:spacing w:before="0" w:line="360" w:lineRule="auto"/>
        <w:rPr>
          <w:b w:val="0"/>
          <w:noProof w:val="0"/>
          <w:sz w:val="44"/>
        </w:rPr>
      </w:pPr>
      <w:r w:rsidRPr="00DB64D4">
        <w:rPr>
          <w:b w:val="0"/>
          <w:noProof w:val="0"/>
          <w:sz w:val="44"/>
        </w:rPr>
        <w:t>ПОСТАНОВЛЕНИЕ</w:t>
      </w:r>
    </w:p>
    <w:p w:rsidR="0093767F" w:rsidRPr="00DB64D4" w:rsidRDefault="0093767F" w:rsidP="0093767F">
      <w:pPr>
        <w:pStyle w:val="a3"/>
        <w:suppressAutoHyphens w:val="0"/>
        <w:jc w:val="center"/>
        <w:rPr>
          <w:b w:val="0"/>
          <w:i w:val="0"/>
        </w:rPr>
      </w:pPr>
      <w:r w:rsidRPr="00DB64D4">
        <w:rPr>
          <w:b w:val="0"/>
          <w:i w:val="0"/>
        </w:rPr>
        <w:t>от  _________________№ ________</w:t>
      </w:r>
    </w:p>
    <w:p w:rsidR="0093767F" w:rsidRPr="00DB64D4" w:rsidRDefault="0093767F" w:rsidP="0093767F">
      <w:pPr>
        <w:pStyle w:val="a3"/>
        <w:suppressAutoHyphens w:val="0"/>
        <w:jc w:val="center"/>
        <w:rPr>
          <w:i w:val="0"/>
        </w:rPr>
      </w:pPr>
    </w:p>
    <w:p w:rsidR="0093767F" w:rsidRPr="00DB64D4" w:rsidRDefault="0093767F" w:rsidP="0093767F">
      <w:pPr>
        <w:pStyle w:val="a3"/>
        <w:suppressAutoHyphens w:val="0"/>
        <w:jc w:val="center"/>
        <w:rPr>
          <w:i w:val="0"/>
        </w:rPr>
      </w:pPr>
    </w:p>
    <w:p w:rsidR="0093767F" w:rsidRPr="00DB64D4" w:rsidRDefault="0093767F" w:rsidP="0093767F">
      <w:pPr>
        <w:pStyle w:val="a3"/>
        <w:suppressAutoHyphens w:val="0"/>
        <w:jc w:val="center"/>
        <w:rPr>
          <w:i w:val="0"/>
        </w:rPr>
      </w:pPr>
      <w:r w:rsidRPr="00DB64D4">
        <w:rPr>
          <w:i w:val="0"/>
        </w:rPr>
        <w:t>О внесении изменений в постановление администрации</w:t>
      </w:r>
    </w:p>
    <w:p w:rsidR="001A6B69" w:rsidRPr="00DB64D4" w:rsidRDefault="0093767F" w:rsidP="0093767F">
      <w:pPr>
        <w:pStyle w:val="a3"/>
        <w:suppressAutoHyphens w:val="0"/>
        <w:jc w:val="center"/>
        <w:rPr>
          <w:i w:val="0"/>
        </w:rPr>
      </w:pPr>
      <w:r w:rsidRPr="00DB64D4">
        <w:rPr>
          <w:i w:val="0"/>
        </w:rPr>
        <w:t xml:space="preserve"> муниципального района Красноярский </w:t>
      </w:r>
      <w:r w:rsidR="001A6B69" w:rsidRPr="00DB64D4">
        <w:rPr>
          <w:i w:val="0"/>
        </w:rPr>
        <w:t xml:space="preserve">Самарской области </w:t>
      </w:r>
    </w:p>
    <w:p w:rsidR="001A6B69" w:rsidRPr="00DB64D4" w:rsidRDefault="0093767F" w:rsidP="0093767F">
      <w:pPr>
        <w:pStyle w:val="a3"/>
        <w:suppressAutoHyphens w:val="0"/>
        <w:jc w:val="center"/>
        <w:rPr>
          <w:i w:val="0"/>
        </w:rPr>
      </w:pPr>
      <w:r w:rsidRPr="00DB64D4">
        <w:rPr>
          <w:i w:val="0"/>
        </w:rPr>
        <w:t xml:space="preserve">от 21.03.2013 № 250 «О соблюдении лицами, поступающими на работу на должность руководителя муниципального учреждения муниципального района Красноярский Самарской области, руководителями муниципальных учреждений  муниципального района Красноярский Самарской области обязанности по представлению сведений о своих доходах, об имуществе и обязательствах имущественного характера и о доходах, </w:t>
      </w:r>
      <w:r w:rsidR="001A6B69" w:rsidRPr="00DB64D4">
        <w:rPr>
          <w:i w:val="0"/>
        </w:rPr>
        <w:t>о</w:t>
      </w:r>
      <w:r w:rsidRPr="00DB64D4">
        <w:rPr>
          <w:i w:val="0"/>
        </w:rPr>
        <w:t>б</w:t>
      </w:r>
    </w:p>
    <w:p w:rsidR="001A6B69" w:rsidRPr="00DB64D4" w:rsidRDefault="0093767F" w:rsidP="0093767F">
      <w:pPr>
        <w:pStyle w:val="a3"/>
        <w:suppressAutoHyphens w:val="0"/>
        <w:jc w:val="center"/>
        <w:rPr>
          <w:i w:val="0"/>
        </w:rPr>
      </w:pPr>
      <w:r w:rsidRPr="00DB64D4">
        <w:rPr>
          <w:i w:val="0"/>
        </w:rPr>
        <w:t xml:space="preserve"> имуществе и обязательствах имущественного характера </w:t>
      </w:r>
    </w:p>
    <w:p w:rsidR="0093767F" w:rsidRPr="00DB64D4" w:rsidRDefault="0093767F" w:rsidP="0093767F">
      <w:pPr>
        <w:pStyle w:val="a3"/>
        <w:suppressAutoHyphens w:val="0"/>
        <w:jc w:val="center"/>
        <w:rPr>
          <w:i w:val="0"/>
        </w:rPr>
      </w:pPr>
      <w:r w:rsidRPr="00DB64D4">
        <w:rPr>
          <w:i w:val="0"/>
        </w:rPr>
        <w:t>супруги (супруга) и несовершеннолетних детей»</w:t>
      </w:r>
    </w:p>
    <w:p w:rsidR="0093767F" w:rsidRDefault="0093767F" w:rsidP="0093767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82BF6" w:rsidRPr="00DB64D4" w:rsidRDefault="00D82BF6" w:rsidP="0093767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>В соответствии с</w:t>
      </w:r>
      <w:r w:rsidR="001F0F22" w:rsidRPr="00DB64D4">
        <w:rPr>
          <w:szCs w:val="28"/>
        </w:rPr>
        <w:t xml:space="preserve"> частью 4 статьи 275 Трудового кодекса Российской Федерации, пунктом 3 части 4 статьи 36 Федерального закона </w:t>
      </w:r>
      <w:r w:rsidR="00042362" w:rsidRPr="00DB64D4">
        <w:rPr>
          <w:szCs w:val="28"/>
        </w:rPr>
        <w:t xml:space="preserve">                         </w:t>
      </w:r>
      <w:r w:rsidR="001F0F22" w:rsidRPr="00DB64D4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42362" w:rsidRPr="00DB64D4">
        <w:rPr>
          <w:szCs w:val="28"/>
        </w:rPr>
        <w:t xml:space="preserve">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1F0F22" w:rsidRPr="00DB64D4">
        <w:rPr>
          <w:szCs w:val="28"/>
        </w:rPr>
        <w:t xml:space="preserve"> </w:t>
      </w:r>
      <w:r w:rsidRPr="00DB64D4">
        <w:rPr>
          <w:szCs w:val="28"/>
        </w:rPr>
        <w:t>Администрация муниципального района Красноярский ПОСТАНОВЛЯЕТ:</w:t>
      </w:r>
    </w:p>
    <w:p w:rsidR="0093767F" w:rsidRPr="00DB64D4" w:rsidRDefault="0093767F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 xml:space="preserve">1. Внести в постановление администрации муниципального района Красноярский от 21.03.2013 № 250 «О соблюдении лицами, поступающими на работу на должность руководителя муниципального учреждения муниципального района Красноярский Самарской области, руководителями муниципальных учреждений муниципального района Красноярский </w:t>
      </w:r>
      <w:r w:rsidRPr="00DB64D4">
        <w:rPr>
          <w:szCs w:val="28"/>
        </w:rPr>
        <w:lastRenderedPageBreak/>
        <w:t xml:space="preserve">Самарской области обязанности по представлению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 </w:t>
      </w:r>
      <w:r w:rsidR="00580779">
        <w:rPr>
          <w:szCs w:val="28"/>
        </w:rPr>
        <w:t xml:space="preserve">(с изменениями от 21.07.2015 № 716) </w:t>
      </w:r>
      <w:r w:rsidRPr="00DB64D4">
        <w:rPr>
          <w:szCs w:val="28"/>
        </w:rPr>
        <w:t>(далее – постановление) следующие изменения:</w:t>
      </w:r>
    </w:p>
    <w:p w:rsidR="0093767F" w:rsidRPr="00DB64D4" w:rsidRDefault="000B62BB" w:rsidP="000B62B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DB64D4">
        <w:rPr>
          <w:szCs w:val="28"/>
        </w:rPr>
        <w:t>п</w:t>
      </w:r>
      <w:r w:rsidR="0093767F" w:rsidRPr="00DB64D4">
        <w:rPr>
          <w:szCs w:val="28"/>
        </w:rPr>
        <w:t>ункт 2 постановления изложить в следующей редакции:</w:t>
      </w:r>
    </w:p>
    <w:p w:rsidR="0093767F" w:rsidRPr="00DB64D4" w:rsidRDefault="0093767F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 xml:space="preserve">«2. Контроль за выполнением настоящего постановления возложить на </w:t>
      </w:r>
      <w:r w:rsidR="000B62BB" w:rsidRPr="00DB64D4">
        <w:rPr>
          <w:szCs w:val="28"/>
        </w:rPr>
        <w:t>начальника общего отдела</w:t>
      </w:r>
      <w:r w:rsidRPr="00DB64D4">
        <w:rPr>
          <w:szCs w:val="28"/>
        </w:rPr>
        <w:t xml:space="preserve"> администрации муниципального района Красноярский </w:t>
      </w:r>
      <w:r w:rsidR="000B62BB" w:rsidRPr="00DB64D4">
        <w:rPr>
          <w:szCs w:val="28"/>
        </w:rPr>
        <w:t>Самарской области Морозову О.К.»;</w:t>
      </w:r>
    </w:p>
    <w:p w:rsidR="00AE7700" w:rsidRDefault="00AE7700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>приложение к постановлению изложить согласно прилож</w:t>
      </w:r>
      <w:r w:rsidR="00042362" w:rsidRPr="00DB64D4">
        <w:rPr>
          <w:szCs w:val="28"/>
        </w:rPr>
        <w:t>ению к настоящему постановлению.</w:t>
      </w:r>
    </w:p>
    <w:p w:rsidR="0093767F" w:rsidRPr="00DB64D4" w:rsidRDefault="00AE7700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>2</w:t>
      </w:r>
      <w:r w:rsidR="0093767F" w:rsidRPr="00DB64D4">
        <w:rPr>
          <w:szCs w:val="28"/>
        </w:rPr>
        <w:t>. Настоящее постановление опу</w:t>
      </w:r>
      <w:r w:rsidR="00042362" w:rsidRPr="00DB64D4">
        <w:rPr>
          <w:szCs w:val="28"/>
        </w:rPr>
        <w:t>бликовать в газете «Красноярский вестник</w:t>
      </w:r>
      <w:r w:rsidR="0093767F" w:rsidRPr="00DB64D4">
        <w:rPr>
          <w:szCs w:val="28"/>
        </w:rPr>
        <w:t>» и разместить на официальном сайте администрации муниципального района Красноярский</w:t>
      </w:r>
      <w:r w:rsidRPr="00DB64D4">
        <w:rPr>
          <w:szCs w:val="28"/>
        </w:rPr>
        <w:t xml:space="preserve"> Самарской области</w:t>
      </w:r>
      <w:r w:rsidR="0093767F" w:rsidRPr="00DB64D4">
        <w:rPr>
          <w:szCs w:val="28"/>
        </w:rPr>
        <w:t>.</w:t>
      </w:r>
    </w:p>
    <w:p w:rsidR="0093767F" w:rsidRPr="00DB64D4" w:rsidRDefault="0093767F" w:rsidP="009376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DB64D4">
        <w:rPr>
          <w:szCs w:val="28"/>
        </w:rPr>
        <w:t>3.Настоящее постановление вступает в силу со дня его официального опубликования.</w:t>
      </w:r>
    </w:p>
    <w:p w:rsidR="0093767F" w:rsidRPr="00DB64D4" w:rsidRDefault="0093767F" w:rsidP="0093767F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767F" w:rsidRPr="00DB64D4" w:rsidRDefault="00AE7700" w:rsidP="0093767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DB64D4">
        <w:rPr>
          <w:b/>
          <w:szCs w:val="28"/>
        </w:rPr>
        <w:t xml:space="preserve">Глава района                                             </w:t>
      </w:r>
      <w:r w:rsidR="000C3AC5">
        <w:rPr>
          <w:b/>
          <w:szCs w:val="28"/>
        </w:rPr>
        <w:t xml:space="preserve">  </w:t>
      </w:r>
      <w:r w:rsidRPr="00DB64D4">
        <w:rPr>
          <w:b/>
          <w:szCs w:val="28"/>
        </w:rPr>
        <w:t xml:space="preserve">                        М.В.Белоусов</w:t>
      </w: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7700" w:rsidRPr="00DB64D4" w:rsidRDefault="00AE7700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7700" w:rsidRPr="00DB64D4" w:rsidRDefault="00AE7700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Pr="00DB64D4" w:rsidRDefault="001F0317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4D4">
        <w:rPr>
          <w:sz w:val="24"/>
          <w:szCs w:val="24"/>
        </w:rPr>
        <w:t xml:space="preserve">  </w:t>
      </w:r>
    </w:p>
    <w:p w:rsidR="001F0317" w:rsidRDefault="001F0317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BF6" w:rsidRDefault="00D82BF6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2BF6" w:rsidRPr="00DB64D4" w:rsidRDefault="00D82BF6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3767F" w:rsidRDefault="0093767F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4D4">
        <w:rPr>
          <w:sz w:val="24"/>
          <w:szCs w:val="24"/>
        </w:rPr>
        <w:t>Морозова 21954</w:t>
      </w:r>
    </w:p>
    <w:p w:rsidR="008C0415" w:rsidRDefault="008C0415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5" w:rsidRDefault="008C0415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0415" w:rsidRDefault="008C0415" w:rsidP="009376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DB64D4" w:rsidRPr="00DB64D4" w:rsidTr="00CC3796">
        <w:tc>
          <w:tcPr>
            <w:tcW w:w="4573" w:type="dxa"/>
          </w:tcPr>
          <w:p w:rsidR="00CC3796" w:rsidRPr="00DB64D4" w:rsidRDefault="00CC3796">
            <w:pPr>
              <w:spacing w:after="1"/>
            </w:pPr>
          </w:p>
        </w:tc>
        <w:tc>
          <w:tcPr>
            <w:tcW w:w="4574" w:type="dxa"/>
          </w:tcPr>
          <w:p w:rsidR="00CC3796" w:rsidRPr="00DB64D4" w:rsidRDefault="00CC3796" w:rsidP="00CC3796">
            <w:pPr>
              <w:spacing w:after="1"/>
              <w:jc w:val="center"/>
            </w:pPr>
            <w:r w:rsidRPr="00DB64D4">
              <w:t>ПРИЛОЖЕНИЕ</w:t>
            </w:r>
          </w:p>
          <w:p w:rsidR="00CC3796" w:rsidRPr="00DB64D4" w:rsidRDefault="00CC3796" w:rsidP="00CC3796">
            <w:pPr>
              <w:spacing w:after="1"/>
              <w:jc w:val="center"/>
            </w:pPr>
            <w:r w:rsidRPr="00DB64D4">
              <w:t>к постановлению администрации</w:t>
            </w:r>
          </w:p>
          <w:p w:rsidR="00CC3796" w:rsidRPr="00DB64D4" w:rsidRDefault="00CC3796" w:rsidP="00CC3796">
            <w:pPr>
              <w:spacing w:after="1"/>
              <w:jc w:val="center"/>
            </w:pPr>
            <w:r w:rsidRPr="00DB64D4">
              <w:t>муниципального района</w:t>
            </w:r>
          </w:p>
          <w:p w:rsidR="00CC3796" w:rsidRPr="00DB64D4" w:rsidRDefault="00CC3796" w:rsidP="00CC3796">
            <w:pPr>
              <w:spacing w:after="1"/>
              <w:jc w:val="center"/>
            </w:pPr>
            <w:r w:rsidRPr="00DB64D4">
              <w:t>Красноярский Самарской области</w:t>
            </w:r>
          </w:p>
          <w:p w:rsidR="00CC3796" w:rsidRPr="00DB64D4" w:rsidRDefault="00CC3796" w:rsidP="00CC3796">
            <w:pPr>
              <w:spacing w:after="1"/>
              <w:jc w:val="center"/>
            </w:pPr>
            <w:r w:rsidRPr="00DB64D4">
              <w:t>от __________________ № _____</w:t>
            </w:r>
          </w:p>
        </w:tc>
      </w:tr>
    </w:tbl>
    <w:p w:rsidR="001F0317" w:rsidRPr="00DB64D4" w:rsidRDefault="00CC3796" w:rsidP="00CC3796">
      <w:pPr>
        <w:pStyle w:val="ConsPlusNonformat"/>
        <w:jc w:val="center"/>
        <w:rPr>
          <w:rFonts w:ascii="Times New Roman" w:hAnsi="Times New Roman" w:cs="Times New Roman"/>
          <w:sz w:val="32"/>
        </w:rPr>
      </w:pPr>
      <w:r w:rsidRPr="00DB64D4">
        <w:rPr>
          <w:rFonts w:ascii="Times New Roman" w:hAnsi="Times New Roman" w:cs="Times New Roman"/>
          <w:sz w:val="32"/>
        </w:rPr>
        <w:t xml:space="preserve">                                               </w:t>
      </w:r>
      <w:r w:rsidR="001F0317" w:rsidRPr="00DB64D4">
        <w:rPr>
          <w:rFonts w:ascii="Times New Roman" w:hAnsi="Times New Roman" w:cs="Times New Roman"/>
          <w:sz w:val="32"/>
        </w:rPr>
        <w:t xml:space="preserve"> </w:t>
      </w:r>
    </w:p>
    <w:p w:rsidR="00CC3796" w:rsidRPr="000060AD" w:rsidRDefault="001F0317" w:rsidP="00CC3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64D4">
        <w:rPr>
          <w:rFonts w:ascii="Times New Roman" w:hAnsi="Times New Roman" w:cs="Times New Roman"/>
          <w:sz w:val="32"/>
        </w:rPr>
        <w:t xml:space="preserve">                                           </w:t>
      </w:r>
      <w:r w:rsidR="00DB64D4" w:rsidRPr="00DB64D4">
        <w:rPr>
          <w:rFonts w:ascii="Times New Roman" w:hAnsi="Times New Roman" w:cs="Times New Roman"/>
          <w:sz w:val="32"/>
        </w:rPr>
        <w:t xml:space="preserve">  </w:t>
      </w:r>
      <w:r w:rsidRPr="00DB64D4">
        <w:rPr>
          <w:rFonts w:ascii="Times New Roman" w:hAnsi="Times New Roman" w:cs="Times New Roman"/>
          <w:sz w:val="32"/>
        </w:rPr>
        <w:t xml:space="preserve">   </w:t>
      </w:r>
      <w:r w:rsidRPr="000060AD">
        <w:rPr>
          <w:rFonts w:ascii="Times New Roman" w:hAnsi="Times New Roman" w:cs="Times New Roman"/>
          <w:sz w:val="24"/>
          <w:szCs w:val="24"/>
        </w:rPr>
        <w:t xml:space="preserve">  </w:t>
      </w:r>
      <w:r w:rsidR="00CC3796" w:rsidRPr="000060AD">
        <w:rPr>
          <w:rFonts w:ascii="Times New Roman" w:hAnsi="Times New Roman" w:cs="Times New Roman"/>
          <w:sz w:val="24"/>
          <w:szCs w:val="24"/>
        </w:rPr>
        <w:t xml:space="preserve"> </w:t>
      </w:r>
      <w:r w:rsidR="0093767F" w:rsidRPr="000060AD">
        <w:rPr>
          <w:rFonts w:ascii="Times New Roman" w:hAnsi="Times New Roman" w:cs="Times New Roman"/>
          <w:sz w:val="24"/>
          <w:szCs w:val="24"/>
        </w:rPr>
        <w:t>В</w:t>
      </w:r>
      <w:r w:rsidR="00CC3796" w:rsidRPr="000060AD">
        <w:rPr>
          <w:rFonts w:ascii="Times New Roman" w:hAnsi="Times New Roman" w:cs="Times New Roman"/>
          <w:sz w:val="24"/>
          <w:szCs w:val="24"/>
        </w:rPr>
        <w:t xml:space="preserve"> общий отдел </w:t>
      </w:r>
    </w:p>
    <w:p w:rsidR="00CC3796" w:rsidRPr="000060AD" w:rsidRDefault="00CC3796" w:rsidP="00CC3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060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0AD">
        <w:rPr>
          <w:rFonts w:ascii="Times New Roman" w:hAnsi="Times New Roman" w:cs="Times New Roman"/>
          <w:sz w:val="24"/>
          <w:szCs w:val="24"/>
        </w:rPr>
        <w:t xml:space="preserve">     администрации муниципального</w:t>
      </w:r>
    </w:p>
    <w:p w:rsidR="00CC3796" w:rsidRPr="000060AD" w:rsidRDefault="00CC3796" w:rsidP="00CC3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060AD">
        <w:rPr>
          <w:rFonts w:ascii="Times New Roman" w:hAnsi="Times New Roman" w:cs="Times New Roman"/>
          <w:sz w:val="24"/>
          <w:szCs w:val="24"/>
        </w:rPr>
        <w:t xml:space="preserve">      </w:t>
      </w:r>
      <w:r w:rsidRPr="000060AD">
        <w:rPr>
          <w:rFonts w:ascii="Times New Roman" w:hAnsi="Times New Roman" w:cs="Times New Roman"/>
          <w:sz w:val="24"/>
          <w:szCs w:val="24"/>
        </w:rPr>
        <w:t xml:space="preserve">     района Красноярский</w:t>
      </w:r>
    </w:p>
    <w:p w:rsidR="00CC3796" w:rsidRPr="000060AD" w:rsidRDefault="00CC3796" w:rsidP="00CC37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0317" w:rsidRPr="000060AD">
        <w:rPr>
          <w:rFonts w:ascii="Times New Roman" w:hAnsi="Times New Roman" w:cs="Times New Roman"/>
          <w:sz w:val="24"/>
          <w:szCs w:val="24"/>
        </w:rPr>
        <w:t xml:space="preserve">  </w:t>
      </w:r>
      <w:r w:rsidR="000060AD">
        <w:rPr>
          <w:rFonts w:ascii="Times New Roman" w:hAnsi="Times New Roman" w:cs="Times New Roman"/>
          <w:sz w:val="24"/>
          <w:szCs w:val="24"/>
        </w:rPr>
        <w:t xml:space="preserve">    </w:t>
      </w:r>
      <w:r w:rsidR="001F0317" w:rsidRPr="000060AD">
        <w:rPr>
          <w:rFonts w:ascii="Times New Roman" w:hAnsi="Times New Roman" w:cs="Times New Roman"/>
          <w:sz w:val="24"/>
          <w:szCs w:val="24"/>
        </w:rPr>
        <w:t xml:space="preserve">    </w:t>
      </w:r>
      <w:r w:rsidRPr="000060A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93767F" w:rsidRPr="00DB64D4" w:rsidRDefault="00CC3796" w:rsidP="00CC37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DB64D4"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</w:p>
    <w:p w:rsidR="0093767F" w:rsidRPr="00DB64D4" w:rsidRDefault="00CC3796" w:rsidP="00CC3796">
      <w:pPr>
        <w:pStyle w:val="ConsPlusNonformat"/>
        <w:jc w:val="center"/>
        <w:rPr>
          <w:rFonts w:ascii="Times New Roman" w:hAnsi="Times New Roman" w:cs="Times New Roman"/>
        </w:rPr>
      </w:pPr>
      <w:r w:rsidRPr="00DB64D4">
        <w:rPr>
          <w:rFonts w:ascii="Times New Roman" w:hAnsi="Times New Roman" w:cs="Times New Roman"/>
        </w:rPr>
        <w:t xml:space="preserve"> 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" w:name="P50"/>
      <w:bookmarkEnd w:id="1"/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" w:name="P77"/>
      <w:bookmarkEnd w:id="2"/>
      <w:r w:rsidRPr="008C0415">
        <w:rPr>
          <w:rFonts w:ascii="Courier New" w:hAnsi="Courier New" w:cs="Courier New"/>
          <w:sz w:val="20"/>
        </w:rPr>
        <w:t xml:space="preserve">                                СПРАВКА </w:t>
      </w:r>
      <w:hyperlink w:anchor="P114" w:history="1">
        <w:r w:rsidRPr="008C0415">
          <w:rPr>
            <w:rFonts w:ascii="Courier New" w:hAnsi="Courier New" w:cs="Courier New"/>
            <w:sz w:val="20"/>
          </w:rPr>
          <w:t>&lt;1&gt;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                   имущественного характера </w:t>
      </w:r>
      <w:hyperlink w:anchor="P117" w:history="1">
        <w:r w:rsidRPr="008C0415">
          <w:rPr>
            <w:rFonts w:ascii="Courier New" w:hAnsi="Courier New" w:cs="Courier New"/>
            <w:sz w:val="20"/>
          </w:rPr>
          <w:t>&lt;2&gt;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Я, ___________________________________________________________________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,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(фамилия, имя, отчество, дата рождения, серия и номер паспорта,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дата выдачи и орган, выдавший паспорт)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,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(место работы (службы), занимаемая (замещаемая) должность; в случае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отсутствия основного места работы (службы) - род занятий; должность,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на замещение которой претендует гражданин (если применимо))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зарегистрированный по адресу: ____________________________________________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</w:t>
      </w:r>
      <w:r w:rsidRPr="008C0415">
        <w:rPr>
          <w:rFonts w:ascii="Courier New" w:hAnsi="Courier New" w:cs="Courier New"/>
          <w:sz w:val="20"/>
        </w:rPr>
        <w:t>,</w:t>
      </w:r>
    </w:p>
    <w:p w:rsidR="008C0415" w:rsidRPr="008C0415" w:rsidRDefault="008C0415" w:rsidP="000060AD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(адрес места регистрации)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сообщаю   сведения   о   доходах,   расходах   своих,  супруги   (супруга),несовершеннолетнего ребенка (нужное подчеркнуть)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(фамилия, имя, отчество, дата рождения, серия и номер паспорта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или свидетельства о рождении (для несовершеннолетнего ребенка,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не имеющего паспорта), дата выдачи и орган, выдавший документ)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______________________________________________________________________</w:t>
      </w:r>
      <w:r w:rsidR="000060AD">
        <w:rPr>
          <w:rFonts w:ascii="Courier New" w:hAnsi="Courier New" w:cs="Courier New"/>
          <w:sz w:val="20"/>
        </w:rPr>
        <w:t>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(адрес места регистрации, основное место работы (службы), занимаемая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                      (замещаемая) должность)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 w:rsidR="000060AD">
        <w:rPr>
          <w:rFonts w:ascii="Courier New" w:hAnsi="Courier New" w:cs="Courier New"/>
          <w:sz w:val="20"/>
        </w:rPr>
        <w:t>_______________________________</w:t>
      </w:r>
      <w:r w:rsidRPr="008C0415">
        <w:rPr>
          <w:rFonts w:ascii="Courier New" w:hAnsi="Courier New" w:cs="Courier New"/>
          <w:sz w:val="20"/>
        </w:rPr>
        <w:t>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за </w:t>
      </w:r>
      <w:r>
        <w:rPr>
          <w:rFonts w:ascii="Courier New" w:hAnsi="Courier New" w:cs="Courier New"/>
          <w:sz w:val="20"/>
        </w:rPr>
        <w:t>о</w:t>
      </w:r>
      <w:r w:rsidRPr="008C0415">
        <w:rPr>
          <w:rFonts w:ascii="Courier New" w:hAnsi="Courier New" w:cs="Courier New"/>
          <w:sz w:val="20"/>
        </w:rPr>
        <w:t>тчетный  период   с  1  января  20__ г.  по  31  декабря  20__ г.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об  имуществе, принадлежащем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__________________________________________________________________________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на праве собственности, о вкладах в банках, це</w:t>
      </w:r>
      <w:r>
        <w:rPr>
          <w:rFonts w:ascii="Courier New" w:hAnsi="Courier New" w:cs="Courier New"/>
          <w:sz w:val="20"/>
        </w:rPr>
        <w:t>нных  бумагах,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обязательствах имущественного хара</w:t>
      </w:r>
      <w:r>
        <w:rPr>
          <w:rFonts w:ascii="Courier New" w:hAnsi="Courier New" w:cs="Courier New"/>
          <w:sz w:val="20"/>
        </w:rPr>
        <w:t>ктера по состоянию на "__" ____</w:t>
      </w:r>
      <w:r w:rsidRPr="008C0415">
        <w:rPr>
          <w:rFonts w:ascii="Courier New" w:hAnsi="Courier New" w:cs="Courier New"/>
          <w:sz w:val="20"/>
        </w:rPr>
        <w:t>_ 20__ г.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" w:name="P114"/>
      <w:bookmarkEnd w:id="3"/>
      <w:r w:rsidRPr="008C0415">
        <w:rPr>
          <w:rFonts w:ascii="Courier New" w:hAnsi="Courier New" w:cs="Courier New"/>
          <w:sz w:val="20"/>
        </w:rPr>
        <w:t>&lt;1&gt;  Заполняется собственноручно или с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использованием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специализированного   программного  обеспечения  в  порядке,  установленном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нормативными правовыми актами Российской Федерации.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4" w:name="P117"/>
      <w:bookmarkEnd w:id="4"/>
      <w:r w:rsidRPr="008C0415">
        <w:rPr>
          <w:rFonts w:ascii="Courier New" w:hAnsi="Courier New" w:cs="Courier New"/>
          <w:sz w:val="20"/>
        </w:rPr>
        <w:t>&lt;2&gt;  Сведения представляются лицом, замещающим должность, осуществление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полномочий  по  которой  влечет  за  собой  обязанность  представлять такие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82BF6" w:rsidRDefault="00D82BF6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 xml:space="preserve">Раздел 1. Сведения о доходах </w:t>
      </w:r>
      <w:hyperlink w:anchor="P159" w:history="1">
        <w:r w:rsidRPr="008C0415">
          <w:rPr>
            <w:sz w:val="24"/>
            <w:szCs w:val="24"/>
          </w:rPr>
          <w:t>&lt;1&gt;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Вид дохода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Величина дохода </w:t>
            </w:r>
            <w:hyperlink w:anchor="P161" w:history="1">
              <w:r w:rsidRPr="008C0415">
                <w:rPr>
                  <w:sz w:val="24"/>
                </w:rPr>
                <w:t>&lt;2&gt;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  <w:vMerge w:val="restart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  <w:vMerge/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709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7</w:t>
            </w:r>
          </w:p>
        </w:tc>
        <w:tc>
          <w:tcPr>
            <w:tcW w:w="70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5" w:name="P159"/>
      <w:bookmarkEnd w:id="5"/>
      <w:r w:rsidRPr="008C0415">
        <w:rPr>
          <w:rFonts w:ascii="Courier New" w:hAnsi="Courier New" w:cs="Courier New"/>
          <w:sz w:val="20"/>
        </w:rPr>
        <w:t>&lt;1&gt;  Указываются  доходы  (включая  пенсии,  пособия,  иные выплаты) за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отчетный период.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6" w:name="P161"/>
      <w:bookmarkEnd w:id="6"/>
      <w:r w:rsidRPr="008C0415">
        <w:rPr>
          <w:rFonts w:ascii="Courier New" w:hAnsi="Courier New" w:cs="Courier New"/>
          <w:sz w:val="20"/>
        </w:rPr>
        <w:t>&lt;2&gt;  Доход,  полученный  в  иностранной валюте, указывается в рублях по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</w:rPr>
      </w:pPr>
      <w:r w:rsidRPr="008C0415">
        <w:rPr>
          <w:sz w:val="24"/>
          <w:szCs w:val="24"/>
        </w:rPr>
        <w:t xml:space="preserve">Раздел 2. Сведения о расходах </w:t>
      </w:r>
      <w:hyperlink w:anchor="P246" w:history="1">
        <w:r w:rsidRPr="008C0415">
          <w:rPr>
            <w:sz w:val="24"/>
            <w:szCs w:val="24"/>
          </w:rPr>
          <w:t>&lt;1&gt;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8C0415" w:rsidRPr="008C0415" w:rsidTr="000060A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приобретения </w:t>
            </w:r>
            <w:hyperlink w:anchor="P251" w:history="1">
              <w:r w:rsidRPr="008C0415">
                <w:rPr>
                  <w:sz w:val="24"/>
                </w:rPr>
                <w:t>&lt;2&gt;</w:t>
              </w:r>
            </w:hyperlink>
          </w:p>
        </w:tc>
      </w:tr>
      <w:tr w:rsidR="008C0415" w:rsidRPr="008C0415" w:rsidTr="000060A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</w:tr>
      <w:tr w:rsidR="008C0415" w:rsidRPr="008C0415" w:rsidTr="000060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7" w:name="P246"/>
      <w:bookmarkEnd w:id="7"/>
      <w:r w:rsidRPr="008C0415">
        <w:rPr>
          <w:rFonts w:ascii="Courier New" w:hAnsi="Courier New" w:cs="Courier New"/>
          <w:sz w:val="20"/>
        </w:rPr>
        <w:t>&lt;1&gt; Сведения о расходах представляются в случаях, установленных</w:t>
      </w:r>
      <w:r>
        <w:rPr>
          <w:rFonts w:ascii="Courier New" w:hAnsi="Courier New" w:cs="Courier New"/>
          <w:sz w:val="20"/>
        </w:rPr>
        <w:t xml:space="preserve"> </w:t>
      </w:r>
      <w:hyperlink r:id="rId8" w:history="1">
        <w:r w:rsidRPr="008C0415">
          <w:rPr>
            <w:rFonts w:ascii="Courier New" w:hAnsi="Courier New" w:cs="Courier New"/>
            <w:sz w:val="20"/>
          </w:rPr>
          <w:t>статьей 3</w:t>
        </w:r>
      </w:hyperlink>
      <w:r w:rsidRPr="008C0415">
        <w:rPr>
          <w:rFonts w:ascii="Courier New" w:hAnsi="Courier New" w:cs="Courier New"/>
          <w:sz w:val="20"/>
        </w:rPr>
        <w:t xml:space="preserve"> Федерального закона от 3 декабря 2012 г. N 230-ФЗ "О  контроле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за соответствием расходов лиц,  замещающих  государственные должности,  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иных лиц их доходам". Если правовые основания для представления указанных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сведений отсутствуют, данный раздел не заполняется.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8" w:name="P251"/>
      <w:bookmarkEnd w:id="8"/>
      <w:r w:rsidRPr="008C0415">
        <w:rPr>
          <w:rFonts w:ascii="Courier New" w:hAnsi="Courier New" w:cs="Courier New"/>
          <w:sz w:val="20"/>
        </w:rPr>
        <w:t>&lt;2&gt; Указываются  наименование и реквизиты документа, являющегося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законным основанием для возникновения права собственности. Копия документа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прилагается к настоящей справке.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>Раздел 3. Сведения об имуществе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0415">
        <w:rPr>
          <w:sz w:val="24"/>
          <w:szCs w:val="24"/>
        </w:rPr>
        <w:t xml:space="preserve">    3.1. Недвижимое имущество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8C0415" w:rsidRPr="008C0415" w:rsidTr="000060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собственности </w:t>
            </w:r>
            <w:hyperlink w:anchor="P353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приобретения и источник средств </w:t>
            </w:r>
            <w:hyperlink w:anchor="P357" w:history="1">
              <w:r w:rsidRPr="008C0415">
                <w:rPr>
                  <w:sz w:val="24"/>
                </w:rPr>
                <w:t>&lt;2&gt;</w:t>
              </w:r>
            </w:hyperlink>
          </w:p>
        </w:tc>
      </w:tr>
      <w:tr w:rsidR="008C0415" w:rsidRPr="008C0415" w:rsidTr="000060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 xml:space="preserve">Земельные участки </w:t>
            </w:r>
            <w:hyperlink w:anchor="P365" w:history="1">
              <w:r w:rsidRPr="008C0415">
                <w:rPr>
                  <w:sz w:val="24"/>
                </w:rPr>
                <w:t>&lt;3&gt;</w:t>
              </w:r>
            </w:hyperlink>
            <w:r w:rsidRPr="008C0415">
              <w:rPr>
                <w:sz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9" w:name="P353"/>
      <w:bookmarkEnd w:id="9"/>
      <w:r w:rsidRPr="008C0415">
        <w:rPr>
          <w:rFonts w:ascii="Courier New" w:hAnsi="Courier New" w:cs="Courier New"/>
          <w:sz w:val="20"/>
        </w:rPr>
        <w:t>&lt;1&gt; Указывается вид собственности (индивидуальная, долевая, общая); для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собственности  которых  находится  имущество;  для  долевой  собственности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0" w:name="P357"/>
      <w:bookmarkEnd w:id="10"/>
      <w:r w:rsidRPr="008C0415">
        <w:rPr>
          <w:rFonts w:ascii="Courier New" w:hAnsi="Courier New" w:cs="Courier New"/>
          <w:sz w:val="20"/>
        </w:rPr>
        <w:t>&lt;2&gt; Указываются   наименование   и   реквизиты  документа,  являющегося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законным основанием  для  возникновения  права  собственности,  а  также  в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 xml:space="preserve">случаях, предусмотренных </w:t>
      </w:r>
      <w:hyperlink r:id="rId9" w:history="1">
        <w:r w:rsidRPr="008C0415">
          <w:rPr>
            <w:rFonts w:ascii="Courier New" w:hAnsi="Courier New" w:cs="Courier New"/>
            <w:sz w:val="20"/>
          </w:rPr>
          <w:t>частью 1 статьи 4</w:t>
        </w:r>
      </w:hyperlink>
      <w:r w:rsidRPr="008C0415">
        <w:rPr>
          <w:rFonts w:ascii="Courier New" w:hAnsi="Courier New" w:cs="Courier New"/>
          <w:sz w:val="20"/>
        </w:rPr>
        <w:t xml:space="preserve"> Федерального  закона  от  7  мая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2013 г. N 79-ФЗ "О запрете  отдельным  категориям  лиц  открывать  и  иметь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счета (вклады), хранить наличные денежные средства и ценности в иностранных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банках, расположенных за пределами территории Российской Федерации, владеть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и (или)  пользоваться  иностранными  финансовыми  инструментами", источник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1" w:name="P365"/>
      <w:bookmarkEnd w:id="11"/>
      <w:r w:rsidRPr="008C0415">
        <w:rPr>
          <w:rFonts w:ascii="Courier New" w:hAnsi="Courier New" w:cs="Courier New"/>
          <w:sz w:val="20"/>
        </w:rPr>
        <w:t>&lt;3&gt;  Указывается вид земельного участка (пая, доли): под индивидуальное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0060A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>3.2. Транспортные средства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8C0415" w:rsidRPr="008C0415" w:rsidTr="000060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собственности </w:t>
            </w:r>
            <w:hyperlink w:anchor="P442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Место регистрации</w:t>
            </w:r>
          </w:p>
        </w:tc>
      </w:tr>
      <w:tr w:rsidR="008C0415" w:rsidRPr="008C0415" w:rsidTr="000060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0415" w:rsidRPr="008C0415" w:rsidRDefault="008C0415" w:rsidP="008C0415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2" w:name="P442"/>
      <w:bookmarkEnd w:id="12"/>
      <w:r w:rsidRPr="008C0415">
        <w:rPr>
          <w:rFonts w:ascii="Courier New" w:hAnsi="Courier New" w:cs="Courier New"/>
          <w:sz w:val="20"/>
        </w:rPr>
        <w:t>&lt;1&gt;   Указывается   вид   собственности  (индивидуальная,  общая);  для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собственности  которых  находится  имущество;  для  долевой  собственности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8C0415" w:rsidRPr="008C0415" w:rsidRDefault="008C0415" w:rsidP="000060A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0415" w:rsidRPr="008C0415" w:rsidRDefault="008C0415" w:rsidP="000060A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>Раздел 4. Сведения о счетах в банках и иных кредитных организациях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8C0415" w:rsidRPr="008C0415" w:rsidTr="000060AD">
        <w:tc>
          <w:tcPr>
            <w:tcW w:w="56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22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и валюта счета </w:t>
            </w:r>
            <w:hyperlink w:anchor="P481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Дата открытия счета</w:t>
            </w:r>
          </w:p>
        </w:tc>
        <w:tc>
          <w:tcPr>
            <w:tcW w:w="144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Остаток на счете </w:t>
            </w:r>
            <w:hyperlink w:anchor="P483" w:history="1">
              <w:r w:rsidRPr="008C0415">
                <w:rPr>
                  <w:sz w:val="24"/>
                </w:rPr>
                <w:t>&lt;2&gt;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  <w:tc>
          <w:tcPr>
            <w:tcW w:w="226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Сумма поступивших на счет денежных средств </w:t>
            </w:r>
            <w:hyperlink w:anchor="P486" w:history="1">
              <w:r w:rsidRPr="008C0415">
                <w:rPr>
                  <w:sz w:val="24"/>
                </w:rPr>
                <w:t>&lt;3&gt;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</w:tr>
      <w:tr w:rsidR="008C0415" w:rsidRPr="008C0415" w:rsidTr="000060AD">
        <w:tc>
          <w:tcPr>
            <w:tcW w:w="56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2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5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441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44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6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2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1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6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2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1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6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2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9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1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4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6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3" w:name="P481"/>
      <w:bookmarkEnd w:id="13"/>
      <w:r w:rsidRPr="008C0415">
        <w:rPr>
          <w:rFonts w:ascii="Courier New" w:hAnsi="Courier New" w:cs="Courier New"/>
          <w:sz w:val="20"/>
        </w:rPr>
        <w:t>&lt;1&gt;  Указываются  вид счета (депозитный, текущий, расчетный, ссудный  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другие) и валюта счета.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4" w:name="P483"/>
      <w:bookmarkEnd w:id="14"/>
      <w:r w:rsidRPr="008C0415">
        <w:rPr>
          <w:rFonts w:ascii="Courier New" w:hAnsi="Courier New" w:cs="Courier New"/>
          <w:sz w:val="20"/>
        </w:rPr>
        <w:t>&lt;2&gt;  Остаток  на  счете указывается по состоянию на отчетную дату.  Для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счетов в  иностранной  валюте  остаток указывается в рублях по курсу Банка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России на 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5" w:name="P486"/>
      <w:bookmarkEnd w:id="15"/>
      <w:r w:rsidRPr="008C0415">
        <w:rPr>
          <w:rFonts w:ascii="Courier New" w:hAnsi="Courier New" w:cs="Courier New"/>
          <w:sz w:val="20"/>
        </w:rPr>
        <w:t>&lt;3&gt;  Указывается  общая сумма денежных поступлений на счет за  отчетный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период  в  случаях,  если  указанная сумма превышает общий доход лица и его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супруга  (супруги) за отчетный период и два предшествующих ему года. В этом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случае к справке прилагается выписка о движении денежных средств по данному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6" w:name="P493"/>
      <w:bookmarkEnd w:id="16"/>
      <w:r w:rsidRPr="008C0415">
        <w:rPr>
          <w:sz w:val="24"/>
          <w:szCs w:val="24"/>
        </w:rPr>
        <w:t>Раздел 5. Сведения о ценных бумагах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7" w:name="P495"/>
      <w:bookmarkEnd w:id="17"/>
      <w:r w:rsidRPr="008C0415">
        <w:rPr>
          <w:sz w:val="24"/>
          <w:szCs w:val="24"/>
        </w:rPr>
        <w:t xml:space="preserve">    5.1. Акции и иное участие в коммерческих организациях и фондах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Уставный капитал </w:t>
            </w:r>
            <w:hyperlink w:anchor="P545" w:history="1">
              <w:r w:rsidRPr="008C0415">
                <w:rPr>
                  <w:sz w:val="24"/>
                </w:rPr>
                <w:t>&lt;2&gt;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Доля участия </w:t>
            </w:r>
            <w:hyperlink w:anchor="P549" w:history="1">
              <w:r w:rsidRPr="008C0415">
                <w:rPr>
                  <w:sz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участия </w:t>
            </w:r>
            <w:hyperlink w:anchor="P552" w:history="1">
              <w:r w:rsidRPr="008C0415">
                <w:rPr>
                  <w:sz w:val="24"/>
                </w:rPr>
                <w:t>&lt;4&gt;</w:t>
              </w:r>
            </w:hyperlink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5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250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1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6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4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8" w:name="P541"/>
      <w:bookmarkEnd w:id="18"/>
      <w:r w:rsidRPr="008C0415">
        <w:rPr>
          <w:rFonts w:ascii="Courier New" w:hAnsi="Courier New" w:cs="Courier New"/>
          <w:sz w:val="20"/>
        </w:rPr>
        <w:t>&lt;1&gt;   Указываются  полное  или  сокращенное  официальное   наименование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организации  и  ее  организационно-правовая  форма  (акционерное  общество,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общество  с  ограниченной  ответственностью, товарищество, производственный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кооператив, фонд и другие).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19" w:name="P545"/>
      <w:bookmarkEnd w:id="19"/>
      <w:r w:rsidRPr="008C0415">
        <w:rPr>
          <w:rFonts w:ascii="Courier New" w:hAnsi="Courier New" w:cs="Courier New"/>
          <w:sz w:val="20"/>
        </w:rPr>
        <w:t>&lt;2&gt;  Уставный  капитал  указывается  согласно учредительным  документам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организации  по  состоянию  на  отчетную  дату.  Для  уставных  капиталов,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выраженных  в  иностранной валюте, уставный капитал указывается в рублях по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курсу Банка России на 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0" w:name="P549"/>
      <w:bookmarkEnd w:id="20"/>
      <w:r w:rsidRPr="008C0415">
        <w:rPr>
          <w:rFonts w:ascii="Courier New" w:hAnsi="Courier New" w:cs="Courier New"/>
          <w:sz w:val="20"/>
        </w:rPr>
        <w:t>&lt;3&gt;  Доля  участия  выражается  в процентах от уставного капитала.  Для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акционерных  обществ  указываются  также номинальная стоимость и количество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акций.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&lt;4&gt;  Указываются  основание  приобретения  доли участия  (учредительный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договор,  приватизация,  покупка,  мена, дарение, наследование и другие), а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8C0415" w:rsidRPr="000060AD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>5.2. Иные ценные бумаги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ценной бумаги </w:t>
            </w:r>
            <w:hyperlink w:anchor="P613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Общее количество</w:t>
            </w: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Общая стоимость </w:t>
            </w:r>
            <w:hyperlink w:anchor="P616" w:history="1">
              <w:r w:rsidRPr="008C0415">
                <w:rPr>
                  <w:sz w:val="24"/>
                </w:rPr>
                <w:t>&lt;2&gt;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  <w:tc>
          <w:tcPr>
            <w:tcW w:w="133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4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547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5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1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0060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Итого по</w:t>
      </w:r>
      <w:r>
        <w:rPr>
          <w:rFonts w:ascii="Courier New" w:hAnsi="Courier New" w:cs="Courier New"/>
          <w:sz w:val="20"/>
        </w:rPr>
        <w:t xml:space="preserve"> </w:t>
      </w:r>
      <w:hyperlink w:anchor="P493" w:history="1">
        <w:r w:rsidRPr="008C0415">
          <w:rPr>
            <w:rFonts w:ascii="Courier New" w:hAnsi="Courier New" w:cs="Courier New"/>
            <w:sz w:val="20"/>
          </w:rPr>
          <w:t>разделу 5</w:t>
        </w:r>
      </w:hyperlink>
      <w:r w:rsidRPr="008C0415">
        <w:rPr>
          <w:rFonts w:ascii="Courier New" w:hAnsi="Courier New" w:cs="Courier New"/>
          <w:sz w:val="20"/>
        </w:rPr>
        <w:t xml:space="preserve"> "Сведения о ценных бумагах"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суммарная</w:t>
      </w:r>
      <w:r>
        <w:rPr>
          <w:rFonts w:ascii="Courier New" w:hAnsi="Courier New" w:cs="Courier New"/>
          <w:sz w:val="20"/>
        </w:rPr>
        <w:t xml:space="preserve"> </w:t>
      </w:r>
      <w:r w:rsidR="000060AD">
        <w:rPr>
          <w:rFonts w:ascii="Courier New" w:hAnsi="Courier New" w:cs="Courier New"/>
          <w:sz w:val="20"/>
        </w:rPr>
        <w:t>д</w:t>
      </w:r>
      <w:r w:rsidRPr="008C0415">
        <w:rPr>
          <w:rFonts w:ascii="Courier New" w:hAnsi="Courier New" w:cs="Courier New"/>
          <w:sz w:val="20"/>
        </w:rPr>
        <w:t>екларированная стоимость ценных бумаг, включая доли участия в коммерческих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организациях (руб.), _____________________</w:t>
      </w:r>
      <w:r>
        <w:rPr>
          <w:rFonts w:ascii="Courier New" w:hAnsi="Courier New" w:cs="Courier New"/>
          <w:sz w:val="20"/>
        </w:rPr>
        <w:t>_______________________________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1" w:name="P613"/>
      <w:bookmarkEnd w:id="21"/>
      <w:r w:rsidRPr="008C0415">
        <w:rPr>
          <w:rFonts w:ascii="Courier New" w:hAnsi="Courier New" w:cs="Courier New"/>
          <w:sz w:val="20"/>
        </w:rPr>
        <w:t>&lt;1&gt; Указываются все  ценные  бумаги  по  видам  (облигации,  векселя  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другие), за исключением акций, указанных в </w:t>
      </w:r>
      <w:hyperlink w:anchor="P495" w:history="1">
        <w:r w:rsidRPr="008C0415">
          <w:rPr>
            <w:rFonts w:ascii="Courier New" w:hAnsi="Courier New" w:cs="Courier New"/>
            <w:sz w:val="20"/>
          </w:rPr>
          <w:t>подразделе  5.1</w:t>
        </w:r>
      </w:hyperlink>
      <w:r w:rsidRPr="008C0415">
        <w:rPr>
          <w:rFonts w:ascii="Courier New" w:hAnsi="Courier New" w:cs="Courier New"/>
          <w:sz w:val="20"/>
        </w:rPr>
        <w:t xml:space="preserve">  "Акции  и  иное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2" w:name="P616"/>
      <w:bookmarkEnd w:id="22"/>
      <w:r w:rsidRPr="008C0415">
        <w:rPr>
          <w:rFonts w:ascii="Courier New" w:hAnsi="Courier New" w:cs="Courier New"/>
          <w:sz w:val="20"/>
        </w:rPr>
        <w:t>&lt;2&gt;  Указывается  общая  стоимость ценных бумаг данного вида исходя  из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стоимости  их  приобретения (если ее нельзя определить - исходя из рыночной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стоимости  или  номинальной  стоимости).  Для  обязательств,  выраженных  в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иностранной валюте, стоимость указывается в рублях по курсу Банка России на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D82BF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>Раздел 6. Сведения об обязательствах имущественного характера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0415">
        <w:rPr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8C0415">
          <w:rPr>
            <w:sz w:val="24"/>
            <w:szCs w:val="24"/>
          </w:rPr>
          <w:t>&lt;1&gt;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17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имущества </w:t>
            </w:r>
            <w:hyperlink w:anchor="P659" w:history="1">
              <w:r w:rsidRPr="008C0415">
                <w:rPr>
                  <w:sz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Вид и сроки пользования </w:t>
            </w:r>
            <w:hyperlink w:anchor="P661" w:history="1">
              <w:r w:rsidRPr="008C0415">
                <w:rPr>
                  <w:sz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пользования </w:t>
            </w:r>
            <w:hyperlink w:anchor="P663" w:history="1">
              <w:r w:rsidRPr="008C0415">
                <w:rPr>
                  <w:sz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Площадь (кв. м)</w:t>
            </w: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80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228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35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0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8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0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8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93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80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8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5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3" w:name="P658"/>
      <w:bookmarkEnd w:id="23"/>
      <w:r w:rsidRPr="008C0415">
        <w:rPr>
          <w:rFonts w:ascii="Courier New" w:hAnsi="Courier New" w:cs="Courier New"/>
          <w:sz w:val="20"/>
        </w:rPr>
        <w:t>&lt;1&gt; Указываются по состоянию на 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4" w:name="P659"/>
      <w:bookmarkEnd w:id="24"/>
      <w:r w:rsidRPr="008C0415">
        <w:rPr>
          <w:rFonts w:ascii="Courier New" w:hAnsi="Courier New" w:cs="Courier New"/>
          <w:sz w:val="20"/>
        </w:rPr>
        <w:t>&lt;2&gt;  Указывается  вид  недвижимого имущества (земельный участок,  жилой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дом, дача и другие).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5" w:name="P661"/>
      <w:bookmarkEnd w:id="25"/>
      <w:r w:rsidRPr="008C0415">
        <w:rPr>
          <w:rFonts w:ascii="Courier New" w:hAnsi="Courier New" w:cs="Courier New"/>
          <w:sz w:val="20"/>
        </w:rPr>
        <w:t>&lt;3&gt;  Указываются  вид пользования (аренда, безвозмездное пользование  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другие) и сроки пользования.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6" w:name="P663"/>
      <w:bookmarkEnd w:id="26"/>
      <w:r w:rsidRPr="008C0415">
        <w:rPr>
          <w:rFonts w:ascii="Courier New" w:hAnsi="Courier New" w:cs="Courier New"/>
          <w:sz w:val="20"/>
        </w:rPr>
        <w:t>&lt;4&gt;  Указываются   основание    пользования   (договор,   фактическое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предоставление  и другие), а также реквизиты (дата, номер) соответствующего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договора или акта.</w:t>
      </w:r>
    </w:p>
    <w:p w:rsidR="00D82BF6" w:rsidRDefault="00D82BF6" w:rsidP="00D82BF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0415" w:rsidRPr="008C0415" w:rsidRDefault="008C0415" w:rsidP="00D82BF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C0415">
        <w:rPr>
          <w:sz w:val="24"/>
          <w:szCs w:val="24"/>
        </w:rPr>
        <w:t xml:space="preserve">6.2. Срочные обязательства финансового характера </w:t>
      </w:r>
      <w:hyperlink w:anchor="P701" w:history="1">
        <w:r w:rsidRPr="008C0415">
          <w:rPr>
            <w:sz w:val="24"/>
            <w:szCs w:val="24"/>
          </w:rPr>
          <w:t>&lt;1&gt;</w:t>
        </w:r>
      </w:hyperlink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8C0415" w:rsidRPr="008C0415" w:rsidTr="000060AD">
        <w:tc>
          <w:tcPr>
            <w:tcW w:w="57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179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Содержание обязательства </w:t>
            </w:r>
            <w:hyperlink w:anchor="P705" w:history="1">
              <w:r w:rsidRPr="008C0415">
                <w:rPr>
                  <w:sz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Кредитор (должник) </w:t>
            </w:r>
            <w:hyperlink w:anchor="P706" w:history="1">
              <w:r w:rsidRPr="008C0415">
                <w:rPr>
                  <w:sz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возникновения </w:t>
            </w:r>
            <w:hyperlink w:anchor="P708" w:history="1">
              <w:r w:rsidRPr="008C0415">
                <w:rPr>
                  <w:sz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8C0415">
                <w:rPr>
                  <w:sz w:val="24"/>
                </w:rPr>
                <w:t>&lt;5&gt;</w:t>
              </w:r>
            </w:hyperlink>
            <w:r w:rsidRPr="008C0415">
              <w:rPr>
                <w:sz w:val="24"/>
              </w:rPr>
              <w:t xml:space="preserve"> (руб.)</w:t>
            </w:r>
          </w:p>
        </w:tc>
        <w:tc>
          <w:tcPr>
            <w:tcW w:w="130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Условия обязательства </w:t>
            </w:r>
            <w:hyperlink w:anchor="P714" w:history="1">
              <w:r w:rsidRPr="008C0415">
                <w:rPr>
                  <w:sz w:val="24"/>
                </w:rPr>
                <w:t>&lt;6&gt;</w:t>
              </w:r>
            </w:hyperlink>
          </w:p>
        </w:tc>
      </w:tr>
      <w:tr w:rsidR="008C0415" w:rsidRPr="008C0415" w:rsidTr="000060AD">
        <w:tc>
          <w:tcPr>
            <w:tcW w:w="57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45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278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5</w:t>
            </w:r>
          </w:p>
        </w:tc>
        <w:tc>
          <w:tcPr>
            <w:tcW w:w="130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6</w:t>
            </w:r>
          </w:p>
        </w:tc>
      </w:tr>
      <w:tr w:rsidR="008C0415" w:rsidRPr="008C0415" w:rsidTr="000060AD">
        <w:tc>
          <w:tcPr>
            <w:tcW w:w="57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5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78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/</w:t>
            </w:r>
          </w:p>
        </w:tc>
        <w:tc>
          <w:tcPr>
            <w:tcW w:w="130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7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179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5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78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/</w:t>
            </w:r>
          </w:p>
        </w:tc>
        <w:tc>
          <w:tcPr>
            <w:tcW w:w="130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57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179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5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694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78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/</w:t>
            </w:r>
          </w:p>
        </w:tc>
        <w:tc>
          <w:tcPr>
            <w:tcW w:w="1302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7" w:name="P701"/>
      <w:bookmarkEnd w:id="27"/>
      <w:r w:rsidRPr="008C0415">
        <w:rPr>
          <w:rFonts w:ascii="Courier New" w:hAnsi="Courier New" w:cs="Courier New"/>
          <w:sz w:val="20"/>
        </w:rPr>
        <w:t>&lt;1&gt;  Указываются  имеющиеся  на  отчетную  дату  срочные  обязательства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кредитором   или   должником   по   которым   является  лицо,  сведения  об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обязательствах которого представляются.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8" w:name="P705"/>
      <w:bookmarkEnd w:id="28"/>
      <w:r w:rsidRPr="008C0415">
        <w:rPr>
          <w:rFonts w:ascii="Courier New" w:hAnsi="Courier New" w:cs="Courier New"/>
          <w:sz w:val="20"/>
        </w:rPr>
        <w:t>&lt;2&gt; Указывается существо обязательства (заем, кредит и другие).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29" w:name="P706"/>
      <w:bookmarkEnd w:id="29"/>
      <w:r w:rsidRPr="008C0415">
        <w:rPr>
          <w:rFonts w:ascii="Courier New" w:hAnsi="Courier New" w:cs="Courier New"/>
          <w:sz w:val="20"/>
        </w:rPr>
        <w:t>&lt;3&gt;  Указывается  вторая  сторона обязательства: кредитор или  должник,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0" w:name="P708"/>
      <w:bookmarkEnd w:id="30"/>
      <w:r w:rsidRPr="008C0415">
        <w:rPr>
          <w:rFonts w:ascii="Courier New" w:hAnsi="Courier New" w:cs="Courier New"/>
          <w:sz w:val="20"/>
        </w:rPr>
        <w:t>&lt;4&gt;   Указываются   основание   возникновения  обязательства,  а  также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1" w:name="P710"/>
      <w:bookmarkEnd w:id="31"/>
      <w:r w:rsidRPr="008C0415">
        <w:rPr>
          <w:rFonts w:ascii="Courier New" w:hAnsi="Courier New" w:cs="Courier New"/>
          <w:sz w:val="20"/>
        </w:rPr>
        <w:t>&lt;5&gt; Указываются сумма основного обязательства (без суммы процентов)  и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России на отчетную дату.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2" w:name="P714"/>
      <w:bookmarkEnd w:id="32"/>
      <w:r w:rsidRPr="008C0415">
        <w:rPr>
          <w:rFonts w:ascii="Courier New" w:hAnsi="Courier New" w:cs="Courier New"/>
          <w:sz w:val="20"/>
        </w:rPr>
        <w:t>&lt;6&gt;  Указываются годовая процентная ставка обязательства, заложенное  в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  <w:r>
        <w:rPr>
          <w:rFonts w:ascii="Courier New" w:hAnsi="Courier New" w:cs="Courier New"/>
          <w:sz w:val="20"/>
        </w:rPr>
        <w:t xml:space="preserve"> </w:t>
      </w:r>
      <w:r w:rsidRPr="008C0415">
        <w:rPr>
          <w:rFonts w:ascii="Courier New" w:hAnsi="Courier New" w:cs="Courier New"/>
          <w:sz w:val="20"/>
        </w:rPr>
        <w:t>гарантии и поручительства.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0060AD">
      <w:pPr>
        <w:widowControl w:val="0"/>
        <w:autoSpaceDE w:val="0"/>
        <w:autoSpaceDN w:val="0"/>
        <w:ind w:firstLine="540"/>
        <w:jc w:val="both"/>
        <w:outlineLvl w:val="1"/>
        <w:rPr>
          <w:sz w:val="24"/>
        </w:rPr>
      </w:pPr>
      <w:r w:rsidRPr="008C0415">
        <w:rPr>
          <w:sz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N п/п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Вид имущества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Приобретатель имущества по сделке </w:t>
            </w:r>
            <w:hyperlink w:anchor="P754" w:history="1">
              <w:r w:rsidRPr="008C0415">
                <w:rPr>
                  <w:sz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 xml:space="preserve">Основание отчуждения имущества </w:t>
            </w:r>
            <w:hyperlink w:anchor="P755" w:history="1">
              <w:r w:rsidRPr="008C0415">
                <w:rPr>
                  <w:sz w:val="24"/>
                </w:rPr>
                <w:t>&lt;2&gt;</w:t>
              </w:r>
            </w:hyperlink>
          </w:p>
        </w:tc>
      </w:tr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</w:tr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1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Земельные участки: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Иное недвижимое имущество: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3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Транспортные средства: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8C0415" w:rsidRPr="008C0415" w:rsidTr="000060AD">
        <w:tc>
          <w:tcPr>
            <w:tcW w:w="680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0415">
              <w:rPr>
                <w:sz w:val="24"/>
              </w:rPr>
              <w:t>4</w:t>
            </w:r>
          </w:p>
        </w:tc>
        <w:tc>
          <w:tcPr>
            <w:tcW w:w="2438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Ценные бумаги: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1)</w:t>
            </w:r>
          </w:p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0415">
              <w:rPr>
                <w:sz w:val="24"/>
              </w:rPr>
              <w:t>2)</w:t>
            </w:r>
          </w:p>
        </w:tc>
        <w:tc>
          <w:tcPr>
            <w:tcW w:w="2975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976" w:type="dxa"/>
          </w:tcPr>
          <w:p w:rsidR="008C0415" w:rsidRPr="008C0415" w:rsidRDefault="008C0415" w:rsidP="008C041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8C0415" w:rsidRPr="008C0415" w:rsidRDefault="008C0415" w:rsidP="008C0415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C0415">
        <w:rPr>
          <w:sz w:val="24"/>
        </w:rPr>
        <w:t>--------------------------------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3" w:name="P754"/>
      <w:bookmarkEnd w:id="33"/>
      <w:r w:rsidRPr="008C0415">
        <w:rPr>
          <w:sz w:val="24"/>
        </w:rPr>
        <w:t>&lt;</w:t>
      </w:r>
      <w:r w:rsidRPr="008C0415">
        <w:rPr>
          <w:rFonts w:ascii="Courier New" w:hAnsi="Courier New" w:cs="Courier New"/>
          <w:sz w:val="20"/>
        </w:rPr>
        <w:t>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bookmarkStart w:id="34" w:name="P755"/>
      <w:bookmarkEnd w:id="34"/>
      <w:r w:rsidRPr="008C0415">
        <w:rPr>
          <w:rFonts w:ascii="Courier New" w:hAnsi="Courier New" w:cs="Courier New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sz w:val="24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"__" ______________</w:t>
      </w:r>
      <w:r w:rsidRPr="008C0415">
        <w:rPr>
          <w:rFonts w:ascii="Courier New" w:hAnsi="Courier New" w:cs="Courier New"/>
          <w:sz w:val="20"/>
        </w:rPr>
        <w:t xml:space="preserve"> 20__ г. ______________________________________________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 xml:space="preserve">                                (подпись лица, представляющего сведения)</w:t>
      </w:r>
    </w:p>
    <w:p w:rsidR="008C0415" w:rsidRP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8C0415" w:rsidRDefault="008C0415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8C0415">
        <w:rPr>
          <w:rFonts w:ascii="Courier New" w:hAnsi="Courier New" w:cs="Courier New"/>
          <w:sz w:val="20"/>
        </w:rPr>
        <w:t>__________________________________________</w:t>
      </w:r>
      <w:r>
        <w:rPr>
          <w:rFonts w:ascii="Courier New" w:hAnsi="Courier New" w:cs="Courier New"/>
          <w:sz w:val="20"/>
        </w:rPr>
        <w:t>_______________________________</w:t>
      </w:r>
    </w:p>
    <w:p w:rsidR="00D82BF6" w:rsidRPr="008C0415" w:rsidRDefault="00D82BF6" w:rsidP="008C041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DB64D4" w:rsidRPr="00DB64D4" w:rsidRDefault="008C0415" w:rsidP="000C3AC5">
      <w:pPr>
        <w:widowControl w:val="0"/>
        <w:autoSpaceDE w:val="0"/>
        <w:autoSpaceDN w:val="0"/>
        <w:jc w:val="both"/>
      </w:pPr>
      <w:r w:rsidRPr="008C0415"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</w:p>
    <w:sectPr w:rsidR="00DB64D4" w:rsidRPr="00DB64D4" w:rsidSect="000060AD">
      <w:headerReference w:type="default" r:id="rId10"/>
      <w:pgSz w:w="11906" w:h="16838"/>
      <w:pgMar w:top="992" w:right="127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C9" w:rsidRDefault="007C24C9" w:rsidP="001F0317">
      <w:r>
        <w:separator/>
      </w:r>
    </w:p>
  </w:endnote>
  <w:endnote w:type="continuationSeparator" w:id="0">
    <w:p w:rsidR="007C24C9" w:rsidRDefault="007C24C9" w:rsidP="001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C9" w:rsidRDefault="007C24C9" w:rsidP="001F0317">
      <w:r>
        <w:separator/>
      </w:r>
    </w:p>
  </w:footnote>
  <w:footnote w:type="continuationSeparator" w:id="0">
    <w:p w:rsidR="007C24C9" w:rsidRDefault="007C24C9" w:rsidP="001F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327"/>
      <w:docPartObj>
        <w:docPartGallery w:val="Page Numbers (Top of Page)"/>
        <w:docPartUnique/>
      </w:docPartObj>
    </w:sdtPr>
    <w:sdtEndPr/>
    <w:sdtContent>
      <w:p w:rsidR="000060AD" w:rsidRDefault="000060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B8E">
          <w:rPr>
            <w:noProof/>
          </w:rPr>
          <w:t>10</w:t>
        </w:r>
        <w:r>
          <w:fldChar w:fldCharType="end"/>
        </w:r>
      </w:p>
    </w:sdtContent>
  </w:sdt>
  <w:p w:rsidR="000060AD" w:rsidRDefault="000060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F"/>
    <w:rsid w:val="000060AD"/>
    <w:rsid w:val="000200A1"/>
    <w:rsid w:val="00022C74"/>
    <w:rsid w:val="00042362"/>
    <w:rsid w:val="000550F0"/>
    <w:rsid w:val="0005520F"/>
    <w:rsid w:val="00061ABA"/>
    <w:rsid w:val="000950B0"/>
    <w:rsid w:val="000A4EC0"/>
    <w:rsid w:val="000B2F5C"/>
    <w:rsid w:val="000B62BB"/>
    <w:rsid w:val="000C3AC5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A6B69"/>
    <w:rsid w:val="001C0AFB"/>
    <w:rsid w:val="001C4660"/>
    <w:rsid w:val="001D02CC"/>
    <w:rsid w:val="001D40A2"/>
    <w:rsid w:val="001D7556"/>
    <w:rsid w:val="001E6486"/>
    <w:rsid w:val="001E69E3"/>
    <w:rsid w:val="001F0317"/>
    <w:rsid w:val="001F0F22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77A49"/>
    <w:rsid w:val="0058026B"/>
    <w:rsid w:val="00580779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2099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8B8"/>
    <w:rsid w:val="00725FCA"/>
    <w:rsid w:val="0072743F"/>
    <w:rsid w:val="007309C1"/>
    <w:rsid w:val="007314F2"/>
    <w:rsid w:val="0073369D"/>
    <w:rsid w:val="0073645B"/>
    <w:rsid w:val="00771FAC"/>
    <w:rsid w:val="00774E50"/>
    <w:rsid w:val="00775862"/>
    <w:rsid w:val="00777195"/>
    <w:rsid w:val="00781B8E"/>
    <w:rsid w:val="007C24C9"/>
    <w:rsid w:val="007C6CBF"/>
    <w:rsid w:val="007D0D62"/>
    <w:rsid w:val="007D1683"/>
    <w:rsid w:val="007D52B9"/>
    <w:rsid w:val="007D7A43"/>
    <w:rsid w:val="007E12E0"/>
    <w:rsid w:val="007E78C0"/>
    <w:rsid w:val="007F163B"/>
    <w:rsid w:val="00805F89"/>
    <w:rsid w:val="00835196"/>
    <w:rsid w:val="00841E7E"/>
    <w:rsid w:val="008437E1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C0415"/>
    <w:rsid w:val="008E5052"/>
    <w:rsid w:val="008F0521"/>
    <w:rsid w:val="008F4205"/>
    <w:rsid w:val="008F5025"/>
    <w:rsid w:val="009021BE"/>
    <w:rsid w:val="00915026"/>
    <w:rsid w:val="00930221"/>
    <w:rsid w:val="0093767F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AE7700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283E"/>
    <w:rsid w:val="00CA0ECF"/>
    <w:rsid w:val="00CA22F2"/>
    <w:rsid w:val="00CC2E75"/>
    <w:rsid w:val="00CC3796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2BF6"/>
    <w:rsid w:val="00D83442"/>
    <w:rsid w:val="00D84CB0"/>
    <w:rsid w:val="00D9024C"/>
    <w:rsid w:val="00DB64D4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3F1C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2D6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7F"/>
    <w:rPr>
      <w:sz w:val="28"/>
    </w:rPr>
  </w:style>
  <w:style w:type="paragraph" w:styleId="9">
    <w:name w:val="heading 9"/>
    <w:basedOn w:val="a"/>
    <w:next w:val="a"/>
    <w:link w:val="90"/>
    <w:qFormat/>
    <w:rsid w:val="0093767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7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37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376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767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0">
    <w:name w:val="Заголовок 9 Знак"/>
    <w:basedOn w:val="a0"/>
    <w:link w:val="9"/>
    <w:rsid w:val="0093767F"/>
    <w:rPr>
      <w:b/>
      <w:noProof/>
      <w:sz w:val="32"/>
    </w:rPr>
  </w:style>
  <w:style w:type="paragraph" w:customStyle="1" w:styleId="a3">
    <w:name w:val="Адресат (кому)"/>
    <w:basedOn w:val="a"/>
    <w:rsid w:val="0093767F"/>
    <w:pPr>
      <w:suppressAutoHyphens/>
    </w:pPr>
    <w:rPr>
      <w:b/>
      <w:i/>
    </w:rPr>
  </w:style>
  <w:style w:type="table" w:styleId="a4">
    <w:name w:val="Table Grid"/>
    <w:basedOn w:val="a1"/>
    <w:rsid w:val="00CC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317"/>
    <w:rPr>
      <w:sz w:val="28"/>
    </w:rPr>
  </w:style>
  <w:style w:type="paragraph" w:styleId="a7">
    <w:name w:val="footer"/>
    <w:basedOn w:val="a"/>
    <w:link w:val="a8"/>
    <w:rsid w:val="001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0317"/>
    <w:rPr>
      <w:sz w:val="28"/>
    </w:rPr>
  </w:style>
  <w:style w:type="paragraph" w:styleId="a9">
    <w:name w:val="Balloon Text"/>
    <w:basedOn w:val="a"/>
    <w:link w:val="aa"/>
    <w:rsid w:val="00692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2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7F"/>
    <w:rPr>
      <w:sz w:val="28"/>
    </w:rPr>
  </w:style>
  <w:style w:type="paragraph" w:styleId="9">
    <w:name w:val="heading 9"/>
    <w:basedOn w:val="a"/>
    <w:next w:val="a"/>
    <w:link w:val="90"/>
    <w:qFormat/>
    <w:rsid w:val="0093767F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67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37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376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3767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0">
    <w:name w:val="Заголовок 9 Знак"/>
    <w:basedOn w:val="a0"/>
    <w:link w:val="9"/>
    <w:rsid w:val="0093767F"/>
    <w:rPr>
      <w:b/>
      <w:noProof/>
      <w:sz w:val="32"/>
    </w:rPr>
  </w:style>
  <w:style w:type="paragraph" w:customStyle="1" w:styleId="a3">
    <w:name w:val="Адресат (кому)"/>
    <w:basedOn w:val="a"/>
    <w:rsid w:val="0093767F"/>
    <w:pPr>
      <w:suppressAutoHyphens/>
    </w:pPr>
    <w:rPr>
      <w:b/>
      <w:i/>
    </w:rPr>
  </w:style>
  <w:style w:type="table" w:styleId="a4">
    <w:name w:val="Table Grid"/>
    <w:basedOn w:val="a1"/>
    <w:rsid w:val="00CC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F0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317"/>
    <w:rPr>
      <w:sz w:val="28"/>
    </w:rPr>
  </w:style>
  <w:style w:type="paragraph" w:styleId="a7">
    <w:name w:val="footer"/>
    <w:basedOn w:val="a"/>
    <w:link w:val="a8"/>
    <w:rsid w:val="001F0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0317"/>
    <w:rPr>
      <w:sz w:val="28"/>
    </w:rPr>
  </w:style>
  <w:style w:type="paragraph" w:styleId="a9">
    <w:name w:val="Balloon Text"/>
    <w:basedOn w:val="a"/>
    <w:link w:val="aa"/>
    <w:rsid w:val="00692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0D10616B9C6D7A9F654050E0AB47F5C09E7F54C8692FBFC037FB0B70FC4A66CE6A2AECA83EA069B9B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0D10616B9C6D7A9F654050E0AB47F5C3977757CB6B2FBFC037FB0B70FC4A66CE6A2AECA83EA068B9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surkov</cp:lastModifiedBy>
  <cp:revision>2</cp:revision>
  <cp:lastPrinted>2018-02-06T12:47:00Z</cp:lastPrinted>
  <dcterms:created xsi:type="dcterms:W3CDTF">2018-02-06T16:02:00Z</dcterms:created>
  <dcterms:modified xsi:type="dcterms:W3CDTF">2018-02-06T16:02:00Z</dcterms:modified>
</cp:coreProperties>
</file>