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8A"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rsidR="0008628A" w:rsidRPr="003E263B"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rsidR="0008628A" w:rsidRDefault="002455B0"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0008628A" w:rsidRPr="003E263B">
        <w:rPr>
          <w:rFonts w:ascii="Times New Roman" w:hAnsi="Times New Roman" w:cs="Times New Roman"/>
          <w:bCs/>
          <w:sz w:val="28"/>
          <w:szCs w:val="28"/>
          <w:lang w:eastAsia="en-US"/>
        </w:rPr>
        <w:t xml:space="preserve"> поселения</w:t>
      </w:r>
      <w:r w:rsidR="006E1277">
        <w:rPr>
          <w:rFonts w:ascii="Times New Roman" w:hAnsi="Times New Roman" w:cs="Times New Roman"/>
          <w:bCs/>
          <w:sz w:val="28"/>
          <w:szCs w:val="28"/>
          <w:lang w:eastAsia="en-US"/>
        </w:rPr>
        <w:t>Шилан</w:t>
      </w:r>
      <w:r w:rsidR="0008628A">
        <w:rPr>
          <w:rFonts w:ascii="Times New Roman" w:hAnsi="Times New Roman" w:cs="Times New Roman"/>
          <w:bCs/>
          <w:sz w:val="28"/>
          <w:szCs w:val="28"/>
          <w:lang w:eastAsia="en-US"/>
        </w:rPr>
        <w:br/>
        <w:t xml:space="preserve">муниципального района </w:t>
      </w:r>
      <w:r w:rsidR="00B91E53">
        <w:rPr>
          <w:rFonts w:ascii="Times New Roman" w:hAnsi="Times New Roman" w:cs="Times New Roman"/>
          <w:bCs/>
          <w:sz w:val="28"/>
          <w:szCs w:val="28"/>
          <w:lang w:eastAsia="en-US"/>
        </w:rPr>
        <w:t>Красноярский</w:t>
      </w:r>
      <w:r w:rsidR="0008628A">
        <w:rPr>
          <w:rFonts w:ascii="Times New Roman" w:hAnsi="Times New Roman" w:cs="Times New Roman"/>
          <w:bCs/>
          <w:sz w:val="28"/>
          <w:szCs w:val="28"/>
          <w:lang w:eastAsia="en-US"/>
        </w:rPr>
        <w:br/>
        <w:t>Самарской области</w:t>
      </w:r>
    </w:p>
    <w:p w:rsidR="0008628A" w:rsidRPr="00D37A73"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910F1D">
        <w:rPr>
          <w:rFonts w:ascii="Times New Roman" w:hAnsi="Times New Roman" w:cs="Times New Roman"/>
          <w:bCs/>
          <w:sz w:val="28"/>
          <w:szCs w:val="28"/>
          <w:lang w:eastAsia="en-US"/>
        </w:rPr>
        <w:t>22 мая</w:t>
      </w:r>
      <w:r>
        <w:rPr>
          <w:rFonts w:ascii="Times New Roman" w:hAnsi="Times New Roman" w:cs="Times New Roman"/>
          <w:bCs/>
          <w:sz w:val="28"/>
          <w:szCs w:val="28"/>
          <w:lang w:eastAsia="en-US"/>
        </w:rPr>
        <w:t xml:space="preserve"> 20</w:t>
      </w:r>
      <w:r w:rsidR="00432F59">
        <w:rPr>
          <w:rFonts w:ascii="Times New Roman" w:hAnsi="Times New Roman" w:cs="Times New Roman"/>
          <w:bCs/>
          <w:sz w:val="28"/>
          <w:szCs w:val="28"/>
          <w:lang w:eastAsia="en-US"/>
        </w:rPr>
        <w:t>20</w:t>
      </w:r>
      <w:r>
        <w:rPr>
          <w:rFonts w:ascii="Times New Roman" w:hAnsi="Times New Roman" w:cs="Times New Roman"/>
          <w:bCs/>
          <w:sz w:val="28"/>
          <w:szCs w:val="28"/>
          <w:lang w:eastAsia="en-US"/>
        </w:rPr>
        <w:t xml:space="preserve"> г. № </w:t>
      </w:r>
      <w:r w:rsidR="00910F1D">
        <w:rPr>
          <w:rFonts w:ascii="Times New Roman" w:hAnsi="Times New Roman" w:cs="Times New Roman"/>
          <w:bCs/>
          <w:sz w:val="28"/>
          <w:szCs w:val="28"/>
          <w:lang w:eastAsia="en-US"/>
        </w:rPr>
        <w:t>1</w:t>
      </w:r>
    </w:p>
    <w:p w:rsidR="0008628A" w:rsidRDefault="0008628A" w:rsidP="0008628A">
      <w:pPr>
        <w:autoSpaceDE w:val="0"/>
        <w:autoSpaceDN w:val="0"/>
        <w:adjustRightInd w:val="0"/>
        <w:spacing w:after="0" w:line="240" w:lineRule="auto"/>
        <w:rPr>
          <w:rFonts w:ascii="Times New Roman" w:hAnsi="Times New Roman" w:cs="Times New Roman"/>
          <w:b/>
          <w:bCs/>
          <w:sz w:val="28"/>
          <w:szCs w:val="28"/>
          <w:lang w:eastAsia="en-US"/>
        </w:rPr>
      </w:pPr>
    </w:p>
    <w:p w:rsidR="0008628A" w:rsidRPr="00D37A73" w:rsidRDefault="0008628A" w:rsidP="0008628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91E53">
        <w:rPr>
          <w:rFonts w:ascii="Times New Roman" w:hAnsi="Times New Roman" w:cs="Times New Roman"/>
          <w:b/>
          <w:bCs/>
          <w:sz w:val="28"/>
          <w:szCs w:val="28"/>
          <w:lang w:eastAsia="en-US"/>
        </w:rPr>
        <w:t>КРАСНОЯРСКИЙ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2455B0">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6E1277">
        <w:rPr>
          <w:rFonts w:ascii="Times New Roman" w:hAnsi="Times New Roman" w:cs="Times New Roman"/>
          <w:b/>
          <w:bCs/>
          <w:sz w:val="28"/>
          <w:szCs w:val="28"/>
          <w:lang w:eastAsia="en-US"/>
        </w:rPr>
        <w:t>ШИЛАН</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20</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6E1277">
        <w:rPr>
          <w:rFonts w:ascii="Times New Roman" w:hAnsi="Times New Roman" w:cs="Times New Roman"/>
          <w:b/>
          <w:bCs/>
          <w:sz w:val="28"/>
          <w:szCs w:val="28"/>
        </w:rPr>
        <w:t>Шилан</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6E1277">
        <w:rPr>
          <w:rFonts w:ascii="Times New Roman" w:hAnsi="Times New Roman" w:cs="Times New Roman"/>
          <w:color w:val="000000"/>
          <w:sz w:val="28"/>
          <w:szCs w:val="28"/>
        </w:rPr>
        <w:t>Шилан</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6E1277">
        <w:rPr>
          <w:rFonts w:ascii="Times New Roman" w:hAnsi="Times New Roman" w:cs="Times New Roman"/>
          <w:bCs/>
          <w:color w:val="000000"/>
          <w:sz w:val="28"/>
          <w:szCs w:val="28"/>
        </w:rPr>
        <w:t>Шилан</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9E34D9">
        <w:rPr>
          <w:rFonts w:ascii="Times New Roman" w:hAnsi="Times New Roman" w:cs="Times New Roman"/>
          <w:color w:val="000000"/>
          <w:sz w:val="28"/>
          <w:szCs w:val="28"/>
        </w:rPr>
        <w:t>1</w:t>
      </w:r>
      <w:r w:rsidR="008D403D">
        <w:rPr>
          <w:rFonts w:ascii="Times New Roman" w:hAnsi="Times New Roman" w:cs="Times New Roman"/>
          <w:color w:val="000000"/>
          <w:sz w:val="28"/>
          <w:szCs w:val="28"/>
        </w:rPr>
        <w:t>1 июля</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bookmarkEnd w:id="0"/>
      <w:r w:rsidR="008D403D">
        <w:rPr>
          <w:rFonts w:ascii="Times New Roman" w:hAnsi="Times New Roman" w:cs="Times New Roman"/>
          <w:color w:val="000000"/>
          <w:sz w:val="28"/>
          <w:szCs w:val="28"/>
        </w:rPr>
        <w:t>24</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6E1277">
        <w:rPr>
          <w:rFonts w:ascii="Times New Roman" w:hAnsi="Times New Roman" w:cs="Times New Roman"/>
          <w:bCs/>
          <w:sz w:val="28"/>
          <w:szCs w:val="28"/>
          <w:lang w:eastAsia="en-US"/>
        </w:rPr>
        <w:t>Шилан</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lastRenderedPageBreak/>
        <w:t>Красноярский</w:t>
      </w:r>
      <w:r w:rsidR="009E78BB" w:rsidRPr="009E78BB">
        <w:rPr>
          <w:rFonts w:ascii="Times New Roman" w:hAnsi="Times New Roman" w:cs="Times New Roman"/>
          <w:bCs/>
          <w:sz w:val="28"/>
          <w:szCs w:val="28"/>
          <w:lang w:eastAsia="en-US"/>
        </w:rPr>
        <w:t xml:space="preserve">Самарской области от </w:t>
      </w:r>
      <w:r w:rsidR="006C4275">
        <w:rPr>
          <w:rFonts w:ascii="Times New Roman" w:hAnsi="Times New Roman" w:cs="Times New Roman"/>
          <w:bCs/>
          <w:sz w:val="28"/>
          <w:szCs w:val="28"/>
          <w:lang w:eastAsia="en-US"/>
        </w:rPr>
        <w:t>1</w:t>
      </w:r>
      <w:r w:rsidR="008D403D">
        <w:rPr>
          <w:rFonts w:ascii="Times New Roman" w:hAnsi="Times New Roman" w:cs="Times New Roman"/>
          <w:bCs/>
          <w:sz w:val="28"/>
          <w:szCs w:val="28"/>
          <w:lang w:eastAsia="en-US"/>
        </w:rPr>
        <w:t>1июл</w:t>
      </w:r>
      <w:r w:rsidR="003913A4">
        <w:rPr>
          <w:rFonts w:ascii="Times New Roman" w:hAnsi="Times New Roman" w:cs="Times New Roman"/>
          <w:bCs/>
          <w:sz w:val="28"/>
          <w:szCs w:val="28"/>
          <w:lang w:eastAsia="en-US"/>
        </w:rPr>
        <w:t>я</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8D403D">
        <w:rPr>
          <w:rFonts w:ascii="Times New Roman" w:hAnsi="Times New Roman" w:cs="Times New Roman"/>
          <w:bCs/>
          <w:sz w:val="28"/>
          <w:szCs w:val="28"/>
          <w:lang w:eastAsia="en-US"/>
        </w:rPr>
        <w:t>24</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6E1277">
        <w:rPr>
          <w:rFonts w:ascii="Times New Roman" w:hAnsi="Times New Roman" w:cs="Times New Roman"/>
          <w:bCs/>
          <w:sz w:val="28"/>
          <w:szCs w:val="28"/>
          <w:lang w:eastAsia="en-US"/>
        </w:rPr>
        <w:t>Шилан</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8D403D">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6E1277">
        <w:rPr>
          <w:rFonts w:ascii="Times New Roman" w:hAnsi="Times New Roman" w:cs="Times New Roman"/>
          <w:color w:val="000000"/>
          <w:sz w:val="28"/>
          <w:szCs w:val="28"/>
        </w:rPr>
        <w:t>Шилан</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 ___________________________________________________________</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2455B0" w:rsidP="008B065A">
      <w:pPr>
        <w:spacing w:after="0" w:line="240" w:lineRule="auto"/>
        <w:jc w:val="both"/>
        <w:rPr>
          <w:rFonts w:ascii="Times New Roman" w:hAnsi="Times New Roman" w:cs="Times New Roman"/>
          <w:b/>
          <w:sz w:val="28"/>
          <w:szCs w:val="28"/>
        </w:rPr>
      </w:pPr>
      <w:bookmarkStart w:id="7"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E1277">
        <w:rPr>
          <w:rFonts w:ascii="Times New Roman" w:hAnsi="Times New Roman" w:cs="Times New Roman"/>
          <w:b/>
          <w:sz w:val="28"/>
          <w:szCs w:val="28"/>
        </w:rPr>
        <w:t>Шилан</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144D0E" w:rsidRPr="00144D0E">
        <w:rPr>
          <w:rFonts w:ascii="Times New Roman" w:hAnsi="Times New Roman" w:cs="Times New Roman"/>
          <w:b/>
          <w:sz w:val="28"/>
          <w:szCs w:val="28"/>
        </w:rPr>
        <w:t>Ю.Е. Гарькин</w:t>
      </w:r>
    </w:p>
    <w:bookmarkEnd w:id="7"/>
    <w:p w:rsidR="008B065A" w:rsidRPr="00F20B65" w:rsidRDefault="008B065A" w:rsidP="008B065A">
      <w:pPr>
        <w:spacing w:after="0" w:line="240" w:lineRule="auto"/>
        <w:jc w:val="both"/>
        <w:rPr>
          <w:rFonts w:ascii="Times New Roman" w:hAnsi="Times New Roman" w:cs="Times New Roman"/>
          <w:b/>
          <w:sz w:val="12"/>
          <w:szCs w:val="12"/>
        </w:rPr>
      </w:pPr>
    </w:p>
    <w:p w:rsidR="00174700" w:rsidRDefault="00174700" w:rsidP="008B065A">
      <w:pPr>
        <w:spacing w:after="0" w:line="240" w:lineRule="auto"/>
        <w:jc w:val="both"/>
        <w:rPr>
          <w:rFonts w:ascii="Times New Roman" w:hAnsi="Times New Roman" w:cs="Times New Roman"/>
          <w:b/>
          <w:sz w:val="28"/>
          <w:szCs w:val="28"/>
        </w:rPr>
      </w:pPr>
    </w:p>
    <w:p w:rsidR="00174700" w:rsidRDefault="00174700" w:rsidP="008B065A">
      <w:pPr>
        <w:spacing w:after="0" w:line="240" w:lineRule="auto"/>
        <w:jc w:val="both"/>
        <w:rPr>
          <w:rFonts w:ascii="Times New Roman" w:hAnsi="Times New Roman" w:cs="Times New Roman"/>
          <w:b/>
          <w:sz w:val="28"/>
          <w:szCs w:val="28"/>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2455B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E1277">
        <w:rPr>
          <w:rFonts w:ascii="Times New Roman" w:hAnsi="Times New Roman" w:cs="Times New Roman"/>
          <w:b/>
          <w:sz w:val="28"/>
          <w:szCs w:val="28"/>
        </w:rPr>
        <w:t>Шилан</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6E1277">
        <w:rPr>
          <w:rFonts w:ascii="Times New Roman" w:hAnsi="Times New Roman" w:cs="Times New Roman"/>
          <w:b/>
          <w:sz w:val="28"/>
          <w:szCs w:val="28"/>
        </w:rPr>
        <w:t>И.А. Чернова</w:t>
      </w:r>
    </w:p>
    <w:p w:rsidR="001B17D1" w:rsidRDefault="001B17D1" w:rsidP="007C39E6">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3913A4">
      <w:pPr>
        <w:pStyle w:val="afc"/>
        <w:rPr>
          <w:rStyle w:val="a7"/>
          <w:rFonts w:ascii="Times New Roman" w:hAnsi="Times New Roman" w:cs="Times New Roman"/>
          <w:b w:val="0"/>
          <w:sz w:val="24"/>
          <w:szCs w:val="24"/>
        </w:rPr>
      </w:pPr>
    </w:p>
    <w:p w:rsidR="003913A4" w:rsidRDefault="003913A4"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6E1277">
        <w:rPr>
          <w:rStyle w:val="a7"/>
          <w:rFonts w:ascii="Times New Roman" w:hAnsi="Times New Roman" w:cs="Times New Roman"/>
          <w:b w:val="0"/>
          <w:sz w:val="24"/>
          <w:szCs w:val="24"/>
        </w:rPr>
        <w:t>Шилан</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8"/>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6E1277">
        <w:rPr>
          <w:rStyle w:val="a7"/>
          <w:rFonts w:ascii="Times New Roman" w:hAnsi="Times New Roman" w:cs="Times New Roman"/>
          <w:sz w:val="28"/>
          <w:szCs w:val="28"/>
        </w:rPr>
        <w:t>ШИЛАН</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6E1277">
        <w:rPr>
          <w:rFonts w:ascii="Times New Roman" w:hAnsi="Times New Roman" w:cs="Times New Roman"/>
          <w:sz w:val="28"/>
          <w:szCs w:val="28"/>
          <w:lang w:eastAsia="ar-SA"/>
        </w:rPr>
        <w:t>Шилан</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о состоянии объектов и элементов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о </w:t>
      </w:r>
      <w:bookmarkStart w:id="15" w:name="_Hlk6818068"/>
      <w:r w:rsidRPr="00E904AB">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для отдельно стоящих нестационарных объектов, расположенных:</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прочих территориях - 5 метров по периметру от фактических границ этих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6" w:name="_Hlk36037782"/>
      <w:r w:rsidRPr="00E904AB">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6"/>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7" w:name="_Hlk38974782"/>
      <w:r w:rsidRPr="00E904AB">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7"/>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4) для многоквартирных домов </w:t>
      </w:r>
      <w:bookmarkStart w:id="18" w:name="_Hlk38969200"/>
      <w:r w:rsidRPr="00E904AB">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8"/>
      <w:r w:rsidRPr="00E904AB">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9" w:name="_Hlk36037673"/>
      <w:r w:rsidRPr="00E904AB">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5) для автостоянок, парковок, </w:t>
      </w:r>
      <w:bookmarkStart w:id="20" w:name="_Hlk38972835"/>
      <w:r w:rsidRPr="00E904AB">
        <w:rPr>
          <w:rFonts w:ascii="Times New Roman" w:hAnsi="Times New Roman" w:cs="Times New Roman"/>
          <w:sz w:val="28"/>
          <w:szCs w:val="28"/>
        </w:rPr>
        <w:t xml:space="preserve">у которых определены санитарно-защитные зоны, - в пределах указанных зон.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0"/>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1" w:name="_Hlk38972015"/>
      <w:r w:rsidRPr="00E904AB">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E904AB">
        <w:rPr>
          <w:rFonts w:ascii="Times New Roman" w:hAnsi="Times New Roman" w:cs="Times New Roman"/>
          <w:sz w:val="28"/>
          <w:szCs w:val="28"/>
        </w:rPr>
        <w:t xml:space="preserve">. При наличии в этой зоне автомобильной дороги граница </w:t>
      </w:r>
      <w:r w:rsidRPr="00E904AB">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7) для строительных объектов, </w:t>
      </w:r>
      <w:bookmarkStart w:id="22" w:name="_Hlk38973021"/>
      <w:r w:rsidRPr="00E904AB">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E904AB">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3" w:name="_Hlk38973168"/>
      <w:r w:rsidRPr="00E904AB">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3"/>
      <w:r w:rsidRPr="00E904AB">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13) для иных территорий: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автомобильных дорог - 5 метров от края придорожной полосы (проезжей части);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4" w:name="_Hlk38973477"/>
      <w:r w:rsidRPr="00E904AB">
        <w:rPr>
          <w:rFonts w:ascii="Times New Roman" w:hAnsi="Times New Roman" w:cs="Times New Roman"/>
          <w:sz w:val="28"/>
          <w:szCs w:val="28"/>
        </w:rPr>
        <w:t xml:space="preserve">5 метров по периметру от границ </w:t>
      </w:r>
      <w:r w:rsidRPr="00E904AB">
        <w:rPr>
          <w:rFonts w:ascii="Times New Roman" w:hAnsi="Times New Roman" w:cs="Times New Roman"/>
          <w:sz w:val="28"/>
          <w:szCs w:val="28"/>
        </w:rPr>
        <w:lastRenderedPageBreak/>
        <w:t>основания</w:t>
      </w:r>
      <w:bookmarkEnd w:id="24"/>
      <w:r w:rsidRPr="00E904AB">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парки, скверы, площади, пляжи, набережные - в границах таких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5" w:name="sub_531"/>
      <w:r w:rsidRPr="00E904A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6" w:name="sub_532"/>
      <w:bookmarkEnd w:id="25"/>
      <w:r w:rsidRPr="00E904AB">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7" w:name="sub_533"/>
      <w:bookmarkEnd w:id="26"/>
      <w:r w:rsidRPr="00E904AB">
        <w:rPr>
          <w:rFonts w:ascii="Times New Roman" w:hAnsi="Times New Roman" w:cs="Times New Roman"/>
          <w:sz w:val="28"/>
          <w:szCs w:val="28"/>
        </w:rPr>
        <w:t>3) схематическое изображение границ здания, строения, сооружения, земельного участка;</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8" w:name="sub_534"/>
      <w:bookmarkEnd w:id="27"/>
      <w:r w:rsidRPr="00E904AB">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9" w:name="sub_535"/>
      <w:bookmarkEnd w:id="28"/>
      <w:r w:rsidRPr="00E904A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0" w:name="sub_54"/>
      <w:bookmarkEnd w:id="29"/>
      <w:r w:rsidRPr="00E904AB">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1" w:name="_Hlk5271010"/>
      <w:r w:rsidRPr="00E904AB">
        <w:rPr>
          <w:rFonts w:ascii="Times New Roman" w:hAnsi="Times New Roman" w:cs="Times New Roman"/>
          <w:sz w:val="28"/>
          <w:szCs w:val="28"/>
        </w:rPr>
        <w:t xml:space="preserve">Собственник </w:t>
      </w:r>
      <w:bookmarkStart w:id="32" w:name="_Hlk5371488"/>
      <w:r w:rsidRPr="00E904AB">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2"/>
      <w:r w:rsidRPr="00E904AB">
        <w:rPr>
          <w:rFonts w:ascii="Times New Roman" w:hAnsi="Times New Roman" w:cs="Times New Roman"/>
          <w:sz w:val="28"/>
          <w:szCs w:val="28"/>
        </w:rPr>
        <w:t>лицо</w:t>
      </w:r>
      <w:bookmarkEnd w:id="31"/>
      <w:r w:rsidRPr="00E904AB">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3" w:name="sub_55"/>
      <w:bookmarkEnd w:id="30"/>
      <w:r w:rsidRPr="00E904AB">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4" w:name="sub_56"/>
      <w:bookmarkEnd w:id="33"/>
      <w:r w:rsidRPr="00E904AB">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 Карты – схемы подлежат систематизации и поддержанию в актуальном состоянии.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3.11.1. Основными задачами мониторинга являются: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3.11.4. Мониторинг проводится в форме обследования </w:t>
      </w:r>
      <w:bookmarkStart w:id="35" w:name="_Hlk5372022"/>
      <w:r w:rsidRPr="00E904AB">
        <w:rPr>
          <w:rFonts w:ascii="Times New Roman" w:hAnsi="Times New Roman" w:cs="Times New Roman"/>
          <w:sz w:val="28"/>
          <w:szCs w:val="28"/>
        </w:rPr>
        <w:t>объектов (элементов) благоустройства</w:t>
      </w:r>
      <w:bookmarkEnd w:id="35"/>
      <w:r w:rsidRPr="00E904AB">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4"/>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w:t>
      </w:r>
      <w:r w:rsidRPr="00944E01">
        <w:rPr>
          <w:rFonts w:ascii="Times New Roman" w:hAnsi="Times New Roman" w:cs="Times New Roman"/>
          <w:sz w:val="28"/>
          <w:szCs w:val="28"/>
        </w:rPr>
        <w:lastRenderedPageBreak/>
        <w:t>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1A213A" w:rsidRPr="001A213A">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6"/>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Помойницы должны иметь подземную водонепроницаемую емкостную часть глубиной не более 3 м и наземную часть с крышкой и решеткой для </w:t>
      </w:r>
      <w:r w:rsidRPr="00054CCD">
        <w:rPr>
          <w:rFonts w:ascii="Times New Roman" w:hAnsi="Times New Roman" w:cs="Times New Roman"/>
          <w:bCs/>
          <w:sz w:val="28"/>
          <w:szCs w:val="28"/>
        </w:rPr>
        <w:lastRenderedPageBreak/>
        <w:t>отделения твердых фракций. В целях очистки решетки передняя стенка помойницы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A213A">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C01DCD">
        <w:rPr>
          <w:rFonts w:ascii="Times New Roman" w:hAnsi="Times New Roman" w:cs="Times New Roman"/>
          <w:sz w:val="28"/>
          <w:szCs w:val="28"/>
        </w:rPr>
        <w:t xml:space="preserve">в лифтах </w:t>
      </w:r>
      <w:bookmarkEnd w:id="3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0" w:name="6"/>
      <w:bookmarkEnd w:id="40"/>
      <w:r w:rsidR="00F171D1" w:rsidRPr="00F171D1">
        <w:rPr>
          <w:rFonts w:ascii="Times New Roman" w:hAnsi="Times New Roman" w:cs="Times New Roman"/>
          <w:sz w:val="28"/>
          <w:szCs w:val="28"/>
        </w:rPr>
        <w:t xml:space="preserve">Не допускается размещение снега и льда, загрязненного противогололедными материалами и реагентами, на площади зеленых </w:t>
      </w:r>
      <w:r w:rsidR="00F171D1" w:rsidRPr="00F171D1">
        <w:rPr>
          <w:rFonts w:ascii="Times New Roman" w:hAnsi="Times New Roman" w:cs="Times New Roman"/>
          <w:sz w:val="28"/>
          <w:szCs w:val="28"/>
        </w:rPr>
        <w:lastRenderedPageBreak/>
        <w:t>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1"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2" w:name="_Hlk22211020"/>
      <w:bookmarkStart w:id="43" w:name="_Hlk22211206"/>
      <w:r w:rsidR="00FC5FD6" w:rsidRPr="00FC5FD6">
        <w:rPr>
          <w:rFonts w:ascii="Times New Roman" w:hAnsi="Times New Roman" w:cs="Times New Roman"/>
          <w:sz w:val="28"/>
          <w:szCs w:val="28"/>
        </w:rPr>
        <w:t>строений, сооружений, нестационарных объектов</w:t>
      </w:r>
      <w:bookmarkEnd w:id="42"/>
      <w:bookmarkEnd w:id="43"/>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1"/>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w:t>
      </w:r>
      <w:r w:rsidRPr="00944E01">
        <w:rPr>
          <w:rFonts w:ascii="Times New Roman" w:hAnsi="Times New Roman" w:cs="Times New Roman"/>
          <w:sz w:val="28"/>
          <w:szCs w:val="28"/>
        </w:rPr>
        <w:lastRenderedPageBreak/>
        <w:t>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4" w:name="7"/>
      <w:bookmarkEnd w:id="44"/>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9A607A" w:rsidRPr="009A607A">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9" w:name="_Hlk14967236"/>
    </w:p>
    <w:bookmarkEnd w:id="4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w:t>
      </w:r>
      <w:r w:rsidRPr="002B73A5">
        <w:rPr>
          <w:rFonts w:ascii="Times New Roman" w:hAnsi="Times New Roman" w:cs="Times New Roman"/>
          <w:sz w:val="28"/>
          <w:szCs w:val="28"/>
        </w:rPr>
        <w:lastRenderedPageBreak/>
        <w:t>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w:t>
      </w:r>
      <w:r w:rsidRPr="00DC46E4">
        <w:rPr>
          <w:rFonts w:ascii="Times New Roman" w:hAnsi="Times New Roman" w:cs="Times New Roman"/>
          <w:sz w:val="28"/>
          <w:szCs w:val="28"/>
        </w:rPr>
        <w:lastRenderedPageBreak/>
        <w:t>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7.12. Установка памятников, памятных досок, знаков охраны памятников истории, культуры и природы на земельных участках, зданиях и </w:t>
      </w:r>
      <w:r w:rsidRPr="00944E01">
        <w:rPr>
          <w:rFonts w:ascii="Times New Roman" w:hAnsi="Times New Roman" w:cs="Times New Roman"/>
          <w:sz w:val="28"/>
          <w:szCs w:val="28"/>
        </w:rPr>
        <w:lastRenderedPageBreak/>
        <w:t>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0" w:name="_Hlk22308913"/>
      <w:r w:rsidRPr="00944E01">
        <w:rPr>
          <w:rFonts w:ascii="Times New Roman" w:hAnsi="Times New Roman" w:cs="Times New Roman"/>
          <w:sz w:val="28"/>
          <w:szCs w:val="28"/>
        </w:rPr>
        <w:t>подземных сооружений и коммуникаций</w:t>
      </w:r>
      <w:bookmarkEnd w:id="50"/>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w:t>
      </w:r>
      <w:r w:rsidRPr="00944E01">
        <w:rPr>
          <w:rFonts w:ascii="Times New Roman" w:hAnsi="Times New Roman" w:cs="Times New Roman"/>
          <w:sz w:val="28"/>
          <w:szCs w:val="28"/>
        </w:rPr>
        <w:lastRenderedPageBreak/>
        <w:t xml:space="preserve">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000E2727" w:rsidRPr="000E2727">
        <w:fldChar w:fldCharType="begin"/>
      </w:r>
      <w:r w:rsidRPr="00944E01">
        <w:instrText xml:space="preserve"> HYPERLINK \l "sub_20000" </w:instrText>
      </w:r>
      <w:r w:rsidR="000E2727" w:rsidRPr="000E2727">
        <w:fldChar w:fldCharType="separate"/>
      </w:r>
      <w:r w:rsidRPr="00944E01">
        <w:rPr>
          <w:rFonts w:ascii="Times New Roman" w:hAnsi="Times New Roman" w:cs="Times New Roman"/>
          <w:sz w:val="28"/>
          <w:szCs w:val="28"/>
        </w:rPr>
        <w:t>Приложением</w:t>
      </w:r>
      <w:r w:rsidR="000E2727"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 xml:space="preserve">В случае если земляные работы предполагается осуществить на </w:t>
      </w:r>
      <w:r w:rsidRPr="00944E01">
        <w:rPr>
          <w:rFonts w:ascii="Times New Roman" w:hAnsi="Times New Roman" w:cs="Times New Roman"/>
          <w:sz w:val="28"/>
          <w:szCs w:val="28"/>
        </w:rPr>
        <w:lastRenderedPageBreak/>
        <w:t>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6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66"/>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8"/>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944E01">
        <w:rPr>
          <w:rFonts w:ascii="Times New Roman" w:hAnsi="Times New Roman" w:cs="Times New Roman"/>
          <w:sz w:val="28"/>
          <w:szCs w:val="28"/>
        </w:rPr>
        <w:lastRenderedPageBreak/>
        <w:t xml:space="preserve">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2"/>
      <w:bookmarkEnd w:id="69"/>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3"/>
      <w:bookmarkEnd w:id="70"/>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3" w:name="sub_1014"/>
      <w:bookmarkEnd w:id="7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5"/>
      <w:bookmarkEnd w:id="7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6"/>
      <w:bookmarkEnd w:id="74"/>
      <w:r w:rsidRPr="00944E01">
        <w:rPr>
          <w:rFonts w:ascii="Times New Roman" w:hAnsi="Times New Roman" w:cs="Times New Roman"/>
          <w:sz w:val="28"/>
          <w:szCs w:val="28"/>
        </w:rPr>
        <w:t xml:space="preserve">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w:t>
      </w:r>
      <w:r w:rsidRPr="00944E01">
        <w:rPr>
          <w:rFonts w:ascii="Times New Roman" w:hAnsi="Times New Roman" w:cs="Times New Roman"/>
          <w:sz w:val="28"/>
          <w:szCs w:val="28"/>
        </w:rPr>
        <w:lastRenderedPageBreak/>
        <w:t>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7"/>
      <w:bookmarkEnd w:id="7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7"/>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w:t>
      </w:r>
      <w:r w:rsidRPr="00733168">
        <w:rPr>
          <w:rFonts w:ascii="Times New Roman" w:hAnsi="Times New Roman" w:cs="Times New Roman"/>
          <w:sz w:val="28"/>
          <w:szCs w:val="28"/>
        </w:rPr>
        <w:lastRenderedPageBreak/>
        <w:t>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p>
    <w:bookmarkEnd w:id="79"/>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4"/>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 физическими, юридическими лицами, индивидуальными предпринимателями на земельных участках, находящихся в их </w:t>
      </w:r>
      <w:r w:rsidRPr="00584DD2">
        <w:rPr>
          <w:rFonts w:ascii="Times New Roman" w:eastAsia="Calibri" w:hAnsi="Times New Roman" w:cs="Times New Roman"/>
          <w:sz w:val="28"/>
          <w:szCs w:val="28"/>
          <w:lang w:eastAsia="en-US"/>
        </w:rPr>
        <w:lastRenderedPageBreak/>
        <w:t>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владельцамизданий,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 xml:space="preserve">либо в соответствии смуниципальными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6" w:name="_Hlk10814527"/>
    </w:p>
    <w:bookmarkEnd w:id="8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6E1277">
        <w:rPr>
          <w:rFonts w:ascii="Times New Roman" w:hAnsi="Times New Roman" w:cs="Times New Roman"/>
          <w:sz w:val="24"/>
          <w:szCs w:val="24"/>
        </w:rPr>
        <w:t>Шилан</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002455B0">
        <w:rPr>
          <w:rFonts w:ascii="Times New Roman" w:hAnsi="Times New Roman" w:cs="Times New Roman"/>
          <w:sz w:val="24"/>
          <w:szCs w:val="24"/>
        </w:rPr>
        <w:t>сельского</w:t>
      </w:r>
      <w:r w:rsidRPr="000B5339">
        <w:rPr>
          <w:rFonts w:ascii="Times New Roman" w:hAnsi="Times New Roman" w:cs="Times New Roman"/>
          <w:sz w:val="24"/>
          <w:szCs w:val="24"/>
        </w:rPr>
        <w:t>поселения</w:t>
      </w:r>
      <w:r w:rsidR="006E1277">
        <w:rPr>
          <w:rFonts w:ascii="Times New Roman" w:hAnsi="Times New Roman" w:cs="Times New Roman"/>
          <w:sz w:val="24"/>
          <w:szCs w:val="24"/>
        </w:rPr>
        <w:t>Шилан</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 xml:space="preserve">дминистрация, с одной стороны, и </w:t>
      </w:r>
      <w:r w:rsidRPr="000B5339">
        <w:rPr>
          <w:rFonts w:ascii="Times New Roman" w:hAnsi="Times New Roman" w:cs="Times New Roman"/>
          <w:sz w:val="24"/>
          <w:szCs w:val="24"/>
        </w:rPr>
        <w:lastRenderedPageBreak/>
        <w:t>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9A607A" w:rsidRPr="009A607A">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9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Pr="00E338D5"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Pr="00E338D5"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Pr="00E338D5"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4"/>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9A" w:rsidRDefault="00D1439A" w:rsidP="00F271B1">
      <w:pPr>
        <w:spacing w:after="0" w:line="240" w:lineRule="auto"/>
      </w:pPr>
      <w:r>
        <w:separator/>
      </w:r>
    </w:p>
  </w:endnote>
  <w:endnote w:type="continuationSeparator" w:id="1">
    <w:p w:rsidR="00D1439A" w:rsidRDefault="00D1439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9A" w:rsidRDefault="00D1439A" w:rsidP="00F271B1">
      <w:pPr>
        <w:spacing w:after="0" w:line="240" w:lineRule="auto"/>
      </w:pPr>
      <w:r>
        <w:separator/>
      </w:r>
    </w:p>
  </w:footnote>
  <w:footnote w:type="continuationSeparator" w:id="1">
    <w:p w:rsidR="00D1439A" w:rsidRDefault="00D1439A" w:rsidP="00F271B1">
      <w:pPr>
        <w:spacing w:after="0" w:line="240" w:lineRule="auto"/>
      </w:pPr>
      <w:r>
        <w:continuationSeparator/>
      </w:r>
    </w:p>
  </w:footnote>
  <w:footnote w:id="2">
    <w:p w:rsidR="00E90719" w:rsidRDefault="00E90719" w:rsidP="00DF0207">
      <w:pPr>
        <w:pStyle w:val="af9"/>
        <w:jc w:val="both"/>
      </w:pPr>
      <w:r>
        <w:rPr>
          <w:rStyle w:val="afb"/>
        </w:rPr>
        <w:footnoteRef/>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3">
    <w:p w:rsidR="00E90719" w:rsidRDefault="00E9071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E90719" w:rsidRDefault="00E90719">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E90719" w:rsidRDefault="00E9071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E90719" w:rsidRDefault="00E9071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E90719" w:rsidRDefault="00E90719" w:rsidP="00EB2DF9">
      <w:pPr>
        <w:pStyle w:val="af9"/>
        <w:jc w:val="both"/>
      </w:pPr>
      <w:r>
        <w:rPr>
          <w:rStyle w:val="afb"/>
        </w:rPr>
        <w:footnoteRef/>
      </w:r>
      <w:bookmarkStart w:id="92" w:name="_Hlk6840934"/>
      <w:r w:rsidRPr="00E338D5">
        <w:t>Данное условие не является обязательным и может исключено</w:t>
      </w:r>
      <w:bookmarkEnd w:id="92"/>
    </w:p>
  </w:footnote>
  <w:footnote w:id="8">
    <w:p w:rsidR="00E90719" w:rsidRDefault="00E90719" w:rsidP="00EB2DF9">
      <w:pPr>
        <w:pStyle w:val="af9"/>
        <w:jc w:val="both"/>
      </w:pPr>
      <w:r>
        <w:rPr>
          <w:rStyle w:val="afb"/>
        </w:rPr>
        <w:footnoteRef/>
      </w:r>
      <w:r w:rsidRPr="00E338D5">
        <w:t>Данное условие не является обязательным и может исключено</w:t>
      </w:r>
    </w:p>
  </w:footnote>
  <w:footnote w:id="9">
    <w:p w:rsidR="00E90719" w:rsidRPr="00745BB0" w:rsidRDefault="00E90719" w:rsidP="00745BB0">
      <w:pPr>
        <w:pStyle w:val="af9"/>
      </w:pPr>
      <w:r>
        <w:rPr>
          <w:rStyle w:val="afb"/>
        </w:rPr>
        <w:footnoteRef/>
      </w:r>
      <w:bookmarkStart w:id="95" w:name="_Hlk10815311"/>
      <w:r w:rsidRPr="00745BB0">
        <w:t>Указывается в случае, если заявителем является физическое лицо.</w:t>
      </w:r>
      <w:bookmarkEnd w:id="95"/>
    </w:p>
    <w:p w:rsidR="00E90719" w:rsidRDefault="00E90719">
      <w:pPr>
        <w:pStyle w:val="af9"/>
      </w:pPr>
    </w:p>
  </w:footnote>
  <w:footnote w:id="10">
    <w:p w:rsidR="00E90719" w:rsidRDefault="00E90719" w:rsidP="002E0648">
      <w:pPr>
        <w:pStyle w:val="af9"/>
      </w:pPr>
      <w:r>
        <w:rPr>
          <w:rStyle w:val="afb"/>
        </w:rPr>
        <w:footnoteRef/>
      </w:r>
      <w:bookmarkStart w:id="99" w:name="_Hlk10818001"/>
      <w:r w:rsidRPr="00745BB0">
        <w:t>ОГРН и ИНН не указываются в отношении иностранных юридических лиц</w:t>
      </w:r>
      <w:bookmarkEnd w:id="99"/>
    </w:p>
  </w:footnote>
  <w:footnote w:id="11">
    <w:p w:rsidR="00E90719" w:rsidRDefault="00E90719">
      <w:pPr>
        <w:pStyle w:val="af9"/>
      </w:pPr>
      <w:r>
        <w:rPr>
          <w:rStyle w:val="afb"/>
        </w:rPr>
        <w:footnoteRef/>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19" w:rsidRDefault="000E2727" w:rsidP="002B2B2C">
    <w:pPr>
      <w:pStyle w:val="a9"/>
      <w:framePr w:wrap="around" w:vAnchor="text" w:hAnchor="margin" w:xAlign="center" w:y="1"/>
      <w:rPr>
        <w:rStyle w:val="ab"/>
      </w:rPr>
    </w:pPr>
    <w:r>
      <w:rPr>
        <w:rStyle w:val="ab"/>
      </w:rPr>
      <w:fldChar w:fldCharType="begin"/>
    </w:r>
    <w:r w:rsidR="00E90719">
      <w:rPr>
        <w:rStyle w:val="ab"/>
      </w:rPr>
      <w:instrText xml:space="preserve">PAGE  </w:instrText>
    </w:r>
    <w:r>
      <w:rPr>
        <w:rStyle w:val="ab"/>
      </w:rPr>
      <w:fldChar w:fldCharType="end"/>
    </w:r>
  </w:p>
  <w:p w:rsidR="00E90719" w:rsidRDefault="00E9071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19" w:rsidRDefault="000E2727" w:rsidP="002B2B2C">
    <w:pPr>
      <w:pStyle w:val="a9"/>
      <w:framePr w:wrap="around" w:vAnchor="text" w:hAnchor="margin" w:xAlign="center" w:y="1"/>
      <w:rPr>
        <w:rStyle w:val="ab"/>
      </w:rPr>
    </w:pPr>
    <w:r>
      <w:rPr>
        <w:rStyle w:val="ab"/>
      </w:rPr>
      <w:fldChar w:fldCharType="begin"/>
    </w:r>
    <w:r w:rsidR="00E90719">
      <w:rPr>
        <w:rStyle w:val="ab"/>
      </w:rPr>
      <w:instrText xml:space="preserve">PAGE  </w:instrText>
    </w:r>
    <w:r>
      <w:rPr>
        <w:rStyle w:val="ab"/>
      </w:rPr>
      <w:fldChar w:fldCharType="separate"/>
    </w:r>
    <w:r w:rsidR="000803B6">
      <w:rPr>
        <w:rStyle w:val="ab"/>
        <w:noProof/>
      </w:rPr>
      <w:t>54</w:t>
    </w:r>
    <w:r>
      <w:rPr>
        <w:rStyle w:val="ab"/>
      </w:rPr>
      <w:fldChar w:fldCharType="end"/>
    </w:r>
  </w:p>
  <w:p w:rsidR="00E90719" w:rsidRDefault="00E907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06DCA"/>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03B6"/>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272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D0E"/>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213A"/>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A3F"/>
    <w:rsid w:val="00217C67"/>
    <w:rsid w:val="0022064B"/>
    <w:rsid w:val="002210D9"/>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0E74"/>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DF3"/>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277"/>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7D"/>
    <w:rsid w:val="00781D8A"/>
    <w:rsid w:val="00782F2F"/>
    <w:rsid w:val="0078460B"/>
    <w:rsid w:val="0078502E"/>
    <w:rsid w:val="00785BA5"/>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3641"/>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B6CE0"/>
    <w:rsid w:val="008C273F"/>
    <w:rsid w:val="008C501D"/>
    <w:rsid w:val="008C505C"/>
    <w:rsid w:val="008C65D2"/>
    <w:rsid w:val="008C71D2"/>
    <w:rsid w:val="008D17F3"/>
    <w:rsid w:val="008D2928"/>
    <w:rsid w:val="008D3E0B"/>
    <w:rsid w:val="008D403D"/>
    <w:rsid w:val="008D5AC4"/>
    <w:rsid w:val="008E2A0F"/>
    <w:rsid w:val="008F0528"/>
    <w:rsid w:val="008F0BE8"/>
    <w:rsid w:val="008F17D5"/>
    <w:rsid w:val="008F2AA7"/>
    <w:rsid w:val="008F2F18"/>
    <w:rsid w:val="008F3749"/>
    <w:rsid w:val="009019EE"/>
    <w:rsid w:val="00903313"/>
    <w:rsid w:val="00905B59"/>
    <w:rsid w:val="00910F1D"/>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607A"/>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78F"/>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8672E"/>
    <w:rsid w:val="00A90292"/>
    <w:rsid w:val="00A92BC7"/>
    <w:rsid w:val="00A951ED"/>
    <w:rsid w:val="00A960D4"/>
    <w:rsid w:val="00A965D0"/>
    <w:rsid w:val="00AA1A05"/>
    <w:rsid w:val="00AA29E0"/>
    <w:rsid w:val="00AA2B81"/>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439A"/>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0B"/>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4AB"/>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0F70"/>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9422-F4D8-4E25-9DC9-9E3AA074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18456</Words>
  <Characters>105204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Специалист</cp:lastModifiedBy>
  <cp:revision>2</cp:revision>
  <cp:lastPrinted>2019-04-29T06:41:00Z</cp:lastPrinted>
  <dcterms:created xsi:type="dcterms:W3CDTF">2020-05-22T07:17:00Z</dcterms:created>
  <dcterms:modified xsi:type="dcterms:W3CDTF">2020-05-22T07:17:00Z</dcterms:modified>
</cp:coreProperties>
</file>