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11" w:rsidRDefault="00E37411" w:rsidP="00F12E0D">
      <w:pPr>
        <w:pStyle w:val="afc"/>
        <w:rPr>
          <w:rStyle w:val="a7"/>
          <w:rFonts w:ascii="Times New Roman" w:hAnsi="Times New Roman" w:cs="Times New Roman"/>
          <w:b w:val="0"/>
          <w:sz w:val="24"/>
          <w:szCs w:val="24"/>
        </w:rPr>
      </w:pPr>
    </w:p>
    <w:p w:rsidR="003913A4" w:rsidRDefault="003913A4" w:rsidP="003913A4">
      <w:pPr>
        <w:pStyle w:val="afc"/>
        <w:rPr>
          <w:rStyle w:val="a7"/>
          <w:rFonts w:ascii="Times New Roman" w:hAnsi="Times New Roman" w:cs="Times New Roman"/>
          <w:b w:val="0"/>
          <w:sz w:val="24"/>
          <w:szCs w:val="24"/>
        </w:rPr>
      </w:pPr>
    </w:p>
    <w:p w:rsidR="007403EA" w:rsidRPr="00C03D5E" w:rsidRDefault="00460F9E"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Утверждено</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w:t>
      </w:r>
      <w:bookmarkStart w:id="0" w:name="_Hlk6837211"/>
      <w:r w:rsidR="00460F9E">
        <w:rPr>
          <w:rStyle w:val="a7"/>
          <w:rFonts w:ascii="Times New Roman" w:hAnsi="Times New Roman" w:cs="Times New Roman"/>
          <w:b w:val="0"/>
          <w:sz w:val="24"/>
          <w:szCs w:val="24"/>
        </w:rPr>
        <w:t xml:space="preserve">решением </w:t>
      </w:r>
      <w:r w:rsidRPr="00C03D5E">
        <w:rPr>
          <w:rStyle w:val="a7"/>
          <w:rFonts w:ascii="Times New Roman" w:hAnsi="Times New Roman" w:cs="Times New Roman"/>
          <w:b w:val="0"/>
          <w:sz w:val="24"/>
          <w:szCs w:val="24"/>
        </w:rPr>
        <w:t xml:space="preserve"> Собрания представителей</w:t>
      </w:r>
    </w:p>
    <w:p w:rsidR="007403EA" w:rsidRPr="00C03D5E" w:rsidRDefault="002455B0"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460E74">
        <w:rPr>
          <w:rStyle w:val="a7"/>
          <w:rFonts w:ascii="Times New Roman" w:hAnsi="Times New Roman" w:cs="Times New Roman"/>
          <w:b w:val="0"/>
          <w:sz w:val="24"/>
          <w:szCs w:val="24"/>
        </w:rPr>
        <w:t>Новый Буян</w:t>
      </w:r>
    </w:p>
    <w:p w:rsidR="00460F9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proofErr w:type="gramStart"/>
      <w:r w:rsidR="00B91E53">
        <w:rPr>
          <w:rStyle w:val="a7"/>
          <w:rFonts w:ascii="Times New Roman" w:hAnsi="Times New Roman" w:cs="Times New Roman"/>
          <w:b w:val="0"/>
          <w:sz w:val="24"/>
          <w:szCs w:val="24"/>
        </w:rPr>
        <w:t>Красноярский</w:t>
      </w:r>
      <w:proofErr w:type="gramEnd"/>
      <w:r w:rsidRPr="00C03D5E">
        <w:rPr>
          <w:rStyle w:val="a7"/>
          <w:rFonts w:ascii="Times New Roman" w:hAnsi="Times New Roman" w:cs="Times New Roman"/>
          <w:b w:val="0"/>
          <w:sz w:val="24"/>
          <w:szCs w:val="24"/>
        </w:rPr>
        <w:t xml:space="preserve"> </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Самарской области</w:t>
      </w:r>
    </w:p>
    <w:p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460F9E">
        <w:rPr>
          <w:rStyle w:val="a7"/>
          <w:rFonts w:ascii="Times New Roman" w:hAnsi="Times New Roman" w:cs="Times New Roman"/>
          <w:b w:val="0"/>
          <w:sz w:val="24"/>
          <w:szCs w:val="24"/>
        </w:rPr>
        <w:t xml:space="preserve">«29» июня </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20</w:t>
      </w:r>
      <w:r w:rsidR="00460F9E">
        <w:rPr>
          <w:rStyle w:val="a7"/>
          <w:rFonts w:ascii="Times New Roman" w:hAnsi="Times New Roman" w:cs="Times New Roman"/>
          <w:b w:val="0"/>
          <w:sz w:val="24"/>
          <w:szCs w:val="24"/>
        </w:rPr>
        <w:t xml:space="preserve"> № 31</w:t>
      </w:r>
    </w:p>
    <w:bookmarkEnd w:id="0"/>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Default="00C96682" w:rsidP="00C96682">
      <w:pPr>
        <w:spacing w:after="0" w:line="240" w:lineRule="auto"/>
        <w:ind w:firstLine="567"/>
        <w:jc w:val="both"/>
        <w:rPr>
          <w:rStyle w:val="a7"/>
          <w:rFonts w:ascii="Times New Roman" w:hAnsi="Times New Roman" w:cs="Times New Roman"/>
          <w:b w:val="0"/>
          <w:sz w:val="24"/>
          <w:szCs w:val="24"/>
        </w:rPr>
      </w:pPr>
    </w:p>
    <w:p w:rsidR="00C96682" w:rsidRPr="0061011E" w:rsidRDefault="00C96682" w:rsidP="007403EA">
      <w:pPr>
        <w:spacing w:after="0" w:line="240" w:lineRule="auto"/>
        <w:rPr>
          <w:rStyle w:val="a7"/>
          <w:rFonts w:ascii="Times New Roman" w:hAnsi="Times New Roman" w:cs="Times New Roman"/>
          <w:sz w:val="28"/>
          <w:szCs w:val="28"/>
        </w:rPr>
      </w:pPr>
    </w:p>
    <w:p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rsidR="00C03D5E" w:rsidRPr="0061011E" w:rsidRDefault="002455B0"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460E74">
        <w:rPr>
          <w:rStyle w:val="a7"/>
          <w:rFonts w:ascii="Times New Roman" w:hAnsi="Times New Roman" w:cs="Times New Roman"/>
          <w:sz w:val="28"/>
          <w:szCs w:val="28"/>
        </w:rPr>
        <w:t>НОВЫЙ БУЯН</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proofErr w:type="gramStart"/>
      <w:r w:rsidR="00B91E53">
        <w:rPr>
          <w:rStyle w:val="a7"/>
          <w:rFonts w:ascii="Times New Roman" w:hAnsi="Times New Roman" w:cs="Times New Roman"/>
          <w:sz w:val="28"/>
          <w:szCs w:val="28"/>
        </w:rPr>
        <w:t>КРАСНОЯРСКИЙ</w:t>
      </w:r>
      <w:proofErr w:type="gramEnd"/>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2455B0">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460E74">
        <w:rPr>
          <w:rFonts w:ascii="Times New Roman" w:hAnsi="Times New Roman" w:cs="Times New Roman"/>
          <w:sz w:val="28"/>
          <w:szCs w:val="28"/>
          <w:lang w:eastAsia="ar-SA"/>
        </w:rPr>
        <w:t>Новый Буян</w:t>
      </w:r>
      <w:r w:rsidR="00C96682" w:rsidRPr="0061011E">
        <w:rPr>
          <w:rFonts w:ascii="Times New Roman" w:hAnsi="Times New Roman" w:cs="Times New Roman"/>
          <w:sz w:val="28"/>
          <w:szCs w:val="28"/>
          <w:lang w:eastAsia="ar-SA"/>
        </w:rPr>
        <w:t xml:space="preserve"> муниципального района </w:t>
      </w:r>
      <w:r w:rsidR="00B91E53">
        <w:rPr>
          <w:rFonts w:ascii="Times New Roman" w:hAnsi="Times New Roman" w:cs="Times New Roman"/>
          <w:sz w:val="28"/>
          <w:szCs w:val="28"/>
          <w:lang w:eastAsia="ar-SA"/>
        </w:rPr>
        <w:t>Красноярский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00C96682" w:rsidRPr="0061011E">
        <w:rPr>
          <w:rFonts w:ascii="Times New Roman" w:hAnsi="Times New Roman" w:cs="Times New Roman"/>
          <w:sz w:val="28"/>
          <w:szCs w:val="28"/>
          <w:lang w:eastAsia="ar-SA"/>
        </w:rPr>
        <w:t xml:space="preserve"> Самарской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w:t>
      </w:r>
      <w:r w:rsidR="00457D7A" w:rsidRPr="0061011E">
        <w:rPr>
          <w:rFonts w:ascii="Times New Roman" w:hAnsi="Times New Roman" w:cs="Times New Roman"/>
          <w:sz w:val="28"/>
          <w:szCs w:val="28"/>
        </w:rPr>
        <w:lastRenderedPageBreak/>
        <w:t xml:space="preserve">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 xml:space="preserve">1.3.10. уполномоченные лица – лица, уполномоченные собственниками или иными законными владельцами зданий, строений, сооружений, </w:t>
      </w:r>
      <w:r w:rsidRPr="0061011E">
        <w:rPr>
          <w:rFonts w:ascii="Times New Roman" w:hAnsi="Times New Roman" w:cs="Times New Roman"/>
          <w:bCs/>
          <w:sz w:val="28"/>
          <w:szCs w:val="28"/>
        </w:rPr>
        <w:lastRenderedPageBreak/>
        <w:t>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Pr="0061011E" w:rsidRDefault="00C03D5E" w:rsidP="0061011E">
      <w:pPr>
        <w:pStyle w:val="afc"/>
        <w:ind w:firstLine="567"/>
        <w:jc w:val="both"/>
        <w:rPr>
          <w:rStyle w:val="a7"/>
          <w:rFonts w:ascii="Times New Roman" w:hAnsi="Times New Roman" w:cs="Times New Roman"/>
          <w:sz w:val="28"/>
          <w:szCs w:val="28"/>
        </w:rPr>
      </w:pPr>
    </w:p>
    <w:p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D21934" w:rsidRPr="00D21934">
        <w:rPr>
          <w:rFonts w:ascii="Times New Roman" w:hAnsi="Times New Roman" w:cs="Times New Roman"/>
          <w:sz w:val="28"/>
          <w:szCs w:val="28"/>
        </w:rPr>
        <w:t xml:space="preserve">на странице </w:t>
      </w:r>
      <w:r w:rsidR="002455B0">
        <w:rPr>
          <w:rFonts w:ascii="Times New Roman" w:hAnsi="Times New Roman" w:cs="Times New Roman"/>
          <w:sz w:val="28"/>
          <w:szCs w:val="28"/>
        </w:rPr>
        <w:t>сельского</w:t>
      </w:r>
      <w:r w:rsidR="00D21934" w:rsidRPr="00D21934">
        <w:rPr>
          <w:rFonts w:ascii="Times New Roman" w:hAnsi="Times New Roman" w:cs="Times New Roman"/>
          <w:sz w:val="28"/>
          <w:szCs w:val="28"/>
        </w:rPr>
        <w:t xml:space="preserve"> поселения </w:t>
      </w:r>
      <w:r w:rsidR="00460E74">
        <w:rPr>
          <w:rFonts w:ascii="Times New Roman" w:hAnsi="Times New Roman" w:cs="Times New Roman"/>
          <w:sz w:val="28"/>
          <w:szCs w:val="28"/>
        </w:rPr>
        <w:t>Новый Буян</w:t>
      </w:r>
      <w:r w:rsidR="00D21934" w:rsidRPr="00D21934">
        <w:rPr>
          <w:rFonts w:ascii="Times New Roman" w:hAnsi="Times New Roman" w:cs="Times New Roman"/>
          <w:sz w:val="28"/>
          <w:szCs w:val="28"/>
        </w:rPr>
        <w:t xml:space="preserve"> муниципального района Красноярский Самарской области на официальном сайте Администрации муниципального района Красноярский Самарской области в информационно-телекоммуникационной сети «Интернет» по адресу: http://kryaradm.ru/</w:t>
      </w:r>
      <w:r w:rsidR="00F12E0D" w:rsidRPr="00F12E0D">
        <w:rPr>
          <w:rFonts w:ascii="Times New Roman" w:hAnsi="Times New Roman" w:cs="Times New Roman"/>
          <w:sz w:val="28"/>
          <w:szCs w:val="28"/>
        </w:rPr>
        <w:t xml:space="preserve"> </w:t>
      </w:r>
      <w:r w:rsidRPr="002E6B41">
        <w:rPr>
          <w:rFonts w:ascii="Times New Roman" w:hAnsi="Times New Roman" w:cs="Times New Roman"/>
          <w:bCs/>
          <w:sz w:val="28"/>
          <w:szCs w:val="28"/>
        </w:rPr>
        <w:t>и иных интернет-ресурсах;</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rsidR="0010225A" w:rsidRPr="002E6B41" w:rsidRDefault="0010225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2E6B41" w:rsidRDefault="002E6B41" w:rsidP="0061011E">
      <w:pPr>
        <w:pStyle w:val="ConsPlusNormal"/>
        <w:ind w:firstLine="567"/>
        <w:jc w:val="both"/>
        <w:rPr>
          <w:rFonts w:ascii="Times New Roman" w:hAnsi="Times New Roman" w:cs="Times New Roman"/>
          <w:b/>
          <w:sz w:val="28"/>
          <w:szCs w:val="28"/>
        </w:rPr>
      </w:pPr>
    </w:p>
    <w:p w:rsidR="006075DC" w:rsidRPr="00944E01" w:rsidRDefault="006075DC" w:rsidP="007F2836">
      <w:pPr>
        <w:autoSpaceDE w:val="0"/>
        <w:autoSpaceDN w:val="0"/>
        <w:adjustRightInd w:val="0"/>
        <w:spacing w:after="0" w:line="240" w:lineRule="auto"/>
        <w:ind w:firstLine="567"/>
        <w:jc w:val="both"/>
        <w:rPr>
          <w:rFonts w:ascii="Times New Roman" w:hAnsi="Times New Roman" w:cs="Times New Roman"/>
          <w:b/>
          <w:sz w:val="28"/>
          <w:szCs w:val="28"/>
        </w:rPr>
      </w:pPr>
      <w:bookmarkStart w:id="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данных) - возможность беспрепятственного доступа физических и юридических лиц к информации: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о состоянии объектов и элементов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 xml:space="preserve">- о </w:t>
      </w:r>
      <w:bookmarkStart w:id="7" w:name="_Hlk6818068"/>
      <w:r w:rsidRPr="007F2836">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Один из указанных способов установления границ прилегающей территории определяется самостоятельно собственником или иным законным владельцем здания, строения, сооружения, земельного участка либо уполномоченным лицом.</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Не допускается при наличии соглашения, заключенного в установленном порядке, устанавливать границу прилегающей территории путем определения в метрах расстояния от здания, строения, сооружения, земельного участка или ограждения до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3.4. В отсутствие заключенного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в метрах на расстоянии от здания, строения, сооружения, земельного участка или ограждения с учетом следующего:</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 для отдельно стоящих нестационарных объектов, расположенных:</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на прочих территориях - 5 метров по периметру от фактических границ этих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2) для индивидуальных жилых домов, не имеющих ограждающих устройств</w:t>
      </w:r>
      <w:r>
        <w:rPr>
          <w:rFonts w:ascii="Times New Roman" w:hAnsi="Times New Roman" w:cs="Times New Roman"/>
          <w:sz w:val="28"/>
          <w:szCs w:val="28"/>
        </w:rPr>
        <w:t>,</w:t>
      </w:r>
      <w:r w:rsidRPr="007F2836">
        <w:rPr>
          <w:rFonts w:ascii="Times New Roman" w:hAnsi="Times New Roman" w:cs="Times New Roman"/>
          <w:sz w:val="28"/>
          <w:szCs w:val="28"/>
        </w:rPr>
        <w:t xml:space="preserve"> - 10 метров по периметру от фактических границ индивидуальных жилых домов, а при наличии ограждения - 5 метров от ограждения по периметру. </w:t>
      </w:r>
      <w:bookmarkStart w:id="8" w:name="_Hlk36037782"/>
      <w:r w:rsidRPr="007F2836">
        <w:rPr>
          <w:rFonts w:ascii="Times New Roman" w:hAnsi="Times New Roman" w:cs="Times New Roman"/>
          <w:sz w:val="28"/>
          <w:szCs w:val="28"/>
        </w:rPr>
        <w:t>При наличии со стороны въезда (входа) автомобильной дороги граница прилегающей территории определяется до придорожной полосы (проезжей части) автомобильной дороги</w:t>
      </w:r>
      <w:bookmarkEnd w:id="8"/>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 для нежилых зданий, расположенных на земельных участках, которые не образованы в соответствии с действующим законодательством,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В иных случаях для нежилых зданий, не имеющих ограждающих устройств, граница прилегающей территории определяется на расстоянии 15 метров по периметру от фактических границ нежилых зданий; для нежилых зданий (комплекса зданий), имеющих ограждение - 15 метров от ограждения по периметру. </w:t>
      </w:r>
      <w:bookmarkStart w:id="9" w:name="_Hlk38974782"/>
      <w:r w:rsidRPr="007F2836">
        <w:rPr>
          <w:rFonts w:ascii="Times New Roman" w:hAnsi="Times New Roman" w:cs="Times New Roman"/>
          <w:sz w:val="28"/>
          <w:szCs w:val="28"/>
        </w:rPr>
        <w:t>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9"/>
      <w:r w:rsidRPr="007F2836">
        <w:rPr>
          <w:rFonts w:ascii="Times New Roman" w:hAnsi="Times New Roman" w:cs="Times New Roman"/>
          <w:sz w:val="28"/>
          <w:szCs w:val="28"/>
        </w:rPr>
        <w:t>;</w:t>
      </w:r>
    </w:p>
    <w:p w:rsidR="007F2836" w:rsidRPr="007F2836" w:rsidRDefault="007F2836" w:rsidP="007F2836">
      <w:pPr>
        <w:spacing w:after="0" w:line="240" w:lineRule="auto"/>
        <w:ind w:firstLine="567"/>
        <w:jc w:val="both"/>
        <w:rPr>
          <w:rFonts w:ascii="Times New Roman" w:hAnsi="Times New Roman" w:cs="Times New Roman"/>
          <w:sz w:val="28"/>
          <w:szCs w:val="28"/>
        </w:rPr>
      </w:pPr>
      <w:proofErr w:type="gramStart"/>
      <w:r w:rsidRPr="007F2836">
        <w:rPr>
          <w:rFonts w:ascii="Times New Roman" w:hAnsi="Times New Roman" w:cs="Times New Roman"/>
          <w:sz w:val="28"/>
          <w:szCs w:val="28"/>
        </w:rPr>
        <w:t xml:space="preserve">4) для многоквартирных домов </w:t>
      </w:r>
      <w:bookmarkStart w:id="10" w:name="_Hlk38969200"/>
      <w:r w:rsidRPr="007F2836">
        <w:rPr>
          <w:rFonts w:ascii="Times New Roman" w:hAnsi="Times New Roman" w:cs="Times New Roman"/>
          <w:sz w:val="28"/>
          <w:szCs w:val="28"/>
        </w:rPr>
        <w:t xml:space="preserve">(за исключением многоквартирных домов, земельные участки под которыми не образованы или образованы по границам таких домов) </w:t>
      </w:r>
      <w:bookmarkEnd w:id="10"/>
      <w:r w:rsidRPr="007F2836">
        <w:rPr>
          <w:rFonts w:ascii="Times New Roman" w:hAnsi="Times New Roman" w:cs="Times New Roman"/>
          <w:sz w:val="28"/>
          <w:szCs w:val="28"/>
        </w:rPr>
        <w:t xml:space="preserve">- 10 метров по периметру от границ земельных участков, на которых расположены многоквартирные дома, </w:t>
      </w:r>
      <w:bookmarkStart w:id="11" w:name="_Hlk36037673"/>
      <w:r w:rsidRPr="007F2836">
        <w:rPr>
          <w:rFonts w:ascii="Times New Roman" w:hAnsi="Times New Roman" w:cs="Times New Roman"/>
          <w:sz w:val="28"/>
          <w:szCs w:val="28"/>
        </w:rPr>
        <w:t>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bookmarkEnd w:id="11"/>
      <w:r w:rsidRPr="007F2836">
        <w:rPr>
          <w:rFonts w:ascii="Times New Roman" w:hAnsi="Times New Roman" w:cs="Times New Roman"/>
          <w:sz w:val="28"/>
          <w:szCs w:val="28"/>
        </w:rPr>
        <w:t>;</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5) для автостоянок, парковок, </w:t>
      </w:r>
      <w:bookmarkStart w:id="12" w:name="_Hlk38972835"/>
      <w:r w:rsidRPr="007F2836">
        <w:rPr>
          <w:rFonts w:ascii="Times New Roman" w:hAnsi="Times New Roman" w:cs="Times New Roman"/>
          <w:sz w:val="28"/>
          <w:szCs w:val="28"/>
        </w:rPr>
        <w:t xml:space="preserve">у которых определены санитарно-защитные зоны, - в пределах указанных зон.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автостоянок, парковок, не имеющих ограждающих устройств, граница прилегающей территории устанавливается на расстоянии 10 метров по периметру от фактических границ автостоянок, парковок,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bookmarkEnd w:id="12"/>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6) для промышленных объектов,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промышленных объектов</w:t>
      </w:r>
      <w:bookmarkStart w:id="13" w:name="_Hlk38972015"/>
      <w:r w:rsidRPr="007F2836">
        <w:rPr>
          <w:rFonts w:ascii="Times New Roman" w:hAnsi="Times New Roman" w:cs="Times New Roman"/>
          <w:sz w:val="28"/>
          <w:szCs w:val="28"/>
        </w:rPr>
        <w:t>, 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13"/>
      <w:r w:rsidRPr="007F2836">
        <w:rPr>
          <w:rFonts w:ascii="Times New Roman" w:hAnsi="Times New Roman" w:cs="Times New Roman"/>
          <w:sz w:val="28"/>
          <w:szCs w:val="28"/>
        </w:rPr>
        <w:t xml:space="preserve">. При наличии в этой зоне автомобильной дороги граница </w:t>
      </w:r>
      <w:r w:rsidRPr="007F2836">
        <w:rPr>
          <w:rFonts w:ascii="Times New Roman" w:hAnsi="Times New Roman" w:cs="Times New Roman"/>
          <w:sz w:val="28"/>
          <w:szCs w:val="28"/>
        </w:rPr>
        <w:lastRenderedPageBreak/>
        <w:t>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7) для строительных объектов, </w:t>
      </w:r>
      <w:bookmarkStart w:id="14" w:name="_Hlk38973021"/>
      <w:r w:rsidRPr="007F2836">
        <w:rPr>
          <w:rFonts w:ascii="Times New Roman" w:hAnsi="Times New Roman" w:cs="Times New Roman"/>
          <w:sz w:val="28"/>
          <w:szCs w:val="28"/>
        </w:rPr>
        <w:t>не имеющих ограждающих устройств, - 25 метров по периметру от фактических границ объектов, а при наличии ограждения - 25 метров от ограждения по периметру</w:t>
      </w:r>
      <w:bookmarkEnd w:id="14"/>
      <w:r w:rsidRPr="007F2836">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r w:rsidRPr="007F2836" w:rsidDel="001219D0">
        <w:rPr>
          <w:rFonts w:ascii="Times New Roman" w:hAnsi="Times New Roman" w:cs="Times New Roman"/>
          <w:sz w:val="28"/>
          <w:szCs w:val="28"/>
        </w:rPr>
        <w:t xml:space="preserve">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8) для отдельно стоящих тепловых, трансформаторных, распределительных подстанций, зданий и сооружений инженерно-технического назначения, а также линейных объектов - в пределах технической или санитарно-защитной зоны.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технические или санитарно-защитные зоны не определены, </w:t>
      </w:r>
      <w:bookmarkStart w:id="15" w:name="_Hlk38973168"/>
      <w:r w:rsidRPr="007F2836">
        <w:rPr>
          <w:rFonts w:ascii="Times New Roman" w:hAnsi="Times New Roman" w:cs="Times New Roman"/>
          <w:sz w:val="28"/>
          <w:szCs w:val="28"/>
        </w:rPr>
        <w:t>то граница прилегающей территории определяется на расстоянии 5 метров по периметру от фактических границ</w:t>
      </w:r>
      <w:bookmarkEnd w:id="15"/>
      <w:r w:rsidRPr="007F2836">
        <w:rPr>
          <w:rFonts w:ascii="Times New Roman" w:hAnsi="Times New Roman" w:cs="Times New Roman"/>
          <w:sz w:val="28"/>
          <w:szCs w:val="28"/>
        </w:rPr>
        <w:t>.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9) для гаражно-строительных кооперативов, садоводческих, огороднических некоммерческих объединений - от границ земельного участка 10 метров по периметру;</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10) для автозаправочных станций, </w:t>
      </w:r>
      <w:proofErr w:type="spellStart"/>
      <w:r w:rsidRPr="007F2836">
        <w:rPr>
          <w:rFonts w:ascii="Times New Roman" w:hAnsi="Times New Roman" w:cs="Times New Roman"/>
          <w:sz w:val="28"/>
          <w:szCs w:val="28"/>
        </w:rPr>
        <w:t>автогазозаправочных</w:t>
      </w:r>
      <w:proofErr w:type="spellEnd"/>
      <w:r w:rsidRPr="007F2836">
        <w:rPr>
          <w:rFonts w:ascii="Times New Roman" w:hAnsi="Times New Roman" w:cs="Times New Roman"/>
          <w:sz w:val="28"/>
          <w:szCs w:val="28"/>
        </w:rPr>
        <w:t xml:space="preserve"> станций,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для указанных объектов, не имеющих ограждающих устройств, - 10 метров по периметру от фактических границ таких объектов, а при наличии ограждения - 10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11) для шиномонтажных мастерских, станций технического обслуживания, не имеющих ограждающих устройств, - 25 метров по периметру от фактических границ объектов, а при наличии ограждения - 25 метров от ограждения по периметру.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12) для торгово-развлекательных центров, торговых ярмарок, рынков, других аналогичных объектов, у которых определены санитарно-защитные зоны, - в пределах указанных зон. В случае</w:t>
      </w:r>
      <w:proofErr w:type="gramStart"/>
      <w:r w:rsidRPr="007F2836">
        <w:rPr>
          <w:rFonts w:ascii="Times New Roman" w:hAnsi="Times New Roman" w:cs="Times New Roman"/>
          <w:sz w:val="28"/>
          <w:szCs w:val="28"/>
        </w:rPr>
        <w:t>,</w:t>
      </w:r>
      <w:proofErr w:type="gramEnd"/>
      <w:r w:rsidRPr="007F2836">
        <w:rPr>
          <w:rFonts w:ascii="Times New Roman" w:hAnsi="Times New Roman" w:cs="Times New Roman"/>
          <w:sz w:val="28"/>
          <w:szCs w:val="28"/>
        </w:rPr>
        <w:t xml:space="preserve"> если санитарно-защитные зоны не определены, то граница прилегающей территории определяется на расстоянии 25 метров по периметру от фактических границ</w:t>
      </w:r>
      <w:r w:rsidRPr="007F2836" w:rsidDel="000170CF">
        <w:rPr>
          <w:rFonts w:ascii="Times New Roman" w:hAnsi="Times New Roman" w:cs="Times New Roman"/>
          <w:sz w:val="28"/>
          <w:szCs w:val="28"/>
        </w:rPr>
        <w:t xml:space="preserve"> </w:t>
      </w:r>
      <w:r w:rsidRPr="007F2836">
        <w:rPr>
          <w:rFonts w:ascii="Times New Roman" w:hAnsi="Times New Roman" w:cs="Times New Roman"/>
          <w:sz w:val="28"/>
          <w:szCs w:val="28"/>
        </w:rPr>
        <w:t>указанных объектов.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13) для иных территорий: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автомобильных дорог - 5 метров от края придорожной полосы (проезжей части);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 территорий, прилегающих к наземным, надземным инженерным коммуникациям и сооружениям, - </w:t>
      </w:r>
      <w:bookmarkStart w:id="16" w:name="_Hlk38973477"/>
      <w:r w:rsidRPr="007F2836">
        <w:rPr>
          <w:rFonts w:ascii="Times New Roman" w:hAnsi="Times New Roman" w:cs="Times New Roman"/>
          <w:sz w:val="28"/>
          <w:szCs w:val="28"/>
        </w:rPr>
        <w:t xml:space="preserve">5 метров по периметру от границ </w:t>
      </w:r>
      <w:r w:rsidRPr="007F2836">
        <w:rPr>
          <w:rFonts w:ascii="Times New Roman" w:hAnsi="Times New Roman" w:cs="Times New Roman"/>
          <w:sz w:val="28"/>
          <w:szCs w:val="28"/>
        </w:rPr>
        <w:lastRenderedPageBreak/>
        <w:t>основания</w:t>
      </w:r>
      <w:bookmarkEnd w:id="16"/>
      <w:r w:rsidRPr="007F2836">
        <w:rPr>
          <w:rFonts w:ascii="Times New Roman" w:hAnsi="Times New Roman" w:cs="Times New Roman"/>
          <w:sz w:val="28"/>
          <w:szCs w:val="28"/>
        </w:rPr>
        <w:t>,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территории, прилегающие к рекламным конструкциям, - 2 метра по периметру от границ основания рекламной конструкции,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парки, скверы, площади, пляжи, набережные - в границах таких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территорий, прилегающих к водоразборным колонкам</w:t>
      </w:r>
      <w:r w:rsidR="00D95F7B">
        <w:rPr>
          <w:rFonts w:ascii="Times New Roman" w:hAnsi="Times New Roman" w:cs="Times New Roman"/>
          <w:sz w:val="28"/>
          <w:szCs w:val="28"/>
        </w:rPr>
        <w:t>,</w:t>
      </w:r>
      <w:r w:rsidRPr="007F2836">
        <w:rPr>
          <w:rFonts w:ascii="Times New Roman" w:hAnsi="Times New Roman" w:cs="Times New Roman"/>
          <w:sz w:val="28"/>
          <w:szCs w:val="28"/>
        </w:rPr>
        <w:t xml:space="preserve"> – 5 метров по периметру от границ основания,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территорий, прилегающих к контейнерным площадкам, бункерам</w:t>
      </w:r>
      <w:r w:rsidR="00D95F7B">
        <w:rPr>
          <w:rFonts w:ascii="Times New Roman" w:hAnsi="Times New Roman" w:cs="Times New Roman"/>
          <w:sz w:val="28"/>
          <w:szCs w:val="28"/>
        </w:rPr>
        <w:t>,</w:t>
      </w:r>
      <w:r w:rsidRPr="007F2836">
        <w:rPr>
          <w:rFonts w:ascii="Times New Roman" w:hAnsi="Times New Roman" w:cs="Times New Roman"/>
          <w:sz w:val="28"/>
          <w:szCs w:val="28"/>
        </w:rPr>
        <w:t xml:space="preserve"> –</w:t>
      </w:r>
      <w:r w:rsidR="00D95F7B">
        <w:rPr>
          <w:rFonts w:ascii="Times New Roman" w:hAnsi="Times New Roman" w:cs="Times New Roman"/>
          <w:sz w:val="28"/>
          <w:szCs w:val="28"/>
        </w:rPr>
        <w:t xml:space="preserve"> 5</w:t>
      </w:r>
      <w:r w:rsidRPr="007F2836">
        <w:rPr>
          <w:rFonts w:ascii="Times New Roman" w:hAnsi="Times New Roman" w:cs="Times New Roman"/>
          <w:sz w:val="28"/>
          <w:szCs w:val="28"/>
        </w:rPr>
        <w:t xml:space="preserve"> метров по периметру от фактических границ,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14) для общеобразовательных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15) для дошкольных образовательных организаций - 5 метров от ограждения по периметру, а при наличии в этой зоне автомобильной дороги граница прилегающей территории определяется до придорожной полосы (проезжей части) автомобильной дороги.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3.5.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карте-схеме.</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3.6.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17" w:name="sub_531"/>
      <w:proofErr w:type="gramStart"/>
      <w:r w:rsidRPr="007F2836">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18" w:name="sub_532"/>
      <w:bookmarkEnd w:id="17"/>
      <w:proofErr w:type="gramStart"/>
      <w:r w:rsidRPr="007F2836">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19" w:name="sub_533"/>
      <w:bookmarkEnd w:id="18"/>
      <w:r w:rsidRPr="007F2836">
        <w:rPr>
          <w:rFonts w:ascii="Times New Roman" w:hAnsi="Times New Roman" w:cs="Times New Roman"/>
          <w:sz w:val="28"/>
          <w:szCs w:val="28"/>
        </w:rPr>
        <w:t>3) схематическое изображение границ здания, строения, сооружения, земельного участка;</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0" w:name="sub_534"/>
      <w:bookmarkEnd w:id="19"/>
      <w:r w:rsidRPr="007F2836">
        <w:rPr>
          <w:rFonts w:ascii="Times New Roman" w:hAnsi="Times New Roman" w:cs="Times New Roman"/>
          <w:sz w:val="28"/>
          <w:szCs w:val="28"/>
        </w:rPr>
        <w:lastRenderedPageBreak/>
        <w:t>4) схематическое изображение границ территории, прилегающей к зданию, строению, сооружению, земельному участку;</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1" w:name="sub_535"/>
      <w:bookmarkEnd w:id="20"/>
      <w:r w:rsidRPr="007F2836">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2" w:name="sub_54"/>
      <w:bookmarkEnd w:id="21"/>
      <w:r w:rsidRPr="007F2836">
        <w:rPr>
          <w:rFonts w:ascii="Times New Roman" w:hAnsi="Times New Roman" w:cs="Times New Roman"/>
          <w:sz w:val="28"/>
          <w:szCs w:val="28"/>
        </w:rPr>
        <w:t>3.7.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3" w:name="_Hlk5271010"/>
      <w:r w:rsidRPr="007F2836">
        <w:rPr>
          <w:rFonts w:ascii="Times New Roman" w:hAnsi="Times New Roman" w:cs="Times New Roman"/>
          <w:sz w:val="28"/>
          <w:szCs w:val="28"/>
        </w:rPr>
        <w:t xml:space="preserve">Собственник </w:t>
      </w:r>
      <w:bookmarkStart w:id="24" w:name="_Hlk5371488"/>
      <w:r w:rsidRPr="007F2836">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4"/>
      <w:r w:rsidRPr="007F2836">
        <w:rPr>
          <w:rFonts w:ascii="Times New Roman" w:hAnsi="Times New Roman" w:cs="Times New Roman"/>
          <w:sz w:val="28"/>
          <w:szCs w:val="28"/>
        </w:rPr>
        <w:t>лицо</w:t>
      </w:r>
      <w:bookmarkEnd w:id="23"/>
      <w:r w:rsidRPr="007F2836">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5" w:name="sub_55"/>
      <w:bookmarkEnd w:id="22"/>
      <w:r w:rsidRPr="007F2836">
        <w:rPr>
          <w:rFonts w:ascii="Times New Roman" w:hAnsi="Times New Roman" w:cs="Times New Roman"/>
          <w:sz w:val="28"/>
          <w:szCs w:val="28"/>
        </w:rPr>
        <w:t>3.8.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7F2836" w:rsidRPr="007F2836" w:rsidRDefault="007F2836" w:rsidP="007F2836">
      <w:pPr>
        <w:spacing w:after="0" w:line="240" w:lineRule="auto"/>
        <w:ind w:firstLine="567"/>
        <w:jc w:val="both"/>
        <w:rPr>
          <w:rFonts w:ascii="Times New Roman" w:hAnsi="Times New Roman" w:cs="Times New Roman"/>
          <w:sz w:val="28"/>
          <w:szCs w:val="28"/>
        </w:rPr>
      </w:pPr>
      <w:bookmarkStart w:id="26" w:name="sub_56"/>
      <w:bookmarkEnd w:id="25"/>
      <w:r w:rsidRPr="007F2836">
        <w:rPr>
          <w:rFonts w:ascii="Times New Roman" w:hAnsi="Times New Roman" w:cs="Times New Roman"/>
          <w:sz w:val="28"/>
          <w:szCs w:val="28"/>
        </w:rPr>
        <w:t>3.9. Определенные согласно пунктам 3.4 и 3.5 настоящих Правил территории могут включать в себя тротуары, переулки, проезды, проулки, зеленые насаждения, другие территории.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 Карты – схемы подлежат систематизации и поддержанию в актуальном состоянии.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3.11.1. Основными задачами мониторинга являются: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lastRenderedPageBreak/>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 xml:space="preserve">3.11.4. Мониторинг проводится в форме обследования </w:t>
      </w:r>
      <w:bookmarkStart w:id="27" w:name="_Hlk5372022"/>
      <w:r w:rsidRPr="007F2836">
        <w:rPr>
          <w:rFonts w:ascii="Times New Roman" w:hAnsi="Times New Roman" w:cs="Times New Roman"/>
          <w:sz w:val="28"/>
          <w:szCs w:val="28"/>
        </w:rPr>
        <w:t>объектов (элементов) благоустройства</w:t>
      </w:r>
      <w:bookmarkEnd w:id="27"/>
      <w:r w:rsidRPr="007F2836">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3.11.6. При проведении мониторинга используются сведения, содержащиеся в картах-схемах, а также иная информация, имеющаяся у уполномоченного органа по объектам (элементам) благоустройства.</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w:t>
      </w:r>
      <w:r w:rsidR="00D95F7B">
        <w:rPr>
          <w:rFonts w:ascii="Times New Roman" w:hAnsi="Times New Roman" w:cs="Times New Roman"/>
          <w:sz w:val="28"/>
          <w:szCs w:val="28"/>
        </w:rPr>
        <w:t xml:space="preserve"> произвольной формы</w:t>
      </w:r>
      <w:r w:rsidRPr="007F2836">
        <w:rPr>
          <w:rFonts w:ascii="Times New Roman" w:hAnsi="Times New Roman" w:cs="Times New Roman"/>
          <w:sz w:val="28"/>
          <w:szCs w:val="28"/>
        </w:rPr>
        <w:t xml:space="preserve">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Красноярский Самарской области, а также Главе поселения (иному должностному лицу местного самоуправления в соответствии с Уставом поселения) для рассмотрения и работы.</w:t>
      </w:r>
    </w:p>
    <w:p w:rsidR="007F2836" w:rsidRPr="007F2836"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6075DC" w:rsidRPr="00944E01" w:rsidRDefault="007F2836" w:rsidP="007F2836">
      <w:pPr>
        <w:spacing w:after="0" w:line="240" w:lineRule="auto"/>
        <w:ind w:firstLine="567"/>
        <w:jc w:val="both"/>
        <w:rPr>
          <w:rFonts w:ascii="Times New Roman" w:hAnsi="Times New Roman" w:cs="Times New Roman"/>
          <w:sz w:val="28"/>
          <w:szCs w:val="28"/>
        </w:rPr>
      </w:pPr>
      <w:r w:rsidRPr="007F2836">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6"/>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lastRenderedPageBreak/>
        <w:t>Глава 4. Общие требования к организации уборки территории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w:t>
      </w:r>
      <w:r w:rsidR="005C0336" w:rsidRPr="005C0336">
        <w:rPr>
          <w:rFonts w:ascii="Times New Roman" w:hAnsi="Times New Roman" w:cs="Times New Roman"/>
          <w:sz w:val="28"/>
          <w:szCs w:val="28"/>
        </w:rPr>
        <w:t>определятся в соответствии с требованиями нормативных правовых актов, сводов правил, национальных стандартов, отраслевых норм</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w:t>
      </w:r>
      <w:r w:rsidR="005C0336">
        <w:rPr>
          <w:rFonts w:ascii="Times New Roman" w:hAnsi="Times New Roman" w:cs="Times New Roman"/>
          <w:sz w:val="28"/>
          <w:szCs w:val="28"/>
        </w:rPr>
        <w:t>суток</w:t>
      </w:r>
      <w:r w:rsidRPr="00944E01">
        <w:rPr>
          <w:rFonts w:ascii="Times New Roman" w:hAnsi="Times New Roman" w:cs="Times New Roman"/>
          <w:sz w:val="28"/>
          <w:szCs w:val="28"/>
        </w:rPr>
        <w:t xml:space="preserve"> с момента обнаружения.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8" w:name="_Hlk8137221"/>
      <w:r w:rsidRPr="00944E01">
        <w:rPr>
          <w:rFonts w:ascii="Times New Roman" w:hAnsi="Times New Roman" w:cs="Times New Roman"/>
          <w:sz w:val="28"/>
          <w:szCs w:val="28"/>
        </w:rPr>
        <w:t xml:space="preserve">Собственники </w:t>
      </w:r>
      <w:bookmarkStart w:id="29"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29"/>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0" w:name="_Hlk14965574"/>
    </w:p>
    <w:bookmarkEnd w:id="30"/>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 с учетом требования подпункта 2 пункта 5.</w:t>
      </w:r>
      <w:r w:rsidR="00C07BFC">
        <w:rPr>
          <w:rFonts w:ascii="Times New Roman" w:hAnsi="Times New Roman" w:cs="Times New Roman"/>
          <w:sz w:val="28"/>
          <w:szCs w:val="28"/>
        </w:rPr>
        <w:t>7</w:t>
      </w:r>
      <w:r w:rsidRPr="00944E01">
        <w:rPr>
          <w:rFonts w:ascii="Times New Roman" w:hAnsi="Times New Roman" w:cs="Times New Roman"/>
          <w:sz w:val="28"/>
          <w:szCs w:val="28"/>
        </w:rPr>
        <w:t xml:space="preserve"> настоящих Правил;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lastRenderedPageBreak/>
        <w:t>5) устанавливать, ремонтировать, окрашивать урны, а также очищать урны по мере их заполнения</w:t>
      </w:r>
      <w:r w:rsidR="001E14AC" w:rsidRPr="001E14AC">
        <w:rPr>
          <w:rFonts w:ascii="Times New Roman" w:hAnsi="Times New Roman" w:cs="Times New Roman"/>
          <w:sz w:val="28"/>
          <w:szCs w:val="28"/>
        </w:rPr>
        <w:t>, но не реже 1 раза в день</w:t>
      </w:r>
      <w:r w:rsidR="00144E8D" w:rsidRPr="00144E8D">
        <w:rPr>
          <w:rFonts w:ascii="Times New Roman" w:hAnsi="Times New Roman" w:cs="Times New Roman"/>
          <w:sz w:val="28"/>
          <w:szCs w:val="28"/>
        </w:rPr>
        <w:t>.</w:t>
      </w:r>
    </w:p>
    <w:bookmarkEnd w:id="28"/>
    <w:p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w:t>
      </w:r>
      <w:r w:rsidR="005C0336" w:rsidRPr="005C0336">
        <w:rPr>
          <w:rFonts w:ascii="Times New Roman" w:hAnsi="Times New Roman" w:cs="Times New Roman"/>
          <w:sz w:val="28"/>
          <w:szCs w:val="28"/>
        </w:rPr>
        <w:t xml:space="preserve">, водоотводные и водопропускные сооружения </w:t>
      </w:r>
      <w:r w:rsidRPr="00944E01">
        <w:rPr>
          <w:rFonts w:ascii="Times New Roman" w:hAnsi="Times New Roman" w:cs="Times New Roman"/>
          <w:sz w:val="28"/>
          <w:szCs w:val="28"/>
        </w:rPr>
        <w:t>бытовые, производственные отходы и загрязнять воду и прилегающую к водоему территорию;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w:t>
      </w:r>
      <w:r w:rsidR="006016E0">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территориях общего пользования поселения, в границах полосы отвода автомобильной дороги</w:t>
      </w:r>
      <w:r w:rsidR="00592924" w:rsidRPr="00592924">
        <w:rPr>
          <w:rFonts w:ascii="Times New Roman" w:hAnsi="Times New Roman" w:cs="Times New Roman"/>
          <w:sz w:val="28"/>
          <w:szCs w:val="28"/>
        </w:rPr>
        <w:t>,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r w:rsidR="006C01B2" w:rsidRPr="006C01B2">
        <w:rPr>
          <w:rFonts w:ascii="Times New Roman" w:hAnsi="Times New Roman" w:cs="Times New Roman"/>
          <w:sz w:val="28"/>
          <w:szCs w:val="28"/>
        </w:rPr>
        <w:t>, а также деревьев с мощно разрастающейся корневой системой и образующих многочисленную поросль</w:t>
      </w:r>
      <w:r w:rsidR="00C01DCD" w:rsidRPr="00C01DCD">
        <w:rPr>
          <w:rFonts w:ascii="Times New Roman" w:hAnsi="Times New Roman" w:cs="Times New Roman"/>
          <w:sz w:val="28"/>
          <w:szCs w:val="28"/>
        </w:rPr>
        <w:t>;</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r w:rsidR="00E81092" w:rsidRPr="00E81092">
        <w:t xml:space="preserve"> </w:t>
      </w:r>
      <w:r w:rsidR="00E81092" w:rsidRPr="00E81092">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r w:rsidR="00EE5024" w:rsidRPr="00EE5024">
        <w:rPr>
          <w:rFonts w:ascii="Times New Roman" w:hAnsi="Times New Roman" w:cs="Times New Roman"/>
          <w:sz w:val="28"/>
          <w:szCs w:val="28"/>
        </w:rPr>
        <w:t>Газон ограждается от проезжей части, тротуара, парковки (парковочных мест) и иных элементов автомобильной дороги бортовым камнем и (или) ограждением.</w:t>
      </w:r>
    </w:p>
    <w:p w:rsidR="00054CCD" w:rsidRPr="00054CCD" w:rsidRDefault="00C01DCD" w:rsidP="00DE3BB7">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  </w:t>
      </w:r>
      <w:proofErr w:type="gramStart"/>
      <w:r w:rsidR="00054CCD" w:rsidRPr="00054CCD">
        <w:rPr>
          <w:rFonts w:ascii="Times New Roman" w:hAnsi="Times New Roman" w:cs="Times New Roman"/>
          <w:bCs/>
          <w:sz w:val="28"/>
          <w:szCs w:val="28"/>
        </w:rPr>
        <w:t xml:space="preserve">В населенных пунктах при отсутствии централизованной системы водоотведения для отдельных зданий и (или) групп зданий допускается отведение </w:t>
      </w:r>
      <w:r w:rsidR="00054CCD">
        <w:rPr>
          <w:rFonts w:ascii="Times New Roman" w:hAnsi="Times New Roman" w:cs="Times New Roman"/>
          <w:bCs/>
          <w:sz w:val="28"/>
          <w:szCs w:val="28"/>
        </w:rPr>
        <w:t xml:space="preserve">жидких бытовых отходов (далее —  </w:t>
      </w:r>
      <w:r w:rsidR="00054CCD" w:rsidRPr="00054CCD">
        <w:rPr>
          <w:rFonts w:ascii="Times New Roman" w:hAnsi="Times New Roman" w:cs="Times New Roman"/>
          <w:bCs/>
          <w:sz w:val="28"/>
          <w:szCs w:val="28"/>
        </w:rPr>
        <w:t>ЖБО</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 локальные очистные сооружения и (или) биологические очистные станции, либо организация накопления ЖБО в подземные водонепроницаемые сооружения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054CCD">
        <w:rPr>
          <w:rFonts w:ascii="Times New Roman" w:hAnsi="Times New Roman" w:cs="Times New Roman"/>
          <w:bCs/>
          <w:sz w:val="28"/>
          <w:szCs w:val="28"/>
        </w:rPr>
        <w:t xml:space="preserve">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О</w:t>
      </w:r>
      <w:r w:rsidR="00054CCD" w:rsidRPr="00054CCD">
        <w:rPr>
          <w:rFonts w:ascii="Times New Roman" w:hAnsi="Times New Roman" w:cs="Times New Roman"/>
          <w:bCs/>
          <w:sz w:val="28"/>
          <w:szCs w:val="28"/>
        </w:rPr>
        <w:t>рган</w:t>
      </w:r>
      <w:r w:rsidR="00054CCD">
        <w:rPr>
          <w:rFonts w:ascii="Times New Roman" w:hAnsi="Times New Roman" w:cs="Times New Roman"/>
          <w:bCs/>
          <w:sz w:val="28"/>
          <w:szCs w:val="28"/>
        </w:rPr>
        <w:t>ы</w:t>
      </w:r>
      <w:r w:rsidR="00054CCD" w:rsidRPr="00054CCD">
        <w:rPr>
          <w:rFonts w:ascii="Times New Roman" w:hAnsi="Times New Roman" w:cs="Times New Roman"/>
          <w:bCs/>
          <w:sz w:val="28"/>
          <w:szCs w:val="28"/>
        </w:rPr>
        <w:t xml:space="preserve"> местного самоуправления</w:t>
      </w:r>
      <w:r w:rsidR="00054CCD">
        <w:rPr>
          <w:rFonts w:ascii="Times New Roman" w:hAnsi="Times New Roman" w:cs="Times New Roman"/>
          <w:bCs/>
          <w:sz w:val="28"/>
          <w:szCs w:val="28"/>
        </w:rPr>
        <w:t xml:space="preserve"> поселения</w:t>
      </w:r>
      <w:r w:rsidR="00054CCD" w:rsidRPr="00054CCD">
        <w:rPr>
          <w:rFonts w:ascii="Times New Roman" w:hAnsi="Times New Roman" w:cs="Times New Roman"/>
          <w:bCs/>
          <w:sz w:val="28"/>
          <w:szCs w:val="28"/>
        </w:rPr>
        <w:t>, граждан</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индивидуальны</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предпринимател</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и юридически</w:t>
      </w:r>
      <w:r w:rsidR="00054CCD">
        <w:rPr>
          <w:rFonts w:ascii="Times New Roman" w:hAnsi="Times New Roman" w:cs="Times New Roman"/>
          <w:bCs/>
          <w:sz w:val="28"/>
          <w:szCs w:val="28"/>
        </w:rPr>
        <w:t>е</w:t>
      </w:r>
      <w:r w:rsidR="00054CCD" w:rsidRPr="00054CCD">
        <w:rPr>
          <w:rFonts w:ascii="Times New Roman" w:hAnsi="Times New Roman" w:cs="Times New Roman"/>
          <w:bCs/>
          <w:sz w:val="28"/>
          <w:szCs w:val="28"/>
        </w:rPr>
        <w:t xml:space="preserve"> лиц</w:t>
      </w:r>
      <w:r w:rsidR="00054CCD">
        <w:rPr>
          <w:rFonts w:ascii="Times New Roman" w:hAnsi="Times New Roman" w:cs="Times New Roman"/>
          <w:bCs/>
          <w:sz w:val="28"/>
          <w:szCs w:val="28"/>
        </w:rPr>
        <w:t>а</w:t>
      </w:r>
      <w:r w:rsidR="00054CCD" w:rsidRPr="00054CCD">
        <w:rPr>
          <w:rFonts w:ascii="Times New Roman" w:hAnsi="Times New Roman" w:cs="Times New Roman"/>
          <w:bCs/>
          <w:sz w:val="28"/>
          <w:szCs w:val="28"/>
        </w:rPr>
        <w:t>, деятельность которых связана с содержанием, обслуживанием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а также с обращением отходов на территори</w:t>
      </w:r>
      <w:r w:rsidR="00054CCD">
        <w:rPr>
          <w:rFonts w:ascii="Times New Roman" w:hAnsi="Times New Roman" w:cs="Times New Roman"/>
          <w:bCs/>
          <w:sz w:val="28"/>
          <w:szCs w:val="28"/>
        </w:rPr>
        <w:t>и</w:t>
      </w:r>
      <w:r w:rsidR="00054CCD" w:rsidRPr="00054CCD">
        <w:rPr>
          <w:rFonts w:ascii="Times New Roman" w:hAnsi="Times New Roman" w:cs="Times New Roman"/>
          <w:bCs/>
          <w:sz w:val="28"/>
          <w:szCs w:val="28"/>
        </w:rPr>
        <w:t xml:space="preserve"> </w:t>
      </w:r>
      <w:r w:rsidR="00054CCD">
        <w:rPr>
          <w:rFonts w:ascii="Times New Roman" w:hAnsi="Times New Roman" w:cs="Times New Roman"/>
          <w:bCs/>
          <w:sz w:val="28"/>
          <w:szCs w:val="28"/>
        </w:rPr>
        <w:t>поселения</w:t>
      </w:r>
      <w:r w:rsidR="00054CCD" w:rsidRPr="00054CCD">
        <w:rPr>
          <w:rFonts w:ascii="Times New Roman" w:hAnsi="Times New Roman" w:cs="Times New Roman"/>
          <w:bCs/>
          <w:sz w:val="28"/>
          <w:szCs w:val="28"/>
        </w:rPr>
        <w:t xml:space="preserve"> (далее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 xml:space="preserve"> хозяйствующие субъекты) должны обеспечивать ремонт, содержание и эксплуатацию объектов накопления ЖБО, в том числе вывоз ЖБО.</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00054CCD" w:rsidRPr="00054CCD">
        <w:rPr>
          <w:rFonts w:ascii="Times New Roman" w:hAnsi="Times New Roman" w:cs="Times New Roman"/>
          <w:bCs/>
          <w:sz w:val="28"/>
          <w:szCs w:val="28"/>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00054CCD" w:rsidRPr="00054CCD">
        <w:rPr>
          <w:rFonts w:ascii="Times New Roman" w:hAnsi="Times New Roman" w:cs="Times New Roman"/>
          <w:bCs/>
          <w:sz w:val="28"/>
          <w:szCs w:val="28"/>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00054CCD" w:rsidRPr="00054CCD">
        <w:rPr>
          <w:rFonts w:ascii="Times New Roman" w:hAnsi="Times New Roman" w:cs="Times New Roman"/>
          <w:bCs/>
          <w:sz w:val="28"/>
          <w:szCs w:val="28"/>
        </w:rPr>
        <w:t xml:space="preserve">.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w:t>
      </w:r>
      <w:r w:rsidR="00054CCD" w:rsidRPr="00054CCD">
        <w:rPr>
          <w:rFonts w:ascii="Times New Roman" w:hAnsi="Times New Roman" w:cs="Times New Roman"/>
          <w:bCs/>
          <w:sz w:val="28"/>
          <w:szCs w:val="28"/>
        </w:rPr>
        <w:lastRenderedPageBreak/>
        <w:t>сфере обеспечения санитарно-эпидемиологического благополучия населения и водоснабжения и водоотведения.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Не допускается вывоз ЖБО в места, не предназначенные для слива отходов.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00054CCD" w:rsidRPr="00054CCD">
        <w:rPr>
          <w:rFonts w:ascii="Times New Roman" w:hAnsi="Times New Roman" w:cs="Times New Roman"/>
          <w:bCs/>
          <w:sz w:val="28"/>
          <w:szCs w:val="28"/>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w:t>
      </w:r>
    </w:p>
    <w:p w:rsidR="00054CCD" w:rsidRPr="00054CCD" w:rsidRDefault="00054CCD" w:rsidP="00DE3BB7">
      <w:pPr>
        <w:spacing w:after="0" w:line="240" w:lineRule="auto"/>
        <w:ind w:firstLine="567"/>
        <w:jc w:val="both"/>
        <w:rPr>
          <w:rFonts w:ascii="Times New Roman" w:hAnsi="Times New Roman" w:cs="Times New Roman"/>
          <w:bCs/>
          <w:sz w:val="28"/>
          <w:szCs w:val="28"/>
        </w:rPr>
      </w:pP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054CCD">
        <w:rPr>
          <w:rFonts w:ascii="Times New Roman" w:hAnsi="Times New Roman" w:cs="Times New Roman"/>
          <w:bCs/>
          <w:sz w:val="28"/>
          <w:szCs w:val="28"/>
        </w:rPr>
        <w:t>помойницы</w:t>
      </w:r>
      <w:proofErr w:type="spellEnd"/>
      <w:r w:rsidRPr="00054CCD">
        <w:rPr>
          <w:rFonts w:ascii="Times New Roman" w:hAnsi="Times New Roman" w:cs="Times New Roman"/>
          <w:bCs/>
          <w:sz w:val="28"/>
          <w:szCs w:val="28"/>
        </w:rPr>
        <w:t xml:space="preserve"> должна быть съемной или открывающейся.</w:t>
      </w:r>
    </w:p>
    <w:p w:rsidR="00054CCD" w:rsidRPr="00054CCD" w:rsidRDefault="00054CCD" w:rsidP="00DE3BB7">
      <w:pPr>
        <w:spacing w:after="0" w:line="240" w:lineRule="auto"/>
        <w:ind w:firstLine="567"/>
        <w:jc w:val="both"/>
        <w:rPr>
          <w:rFonts w:ascii="Times New Roman" w:hAnsi="Times New Roman" w:cs="Times New Roman"/>
          <w:bCs/>
          <w:sz w:val="28"/>
          <w:szCs w:val="28"/>
        </w:rPr>
      </w:pPr>
      <w:r w:rsidRPr="00054CCD">
        <w:rPr>
          <w:rFonts w:ascii="Times New Roman" w:hAnsi="Times New Roman" w:cs="Times New Roman"/>
          <w:bCs/>
          <w:sz w:val="28"/>
          <w:szCs w:val="28"/>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должно составлять не менее 20 м и не более 100 м. Расстояние от дворовых уборных и </w:t>
      </w:r>
      <w:proofErr w:type="spellStart"/>
      <w:r w:rsidRPr="00054CCD">
        <w:rPr>
          <w:rFonts w:ascii="Times New Roman" w:hAnsi="Times New Roman" w:cs="Times New Roman"/>
          <w:bCs/>
          <w:sz w:val="28"/>
          <w:szCs w:val="28"/>
        </w:rPr>
        <w:t>помойниц</w:t>
      </w:r>
      <w:proofErr w:type="spellEnd"/>
      <w:r w:rsidRPr="00054CCD">
        <w:rPr>
          <w:rFonts w:ascii="Times New Roman" w:hAnsi="Times New Roman" w:cs="Times New Roman"/>
          <w:bCs/>
          <w:sz w:val="28"/>
          <w:szCs w:val="28"/>
        </w:rPr>
        <w:t xml:space="preserve"> до жилых домов в районах, не обеспеченных централизованной канализацией, должно составлять не менее 10 м.</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00054CCD" w:rsidRPr="00054CCD">
        <w:rPr>
          <w:rFonts w:ascii="Times New Roman" w:hAnsi="Times New Roman" w:cs="Times New Roman"/>
          <w:bCs/>
          <w:sz w:val="28"/>
          <w:szCs w:val="28"/>
        </w:rPr>
        <w:t>. Не допускается наполнение выгреба выше, чем 0,35 м от поверхности земли. Выгреб следует очищать не реже 1 раза в 6 месяцев.</w:t>
      </w:r>
    </w:p>
    <w:p w:rsidR="00054CCD" w:rsidRPr="00054CCD" w:rsidRDefault="00DE3BB7" w:rsidP="00DE3BB7">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4.17.7</w:t>
      </w:r>
      <w:r w:rsidR="00054CCD" w:rsidRPr="00054CCD">
        <w:rPr>
          <w:rFonts w:ascii="Times New Roman" w:hAnsi="Times New Roman" w:cs="Times New Roman"/>
          <w:bCs/>
          <w:sz w:val="28"/>
          <w:szCs w:val="28"/>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054CCD" w:rsidRDefault="00DE3BB7" w:rsidP="00054CC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4.17.8</w:t>
      </w:r>
      <w:r w:rsidR="00054CCD" w:rsidRPr="00054CCD">
        <w:rPr>
          <w:rFonts w:ascii="Times New Roman" w:hAnsi="Times New Roman" w:cs="Times New Roman"/>
          <w:bCs/>
          <w:sz w:val="28"/>
          <w:szCs w:val="28"/>
        </w:rPr>
        <w:t xml:space="preserve">. Наземная часть </w:t>
      </w:r>
      <w:proofErr w:type="spellStart"/>
      <w:r w:rsidR="00054CCD" w:rsidRPr="00054CCD">
        <w:rPr>
          <w:rFonts w:ascii="Times New Roman" w:hAnsi="Times New Roman" w:cs="Times New Roman"/>
          <w:bCs/>
          <w:sz w:val="28"/>
          <w:szCs w:val="28"/>
        </w:rPr>
        <w:t>помойниц</w:t>
      </w:r>
      <w:proofErr w:type="spellEnd"/>
      <w:r w:rsidR="00054CCD" w:rsidRPr="00054CCD">
        <w:rPr>
          <w:rFonts w:ascii="Times New Roman" w:hAnsi="Times New Roman" w:cs="Times New Roman"/>
          <w:bCs/>
          <w:sz w:val="28"/>
          <w:szCs w:val="28"/>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Санитарно-эпидемиологические требования к организации и осуществлению дезинфекционной деятельности</w:t>
      </w:r>
      <w:r w:rsidR="00054CCD">
        <w:rPr>
          <w:rFonts w:ascii="Times New Roman" w:hAnsi="Times New Roman" w:cs="Times New Roman"/>
          <w:bCs/>
          <w:sz w:val="28"/>
          <w:szCs w:val="28"/>
        </w:rPr>
        <w:t>»</w:t>
      </w:r>
      <w:r w:rsidR="00054CCD" w:rsidRPr="00054CCD">
        <w:rPr>
          <w:rFonts w:ascii="Times New Roman" w:hAnsi="Times New Roman" w:cs="Times New Roman"/>
          <w:bCs/>
          <w:sz w:val="28"/>
          <w:szCs w:val="28"/>
        </w:rPr>
        <w:t>.</w:t>
      </w:r>
    </w:p>
    <w:p w:rsidR="00C01DCD" w:rsidRPr="00C01DCD" w:rsidRDefault="00C01DCD" w:rsidP="00054C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1E14AC">
        <w:rPr>
          <w:rFonts w:ascii="Times New Roman" w:hAnsi="Times New Roman" w:cs="Times New Roman"/>
          <w:bCs/>
          <w:sz w:val="28"/>
          <w:szCs w:val="28"/>
        </w:rPr>
        <w:t>.</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 xml:space="preserve">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w:t>
      </w:r>
      <w:r w:rsidR="002455B0">
        <w:rPr>
          <w:rFonts w:ascii="Times New Roman" w:hAnsi="Times New Roman" w:cs="Times New Roman"/>
          <w:bCs/>
          <w:sz w:val="28"/>
          <w:szCs w:val="28"/>
        </w:rPr>
        <w:t>сельском</w:t>
      </w:r>
      <w:r w:rsidRPr="00C01DCD">
        <w:rPr>
          <w:rFonts w:ascii="Times New Roman" w:hAnsi="Times New Roman" w:cs="Times New Roman"/>
          <w:bCs/>
          <w:sz w:val="28"/>
          <w:szCs w:val="28"/>
        </w:rPr>
        <w:t xml:space="preserve"> хозяйстве.</w:t>
      </w:r>
    </w:p>
    <w:p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При выгуле домашнего животного необходимо соблюдать следующие требования:</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1" w:name="_Hlk14965857"/>
      <w:r w:rsidRPr="00C01DCD">
        <w:rPr>
          <w:rFonts w:ascii="Times New Roman" w:hAnsi="Times New Roman" w:cs="Times New Roman"/>
          <w:sz w:val="28"/>
          <w:szCs w:val="28"/>
        </w:rPr>
        <w:t>в</w:t>
      </w:r>
      <w:bookmarkEnd w:id="31"/>
      <w:r w:rsidRPr="00C01DCD">
        <w:rPr>
          <w:rFonts w:ascii="Times New Roman" w:hAnsi="Times New Roman" w:cs="Times New Roman"/>
          <w:sz w:val="28"/>
          <w:szCs w:val="28"/>
        </w:rPr>
        <w:t xml:space="preserve"> помещениях общего пользования многоквартирных домов, во дворах таких домов, на детских и спортивных площадках;</w:t>
      </w:r>
    </w:p>
    <w:p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rsidR="00B20EC0" w:rsidRPr="00C01DCD" w:rsidRDefault="00B20EC0" w:rsidP="00C01DCD">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C226A6" w:rsidRPr="00944E01" w:rsidRDefault="00C226A6" w:rsidP="00C01DCD">
      <w:pPr>
        <w:spacing w:after="0" w:line="240" w:lineRule="auto"/>
        <w:ind w:firstLine="567"/>
        <w:jc w:val="both"/>
        <w:rPr>
          <w:rFonts w:ascii="Times New Roman" w:hAnsi="Times New Roman" w:cs="Times New Roman"/>
          <w:b/>
          <w:sz w:val="24"/>
          <w:szCs w:val="24"/>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171D1" w:rsidRPr="00944E01" w:rsidRDefault="006075DC" w:rsidP="00F171D1">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w:t>
      </w:r>
      <w:r w:rsidR="00DD4E93" w:rsidRPr="00DD4E93">
        <w:rPr>
          <w:rFonts w:ascii="Times New Roman" w:hAnsi="Times New Roman" w:cs="Times New Roman"/>
          <w:sz w:val="28"/>
          <w:szCs w:val="28"/>
        </w:rPr>
        <w:t xml:space="preserve">выдвигать или перемещать на проезжую часть снег, счищаемый с дворовых территорий, в том числе с прилегающих территорий </w:t>
      </w:r>
      <w:r w:rsidR="00DD4E93" w:rsidRPr="00DD4E93">
        <w:rPr>
          <w:rFonts w:ascii="Times New Roman" w:hAnsi="Times New Roman" w:cs="Times New Roman"/>
          <w:sz w:val="28"/>
          <w:szCs w:val="28"/>
        </w:rPr>
        <w:lastRenderedPageBreak/>
        <w:t>индивидуальных жилых домов, территорий организаций, строительных площадок, торговых объектов, гаражно-строительных кооперативов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F171D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2" w:name="6"/>
      <w:bookmarkEnd w:id="32"/>
      <w:r w:rsidR="00F171D1" w:rsidRPr="00F171D1">
        <w:rPr>
          <w:rFonts w:ascii="Times New Roman" w:hAnsi="Times New Roman" w:cs="Times New Roman"/>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rsidR="0042752A" w:rsidRPr="0042752A" w:rsidRDefault="00F171D1" w:rsidP="0042752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rsidR="006075DC" w:rsidRPr="00944E01" w:rsidRDefault="006075DC" w:rsidP="0075544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газонах и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bookmarkStart w:id="33"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4" w:name="_Hlk22211020"/>
      <w:bookmarkStart w:id="35" w:name="_Hlk22211206"/>
      <w:r w:rsidR="00FC5FD6" w:rsidRPr="00FC5FD6">
        <w:rPr>
          <w:rFonts w:ascii="Times New Roman" w:hAnsi="Times New Roman" w:cs="Times New Roman"/>
          <w:sz w:val="28"/>
          <w:szCs w:val="28"/>
        </w:rPr>
        <w:t>строений, сооружений, нестационарных объектов</w:t>
      </w:r>
      <w:bookmarkEnd w:id="34"/>
      <w:r w:rsidR="00FC5FD6" w:rsidRPr="00FC5FD6">
        <w:rPr>
          <w:rFonts w:ascii="Times New Roman" w:hAnsi="Times New Roman" w:cs="Times New Roman"/>
          <w:sz w:val="28"/>
          <w:szCs w:val="28"/>
        </w:rPr>
        <w:t xml:space="preserve"> </w:t>
      </w:r>
      <w:bookmarkEnd w:id="35"/>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3"/>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немедленно вывозиться </w:t>
      </w:r>
      <w:r w:rsidR="00FC5FD6" w:rsidRPr="00FC5FD6">
        <w:rPr>
          <w:rFonts w:ascii="Times New Roman" w:hAnsi="Times New Roman" w:cs="Times New Roman"/>
          <w:sz w:val="28"/>
          <w:szCs w:val="28"/>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C01DCD">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Запрещается сбрасывать снег, наледь, сосульки и мусор в воронки водосточных труб.</w:t>
      </w:r>
    </w:p>
    <w:p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rsidR="00F607E5" w:rsidRPr="00F607E5" w:rsidRDefault="00C226A6" w:rsidP="00F607E5">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rsidR="00F607E5" w:rsidRPr="00F607E5"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rsidR="00F607E5" w:rsidRPr="00C226A6" w:rsidRDefault="00F607E5" w:rsidP="00F607E5">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Не допускается размещение ме</w:t>
      </w:r>
      <w:proofErr w:type="gramStart"/>
      <w:r w:rsidRPr="00F607E5">
        <w:rPr>
          <w:rFonts w:ascii="Times New Roman" w:hAnsi="Times New Roman" w:cs="Times New Roman"/>
          <w:bCs/>
          <w:sz w:val="28"/>
          <w:szCs w:val="28"/>
        </w:rPr>
        <w:t>ст скл</w:t>
      </w:r>
      <w:proofErr w:type="gramEnd"/>
      <w:r w:rsidRPr="00F607E5">
        <w:rPr>
          <w:rFonts w:ascii="Times New Roman" w:hAnsi="Times New Roman" w:cs="Times New Roman"/>
          <w:bCs/>
          <w:sz w:val="28"/>
          <w:szCs w:val="28"/>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Pr>
          <w:rFonts w:ascii="Times New Roman" w:hAnsi="Times New Roman" w:cs="Times New Roman"/>
          <w:bCs/>
          <w:sz w:val="28"/>
          <w:szCs w:val="28"/>
        </w:rPr>
        <w:t>.</w:t>
      </w:r>
    </w:p>
    <w:p w:rsidR="006075DC" w:rsidRPr="00944E01" w:rsidRDefault="006075DC" w:rsidP="006075DC">
      <w:pPr>
        <w:spacing w:after="0" w:line="240" w:lineRule="auto"/>
        <w:rPr>
          <w:rFonts w:ascii="Times New Roman" w:hAnsi="Times New Roman" w:cs="Times New Roman"/>
          <w:b/>
          <w:sz w:val="24"/>
          <w:szCs w:val="24"/>
        </w:rPr>
      </w:pPr>
      <w:bookmarkStart w:id="36" w:name="7"/>
      <w:bookmarkEnd w:id="36"/>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004A91" w:rsidRPr="00944E0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обрезку поросли, а также установку, ремонт, окраску урн и их очистку по мере заполнения</w:t>
      </w:r>
      <w:r w:rsidR="00642F03" w:rsidRPr="00642F03">
        <w:rPr>
          <w:rFonts w:ascii="Times New Roman" w:hAnsi="Times New Roman" w:cs="Times New Roman"/>
          <w:sz w:val="28"/>
          <w:szCs w:val="28"/>
        </w:rPr>
        <w:t>, но не реже 1 раза в день</w:t>
      </w:r>
      <w:r w:rsidRPr="00004A91">
        <w:rPr>
          <w:rFonts w:ascii="Times New Roman" w:hAnsi="Times New Roman" w:cs="Times New Roman"/>
          <w:sz w:val="28"/>
          <w:szCs w:val="28"/>
        </w:rPr>
        <w:t>.</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7" w:name="8"/>
      <w:bookmarkEnd w:id="37"/>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38" w:name="9"/>
      <w:bookmarkEnd w:id="38"/>
      <w:r w:rsidRPr="00944E01">
        <w:rPr>
          <w:rFonts w:ascii="Times New Roman" w:hAnsi="Times New Roman" w:cs="Times New Roman"/>
          <w:sz w:val="28"/>
          <w:szCs w:val="28"/>
        </w:rPr>
        <w:lastRenderedPageBreak/>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bookmarkStart w:id="39" w:name="10"/>
      <w:bookmarkEnd w:id="39"/>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D31A63" w:rsidRPr="00D31A63" w:rsidRDefault="006075DC" w:rsidP="00D31A63">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D31A63" w:rsidRPr="00D31A63">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D31A63" w:rsidRPr="00D31A63"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надписей, рисунков.</w:t>
      </w:r>
    </w:p>
    <w:p w:rsidR="006075DC" w:rsidRPr="00944E01" w:rsidRDefault="00D31A63" w:rsidP="00D31A63">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w:t>
      </w:r>
      <w:r w:rsidRPr="00944E01">
        <w:rPr>
          <w:rFonts w:ascii="Times New Roman" w:hAnsi="Times New Roman" w:cs="Times New Roman"/>
          <w:sz w:val="28"/>
          <w:szCs w:val="28"/>
        </w:rPr>
        <w:lastRenderedPageBreak/>
        <w:t xml:space="preserve">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D31A63" w:rsidRPr="00944E01" w:rsidRDefault="00D31A63" w:rsidP="006075DC">
      <w:pPr>
        <w:spacing w:after="0" w:line="240" w:lineRule="auto"/>
        <w:ind w:firstLine="567"/>
        <w:jc w:val="both"/>
        <w:rPr>
          <w:rFonts w:ascii="Times New Roman" w:hAnsi="Times New Roman" w:cs="Times New Roman"/>
          <w:sz w:val="28"/>
          <w:szCs w:val="28"/>
        </w:rPr>
      </w:pPr>
      <w:r w:rsidRPr="00D31A63">
        <w:rPr>
          <w:rFonts w:ascii="Times New Roman" w:hAnsi="Times New Roman" w:cs="Times New Roman"/>
          <w:sz w:val="28"/>
          <w:szCs w:val="28"/>
        </w:rPr>
        <w:t>Домовые знаки на зданиях, сооружениях должны содержаться в исправном состоянии.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0" w:name="_Hlk14967170"/>
      <w:r w:rsidRPr="00944E01">
        <w:rPr>
          <w:rFonts w:ascii="Times New Roman" w:hAnsi="Times New Roman" w:cs="Times New Roman"/>
          <w:sz w:val="28"/>
          <w:szCs w:val="28"/>
        </w:rPr>
        <w:t>на каждом строении.</w:t>
      </w:r>
    </w:p>
    <w:bookmarkEnd w:id="40"/>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r w:rsidR="00D31A63" w:rsidRPr="00D31A63">
        <w:rPr>
          <w:rFonts w:ascii="Times New Roman" w:hAnsi="Times New Roman" w:cs="Times New Roman"/>
          <w:sz w:val="28"/>
          <w:szCs w:val="28"/>
        </w:rPr>
        <w:t xml:space="preserve">, отвод воды из которых осуществляется в </w:t>
      </w:r>
      <w:proofErr w:type="gramStart"/>
      <w:r w:rsidR="00D31A63" w:rsidRPr="00D31A63">
        <w:rPr>
          <w:rFonts w:ascii="Times New Roman" w:hAnsi="Times New Roman" w:cs="Times New Roman"/>
          <w:sz w:val="28"/>
          <w:szCs w:val="28"/>
        </w:rPr>
        <w:t>ливне-приемники</w:t>
      </w:r>
      <w:proofErr w:type="gramEnd"/>
      <w:r w:rsidR="00D31A63" w:rsidRPr="00D31A63">
        <w:rPr>
          <w:rFonts w:ascii="Times New Roman" w:hAnsi="Times New Roman" w:cs="Times New Roman"/>
          <w:sz w:val="28"/>
          <w:szCs w:val="28"/>
        </w:rPr>
        <w:t xml:space="preserve"> ливневой канализации, а при отсутствии последней - на благоустроенную поверхность земли. В этом случае должны быть приняты </w:t>
      </w:r>
      <w:r w:rsidR="00D31A63" w:rsidRPr="00D31A63">
        <w:rPr>
          <w:rFonts w:ascii="Times New Roman" w:hAnsi="Times New Roman" w:cs="Times New Roman"/>
          <w:sz w:val="28"/>
          <w:szCs w:val="28"/>
        </w:rPr>
        <w:lastRenderedPageBreak/>
        <w:t>меры, предотвращающие попадание воды на тротуар и проезжую часть автомобильной дороги</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1" w:name="_Hlk14967236"/>
    </w:p>
    <w:bookmarkEnd w:id="41"/>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617764">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 </w:t>
      </w:r>
      <w:r w:rsidR="00617764">
        <w:rPr>
          <w:rFonts w:ascii="Times New Roman" w:hAnsi="Times New Roman" w:cs="Times New Roman"/>
          <w:sz w:val="28"/>
          <w:szCs w:val="28"/>
        </w:rPr>
        <w:t xml:space="preserve">строений, </w:t>
      </w:r>
      <w:r w:rsidRPr="00944E01">
        <w:rPr>
          <w:rFonts w:ascii="Times New Roman" w:hAnsi="Times New Roman" w:cs="Times New Roman"/>
          <w:sz w:val="28"/>
          <w:szCs w:val="28"/>
        </w:rPr>
        <w:t>помещений в них.</w:t>
      </w:r>
    </w:p>
    <w:p w:rsidR="00DC46E4" w:rsidRPr="00DC46E4" w:rsidRDefault="006075DC" w:rsidP="00DC46E4">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DC46E4" w:rsidRPr="00DC46E4">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 К вывескам предъявляются следующие требования: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3) вывески должны размещаться на участке фасада, свободном от архитектурных деталей;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DC46E4">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DC46E4" w:rsidRPr="00DC46E4" w:rsidRDefault="00DC46E4" w:rsidP="00DC46E4">
      <w:pPr>
        <w:spacing w:after="0" w:line="240" w:lineRule="auto"/>
        <w:ind w:firstLine="567"/>
        <w:jc w:val="both"/>
        <w:rPr>
          <w:rFonts w:ascii="Times New Roman" w:hAnsi="Times New Roman" w:cs="Times New Roman"/>
          <w:sz w:val="28"/>
          <w:szCs w:val="28"/>
        </w:rPr>
      </w:pPr>
      <w:proofErr w:type="gramStart"/>
      <w:r w:rsidRPr="00DC46E4">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DC46E4">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0,2 м. </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2B73A5" w:rsidRPr="002B73A5" w:rsidRDefault="002B73A5" w:rsidP="002B73A5">
      <w:pPr>
        <w:spacing w:after="0" w:line="240" w:lineRule="auto"/>
        <w:ind w:firstLine="567"/>
        <w:jc w:val="both"/>
        <w:rPr>
          <w:rFonts w:ascii="Times New Roman" w:hAnsi="Times New Roman" w:cs="Times New Roman"/>
          <w:sz w:val="28"/>
          <w:szCs w:val="28"/>
        </w:rPr>
      </w:pPr>
      <w:r w:rsidRPr="002B73A5">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 Высота букв, знаков, размещаемых на вывеске, - не более 0,2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7.6.7. </w:t>
      </w:r>
      <w:proofErr w:type="gramStart"/>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Высота вывесок, размещаемых на крышах зданий, сооружений, должна быть:</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0,8 м для 1-2-этажных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не более 1,2 м для 3-5-этажных объектов.</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lastRenderedPageBreak/>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Установка и эксплуатация таких вывесок без проектной документации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7.6.10. Не допускается: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не соответствующих требованиям настоящих Правил;</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козырьках, лоджиях, балконах и эркерах зданий;</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расстоянии ближе 2 м от мемориальных досок;</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с помощью демонстрации постеров на динамических системах смены изображений (</w:t>
      </w:r>
      <w:proofErr w:type="spellStart"/>
      <w:r w:rsidRPr="00DC46E4">
        <w:rPr>
          <w:rFonts w:ascii="Times New Roman" w:hAnsi="Times New Roman" w:cs="Times New Roman"/>
          <w:sz w:val="28"/>
          <w:szCs w:val="28"/>
        </w:rPr>
        <w:t>роллерные</w:t>
      </w:r>
      <w:proofErr w:type="spellEnd"/>
      <w:r w:rsidRPr="00DC46E4">
        <w:rPr>
          <w:rFonts w:ascii="Times New Roman" w:hAnsi="Times New Roman" w:cs="Times New Roman"/>
          <w:sz w:val="28"/>
          <w:szCs w:val="28"/>
        </w:rPr>
        <w:t xml:space="preserve"> системы, </w:t>
      </w:r>
      <w:proofErr w:type="spellStart"/>
      <w:r w:rsidRPr="00DC46E4">
        <w:rPr>
          <w:rFonts w:ascii="Times New Roman" w:hAnsi="Times New Roman" w:cs="Times New Roman"/>
          <w:sz w:val="28"/>
          <w:szCs w:val="28"/>
        </w:rPr>
        <w:t>призматроны</w:t>
      </w:r>
      <w:proofErr w:type="spellEnd"/>
      <w:r w:rsidRPr="00DC46E4">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 размещение вывесок в виде надувных конструкций, </w:t>
      </w:r>
      <w:proofErr w:type="spellStart"/>
      <w:r w:rsidRPr="00DC46E4">
        <w:rPr>
          <w:rFonts w:ascii="Times New Roman" w:hAnsi="Times New Roman" w:cs="Times New Roman"/>
          <w:sz w:val="28"/>
          <w:szCs w:val="28"/>
        </w:rPr>
        <w:t>штендеров</w:t>
      </w:r>
      <w:proofErr w:type="spellEnd"/>
      <w:r w:rsidRPr="00DC46E4">
        <w:rPr>
          <w:rFonts w:ascii="Times New Roman" w:hAnsi="Times New Roman" w:cs="Times New Roman"/>
          <w:sz w:val="28"/>
          <w:szCs w:val="28"/>
        </w:rPr>
        <w:t>.</w:t>
      </w:r>
    </w:p>
    <w:p w:rsidR="00DC46E4" w:rsidRPr="00DC46E4"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w:t>
      </w:r>
      <w:r w:rsidRPr="00DC46E4">
        <w:rPr>
          <w:rFonts w:ascii="Times New Roman" w:hAnsi="Times New Roman" w:cs="Times New Roman"/>
          <w:sz w:val="28"/>
          <w:szCs w:val="28"/>
        </w:rPr>
        <w:lastRenderedPageBreak/>
        <w:t>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6075DC" w:rsidRPr="00944E01" w:rsidRDefault="00DC46E4" w:rsidP="00DC46E4">
      <w:pPr>
        <w:spacing w:after="0" w:line="240" w:lineRule="auto"/>
        <w:ind w:firstLine="567"/>
        <w:jc w:val="both"/>
        <w:rPr>
          <w:rFonts w:ascii="Times New Roman" w:hAnsi="Times New Roman" w:cs="Times New Roman"/>
          <w:sz w:val="28"/>
          <w:szCs w:val="28"/>
        </w:rPr>
      </w:pPr>
      <w:r w:rsidRPr="00DC46E4">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944E01">
        <w:rPr>
          <w:rFonts w:ascii="Times New Roman" w:hAnsi="Times New Roman" w:cs="Times New Roman"/>
          <w:sz w:val="28"/>
          <w:szCs w:val="28"/>
        </w:rPr>
        <w:t>.</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зданий управления;</w:t>
      </w:r>
    </w:p>
    <w:p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6075DC" w:rsidRPr="00944E01"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w:t>
      </w:r>
      <w:r w:rsidRPr="00944E01">
        <w:rPr>
          <w:rFonts w:ascii="Times New Roman" w:hAnsi="Times New Roman" w:cs="Times New Roman"/>
          <w:sz w:val="28"/>
          <w:szCs w:val="28"/>
        </w:rPr>
        <w:lastRenderedPageBreak/>
        <w:t xml:space="preserve">реконструкции территорий общего пользования, а также при выполнении других работ по благоустройству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2" w:name="_Hlk22308913"/>
      <w:r w:rsidRPr="00944E01">
        <w:rPr>
          <w:rFonts w:ascii="Times New Roman" w:hAnsi="Times New Roman" w:cs="Times New Roman"/>
          <w:sz w:val="28"/>
          <w:szCs w:val="28"/>
        </w:rPr>
        <w:t>подземных сооружений и коммуникаций</w:t>
      </w:r>
      <w:bookmarkEnd w:id="42"/>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3"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4"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4"/>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3"/>
      <w:r w:rsidRPr="00944E01">
        <w:rPr>
          <w:rFonts w:ascii="Times New Roman" w:hAnsi="Times New Roman" w:cs="Times New Roman"/>
          <w:sz w:val="28"/>
          <w:szCs w:val="28"/>
        </w:rPr>
        <w:t>в случае осуществления земляных работ:</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rsidR="006075DC" w:rsidRPr="00944E01" w:rsidRDefault="006075DC" w:rsidP="006075DC">
      <w:pPr>
        <w:spacing w:after="0" w:line="240" w:lineRule="auto"/>
        <w:ind w:firstLine="567"/>
        <w:jc w:val="both"/>
        <w:rPr>
          <w:rFonts w:ascii="Times New Roman" w:hAnsi="Times New Roman" w:cs="Times New Roman"/>
          <w:sz w:val="28"/>
          <w:szCs w:val="28"/>
        </w:rPr>
      </w:pPr>
      <w:bookmarkStart w:id="45"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5"/>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6" w:name="_Hlk10816201"/>
      <w:r w:rsidR="009A33BE" w:rsidRPr="009A33BE">
        <w:fldChar w:fldCharType="begin"/>
      </w:r>
      <w:r w:rsidRPr="00944E01">
        <w:instrText xml:space="preserve"> HYPERLINK \l "sub_20000" </w:instrText>
      </w:r>
      <w:r w:rsidR="009A33BE" w:rsidRPr="009A33BE">
        <w:fldChar w:fldCharType="separate"/>
      </w:r>
      <w:r w:rsidRPr="00944E01">
        <w:rPr>
          <w:rFonts w:ascii="Times New Roman" w:hAnsi="Times New Roman" w:cs="Times New Roman"/>
          <w:sz w:val="28"/>
          <w:szCs w:val="28"/>
        </w:rPr>
        <w:t>Приложением</w:t>
      </w:r>
      <w:r w:rsidR="009A33BE"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6"/>
      <w:r w:rsidRPr="00944E01">
        <w:rPr>
          <w:rFonts w:ascii="Times New Roman" w:hAnsi="Times New Roman" w:cs="Times New Roman"/>
          <w:sz w:val="28"/>
          <w:szCs w:val="28"/>
        </w:rPr>
        <w:t>, и следующие документы:</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w:t>
      </w:r>
      <w:r w:rsidRPr="00944E01">
        <w:rPr>
          <w:rFonts w:ascii="Times New Roman" w:hAnsi="Times New Roman" w:cs="Times New Roman"/>
          <w:sz w:val="28"/>
          <w:szCs w:val="28"/>
        </w:rPr>
        <w:lastRenderedPageBreak/>
        <w:t>или юридического лица, а также доверенность, подтверждающая полномочии представителя;</w:t>
      </w:r>
      <w:proofErr w:type="gramEnd"/>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7"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7"/>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48"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48"/>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49"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4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sub_10043"/>
      <w:bookmarkEnd w:id="50"/>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5"/>
      <w:bookmarkEnd w:id="51"/>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6"/>
      <w:bookmarkEnd w:id="52"/>
      <w:r w:rsidRPr="00944E01">
        <w:rPr>
          <w:rFonts w:ascii="Times New Roman" w:hAnsi="Times New Roman" w:cs="Times New Roman"/>
          <w:sz w:val="28"/>
          <w:szCs w:val="28"/>
        </w:rPr>
        <w:t>8.8. На схеме благоустройства земельного участка отображаются: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дорожные покрытия, покрытия площадок и других объектов </w:t>
      </w:r>
      <w:r w:rsidRPr="00944E01">
        <w:rPr>
          <w:rFonts w:ascii="Times New Roman" w:hAnsi="Times New Roman" w:cs="Times New Roman"/>
          <w:sz w:val="28"/>
          <w:szCs w:val="28"/>
        </w:rPr>
        <w:lastRenderedPageBreak/>
        <w:t>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4"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4"/>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5"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5"/>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6"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6"/>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7" w:name="sub_1007"/>
      <w:bookmarkEnd w:id="53"/>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8" w:name="sub_1008"/>
      <w:bookmarkEnd w:id="57"/>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58"/>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8"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w:t>
      </w:r>
      <w:r w:rsidRPr="00944E01">
        <w:rPr>
          <w:rFonts w:ascii="Times New Roman" w:hAnsi="Times New Roman" w:cs="Times New Roman"/>
          <w:sz w:val="28"/>
          <w:szCs w:val="28"/>
        </w:rPr>
        <w:lastRenderedPageBreak/>
        <w:t>сетей, газо- и нефтепроводов и других аналогичных подземных коммуникации и объектов.</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0" w:name="sub_1010"/>
      <w:bookmarkEnd w:id="59"/>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0"/>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w:t>
      </w:r>
      <w:r w:rsidR="00747DAC" w:rsidRPr="00747DAC">
        <w:rPr>
          <w:rFonts w:ascii="Times New Roman" w:hAnsi="Times New Roman" w:cs="Times New Roman"/>
          <w:sz w:val="28"/>
          <w:szCs w:val="28"/>
        </w:rPr>
        <w:t xml:space="preserve">землёй, строительными материалами, мусором </w:t>
      </w:r>
      <w:r w:rsidRPr="00944E01">
        <w:rPr>
          <w:rFonts w:ascii="Times New Roman" w:hAnsi="Times New Roman" w:cs="Times New Roman"/>
          <w:sz w:val="28"/>
          <w:szCs w:val="28"/>
        </w:rPr>
        <w:t xml:space="preserve">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12"/>
      <w:bookmarkEnd w:id="61"/>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При восстановлении нарушенных объектов благоустройства по временной схеме должны быть выполнены следующие условия:</w:t>
      </w:r>
    </w:p>
    <w:p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3"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3"/>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3"/>
      <w:bookmarkEnd w:id="62"/>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5" w:name="sub_1014"/>
      <w:bookmarkEnd w:id="64"/>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5"/>
      <w:bookmarkEnd w:id="65"/>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6"/>
      <w:bookmarkEnd w:id="66"/>
      <w:r w:rsidRPr="00944E01">
        <w:rPr>
          <w:rFonts w:ascii="Times New Roman" w:hAnsi="Times New Roman" w:cs="Times New Roman"/>
          <w:sz w:val="28"/>
          <w:szCs w:val="28"/>
        </w:rPr>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7"/>
      <w:bookmarkEnd w:id="67"/>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68"/>
    <w:p w:rsidR="006075DC" w:rsidRPr="00944E01" w:rsidRDefault="006075DC" w:rsidP="006075DC">
      <w:pPr>
        <w:spacing w:after="0" w:line="240" w:lineRule="auto"/>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69" w:name="_Hlk7527352"/>
      <w:r w:rsidRPr="00944E01">
        <w:rPr>
          <w:rFonts w:ascii="Times New Roman" w:hAnsi="Times New Roman" w:cs="Times New Roman"/>
          <w:sz w:val="28"/>
          <w:szCs w:val="28"/>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Pr="00944E01">
        <w:rPr>
          <w:rFonts w:ascii="Times New Roman" w:hAnsi="Times New Roman" w:cs="Times New Roman"/>
          <w:sz w:val="28"/>
          <w:szCs w:val="28"/>
        </w:rPr>
        <w:t>дорожно-тропиночной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69"/>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6075DC" w:rsidRPr="00DF4447" w:rsidRDefault="006075DC" w:rsidP="006075DC">
      <w:pPr>
        <w:spacing w:after="0" w:line="240" w:lineRule="auto"/>
        <w:ind w:firstLine="567"/>
        <w:jc w:val="both"/>
        <w:rPr>
          <w:rFonts w:ascii="Times New Roman" w:hAnsi="Times New Roman" w:cs="Times New Roman"/>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_Hlk35262974"/>
      <w:bookmarkStart w:id="71" w:name="_Hlk35260093"/>
      <w:r>
        <w:rPr>
          <w:rFonts w:ascii="Times New Roman" w:hAnsi="Times New Roman" w:cs="Times New Roman"/>
          <w:sz w:val="28"/>
          <w:szCs w:val="28"/>
        </w:rPr>
        <w:t xml:space="preserve">10.1. </w:t>
      </w:r>
      <w:proofErr w:type="gramStart"/>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BB73E4">
        <w:rPr>
          <w:rFonts w:ascii="Times New Roman" w:hAnsi="Times New Roman" w:cs="Times New Roman"/>
          <w:sz w:val="28"/>
          <w:szCs w:val="28"/>
        </w:rPr>
        <w:t xml:space="preserve">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B73E4" w:rsidRPr="00733168"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6075DC" w:rsidRPr="00733168"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2"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2"/>
    <w:p w:rsidR="006075DC" w:rsidRPr="00944E01" w:rsidRDefault="006075DC" w:rsidP="006075DC">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lastRenderedPageBreak/>
        <w:t>10.4. Удаление (снос) деревьев и кустарников осуществляется в срок, установленный в порубочном билете</w:t>
      </w:r>
      <w:bookmarkEnd w:id="70"/>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1"/>
    <w:p w:rsidR="006075DC" w:rsidRPr="00944E01" w:rsidRDefault="006075DC" w:rsidP="006075DC">
      <w:pPr>
        <w:spacing w:after="0" w:line="240" w:lineRule="auto"/>
        <w:ind w:firstLine="567"/>
        <w:jc w:val="both"/>
        <w:rPr>
          <w:rFonts w:ascii="Times New Roman" w:hAnsi="Times New Roman" w:cs="Times New Roman"/>
          <w:b/>
          <w:sz w:val="28"/>
          <w:szCs w:val="28"/>
        </w:rPr>
      </w:pPr>
    </w:p>
    <w:p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6075DC" w:rsidRPr="00944E01" w:rsidRDefault="006075DC" w:rsidP="006075DC">
      <w:pPr>
        <w:spacing w:after="0" w:line="240" w:lineRule="auto"/>
        <w:ind w:firstLine="567"/>
        <w:jc w:val="both"/>
        <w:rPr>
          <w:rFonts w:ascii="Times New Roman" w:hAnsi="Times New Roman" w:cs="Times New Roman"/>
          <w:sz w:val="28"/>
          <w:szCs w:val="28"/>
        </w:rPr>
      </w:pPr>
    </w:p>
    <w:bookmarkEnd w:id="6"/>
    <w:p w:rsidR="00584DD2" w:rsidRPr="00584DD2" w:rsidRDefault="00584DD2" w:rsidP="00584DD2">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химическим</w:t>
      </w:r>
      <w:proofErr w:type="gramEnd"/>
      <w:r w:rsidRPr="00584DD2">
        <w:rPr>
          <w:rFonts w:ascii="Times New Roman" w:eastAsia="Calibri" w:hAnsi="Times New Roman" w:cs="Times New Roman"/>
          <w:sz w:val="28"/>
          <w:szCs w:val="28"/>
          <w:lang w:eastAsia="en-US"/>
        </w:rPr>
        <w:t xml:space="preserve"> - опрыскивание очагов произрастания гербицидами и (или) арборицидами;</w:t>
      </w:r>
    </w:p>
    <w:p w:rsidR="00584DD2" w:rsidRPr="00584DD2" w:rsidRDefault="00584DD2" w:rsidP="00584DD2">
      <w:pPr>
        <w:spacing w:after="0" w:line="240" w:lineRule="auto"/>
        <w:ind w:firstLine="567"/>
        <w:jc w:val="both"/>
        <w:rPr>
          <w:rFonts w:ascii="Times New Roman" w:eastAsia="Calibri" w:hAnsi="Times New Roman" w:cs="Times New Roman"/>
          <w:sz w:val="28"/>
          <w:szCs w:val="28"/>
          <w:lang w:eastAsia="en-US"/>
        </w:rPr>
      </w:pPr>
      <w:proofErr w:type="gramStart"/>
      <w:r w:rsidRPr="00584DD2">
        <w:rPr>
          <w:rFonts w:ascii="Times New Roman" w:eastAsia="Calibri" w:hAnsi="Times New Roman" w:cs="Times New Roman"/>
          <w:sz w:val="28"/>
          <w:szCs w:val="28"/>
          <w:lang w:eastAsia="en-US"/>
        </w:rPr>
        <w:t>механическим</w:t>
      </w:r>
      <w:proofErr w:type="gramEnd"/>
      <w:r w:rsidRPr="00584DD2">
        <w:rPr>
          <w:rFonts w:ascii="Times New Roman" w:eastAsia="Calibri" w:hAnsi="Times New Roman" w:cs="Times New Roman"/>
          <w:sz w:val="28"/>
          <w:szCs w:val="28"/>
          <w:lang w:eastAsia="en-US"/>
        </w:rPr>
        <w:t xml:space="preserve"> - скашивание, уборка сухих растений, выкапывание корневой системы;</w:t>
      </w:r>
    </w:p>
    <w:p w:rsidR="00DA3995" w:rsidRDefault="00584DD2" w:rsidP="00584DD2">
      <w:pPr>
        <w:pStyle w:val="afc"/>
        <w:ind w:firstLine="567"/>
        <w:jc w:val="both"/>
        <w:rPr>
          <w:rFonts w:ascii="Times New Roman" w:hAnsi="Times New Roman" w:cs="Times New Roman"/>
          <w:sz w:val="28"/>
          <w:szCs w:val="28"/>
        </w:rPr>
      </w:pPr>
      <w:proofErr w:type="gramStart"/>
      <w:r w:rsidRPr="00584DD2">
        <w:rPr>
          <w:rFonts w:ascii="Times New Roman" w:eastAsia="Calibri" w:hAnsi="Times New Roman" w:cs="Times New Roman"/>
          <w:sz w:val="28"/>
          <w:szCs w:val="28"/>
          <w:lang w:eastAsia="en-US"/>
        </w:rPr>
        <w:t>агротехническим</w:t>
      </w:r>
      <w:proofErr w:type="gramEnd"/>
      <w:r w:rsidRPr="00584DD2">
        <w:rPr>
          <w:rFonts w:ascii="Times New Roman" w:eastAsia="Calibri" w:hAnsi="Times New Roman" w:cs="Times New Roman"/>
          <w:sz w:val="28"/>
          <w:szCs w:val="28"/>
          <w:lang w:eastAsia="en-US"/>
        </w:rPr>
        <w:t xml:space="preserve"> - обработка почвы, посев многолетних трав.</w:t>
      </w:r>
    </w:p>
    <w:p w:rsidR="00C01A68" w:rsidRDefault="00C01A68" w:rsidP="00CB3C6F">
      <w:pPr>
        <w:pStyle w:val="afc"/>
        <w:ind w:firstLine="567"/>
        <w:jc w:val="both"/>
        <w:rPr>
          <w:rFonts w:ascii="Times New Roman" w:hAnsi="Times New Roman" w:cs="Times New Roman"/>
          <w:sz w:val="28"/>
          <w:szCs w:val="28"/>
        </w:rPr>
      </w:pPr>
    </w:p>
    <w:p w:rsidR="00DC46E4" w:rsidRPr="009E40CC" w:rsidRDefault="00DC46E4" w:rsidP="00DC46E4">
      <w:pPr>
        <w:pStyle w:val="afc"/>
        <w:ind w:firstLine="567"/>
        <w:jc w:val="both"/>
        <w:rPr>
          <w:rFonts w:ascii="Times New Roman" w:hAnsi="Times New Roman" w:cs="Times New Roman"/>
          <w:b/>
          <w:bCs/>
          <w:sz w:val="28"/>
          <w:szCs w:val="28"/>
        </w:rPr>
      </w:pPr>
      <w:bookmarkStart w:id="73" w:name="_Hlk22219667"/>
      <w:bookmarkStart w:id="74" w:name="_Hlk26965538"/>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Pr="009E40CC">
        <w:rPr>
          <w:rFonts w:ascii="Times New Roman" w:hAnsi="Times New Roman" w:cs="Times New Roman"/>
          <w:b/>
          <w:bCs/>
          <w:sz w:val="28"/>
          <w:szCs w:val="28"/>
        </w:rPr>
        <w:t>Площадки накопления твердых коммунальных отходов (контейнерные площадки)</w:t>
      </w:r>
    </w:p>
    <w:bookmarkEnd w:id="73"/>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в контейнеры, расположенные на контейнерных площадках (централизованный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с использованием специально предназначенных емкостей при отсутствии контейнерных площадок (децентрализованный способ накопления).</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lastRenderedPageBreak/>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13.6. Контейнерные площадки должны быть огорожены с трех сторон.</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DC46E4" w:rsidRPr="009E40CC" w:rsidRDefault="00DC46E4" w:rsidP="00DC46E4">
      <w:pPr>
        <w:pStyle w:val="afc"/>
        <w:ind w:firstLine="567"/>
        <w:jc w:val="both"/>
        <w:rPr>
          <w:rFonts w:ascii="Times New Roman" w:hAnsi="Times New Roman" w:cs="Times New Roman"/>
          <w:bCs/>
          <w:color w:val="000000" w:themeColor="text1"/>
          <w:sz w:val="28"/>
          <w:szCs w:val="28"/>
        </w:rPr>
      </w:pPr>
      <w:proofErr w:type="gramStart"/>
      <w:r w:rsidRPr="009E40CC">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rsidR="008662D4" w:rsidRDefault="00DC46E4" w:rsidP="00DC46E4">
      <w:pPr>
        <w:pStyle w:val="afc"/>
        <w:ind w:firstLine="567"/>
        <w:jc w:val="both"/>
        <w:rPr>
          <w:rFonts w:ascii="Times New Roman" w:hAnsi="Times New Roman" w:cs="Times New Roman"/>
          <w:bCs/>
          <w:color w:val="000000" w:themeColor="text1"/>
          <w:sz w:val="28"/>
          <w:szCs w:val="28"/>
        </w:rPr>
      </w:pPr>
      <w:r w:rsidRPr="009E40CC">
        <w:rPr>
          <w:rFonts w:ascii="Times New Roman" w:hAnsi="Times New Roman" w:cs="Times New Roman"/>
          <w:bCs/>
          <w:color w:val="000000" w:themeColor="text1"/>
          <w:sz w:val="28"/>
          <w:szCs w:val="28"/>
        </w:rPr>
        <w:t xml:space="preserve">13.8. </w:t>
      </w:r>
      <w:proofErr w:type="gramStart"/>
      <w:r w:rsidRPr="009E40CC">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9E40CC">
        <w:rPr>
          <w:rFonts w:ascii="Times New Roman" w:hAnsi="Times New Roman" w:cs="Times New Roman"/>
          <w:bCs/>
          <w:color w:val="000000" w:themeColor="text1"/>
          <w:sz w:val="28"/>
          <w:szCs w:val="28"/>
        </w:rPr>
        <w:t>, вреда животным, растениям и окружающей среде»</w:t>
      </w:r>
      <w:bookmarkEnd w:id="74"/>
      <w:r w:rsidR="005F5011" w:rsidRPr="005F5011">
        <w:rPr>
          <w:rFonts w:ascii="Times New Roman" w:hAnsi="Times New Roman" w:cs="Times New Roman"/>
          <w:bCs/>
          <w:color w:val="000000" w:themeColor="text1"/>
          <w:sz w:val="28"/>
          <w:szCs w:val="28"/>
        </w:rPr>
        <w:t>.</w:t>
      </w:r>
    </w:p>
    <w:p w:rsidR="005F5011" w:rsidRPr="005F5011" w:rsidRDefault="005F5011" w:rsidP="00691C0B">
      <w:pPr>
        <w:pStyle w:val="afc"/>
        <w:jc w:val="both"/>
        <w:rPr>
          <w:rFonts w:ascii="Times New Roman" w:hAnsi="Times New Roman" w:cs="Times New Roman"/>
          <w:color w:val="000000" w:themeColor="text1"/>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5" w:name="_Hlk11162467"/>
      <w:r w:rsidRPr="008662D4">
        <w:rPr>
          <w:rFonts w:ascii="Times New Roman" w:hAnsi="Times New Roman" w:cs="Times New Roman"/>
          <w:sz w:val="28"/>
          <w:szCs w:val="28"/>
        </w:rPr>
        <w:t xml:space="preserve">зданий, сооружений </w:t>
      </w:r>
      <w:bookmarkEnd w:id="75"/>
      <w:r w:rsidRPr="008662D4">
        <w:rPr>
          <w:rFonts w:ascii="Times New Roman" w:hAnsi="Times New Roman" w:cs="Times New Roman"/>
          <w:sz w:val="28"/>
          <w:szCs w:val="28"/>
        </w:rPr>
        <w:t xml:space="preserve">осуществляется их </w:t>
      </w:r>
      <w:bookmarkStart w:id="76"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6"/>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77"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7"/>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662D4" w:rsidRPr="008662D4" w:rsidRDefault="008662D4" w:rsidP="008662D4">
      <w:pPr>
        <w:pStyle w:val="afc"/>
        <w:ind w:firstLine="567"/>
        <w:rPr>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rsidR="00CE4A88" w:rsidRDefault="00CE4A88" w:rsidP="00CE4A88">
      <w:pPr>
        <w:spacing w:after="0" w:line="240" w:lineRule="auto"/>
        <w:ind w:firstLine="567"/>
        <w:jc w:val="both"/>
        <w:rPr>
          <w:rStyle w:val="a7"/>
          <w:rFonts w:ascii="Times New Roman" w:hAnsi="Times New Roman" w:cs="Times New Roman"/>
          <w:sz w:val="28"/>
          <w:szCs w:val="28"/>
        </w:rPr>
      </w:pPr>
    </w:p>
    <w:p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691C0B" w:rsidRDefault="00691C0B" w:rsidP="00C03D5E">
      <w:pPr>
        <w:pStyle w:val="afc"/>
        <w:jc w:val="right"/>
        <w:rPr>
          <w:rFonts w:ascii="Times New Roman" w:hAnsi="Times New Roman" w:cs="Times New Roman"/>
          <w:sz w:val="24"/>
          <w:szCs w:val="24"/>
        </w:rPr>
      </w:pPr>
    </w:p>
    <w:p w:rsidR="00487B23" w:rsidRDefault="00487B23"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DA225C" w:rsidRDefault="00DA225C"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453A1B" w:rsidRDefault="00453A1B" w:rsidP="00532C15">
      <w:pPr>
        <w:pStyle w:val="afc"/>
        <w:rPr>
          <w:rFonts w:ascii="Times New Roman" w:hAnsi="Times New Roman" w:cs="Times New Roman"/>
          <w:sz w:val="24"/>
          <w:szCs w:val="24"/>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2455B0"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E74E98" w:rsidRPr="00C03D5E" w:rsidRDefault="00E74E98" w:rsidP="00C03D5E">
      <w:pPr>
        <w:pStyle w:val="afc"/>
        <w:jc w:val="right"/>
      </w:pPr>
    </w:p>
    <w:p w:rsidR="00C537A2" w:rsidRDefault="00C537A2" w:rsidP="00C03D5E">
      <w:pPr>
        <w:jc w:val="center"/>
        <w:rPr>
          <w:rFonts w:ascii="Times New Roman" w:hAnsi="Times New Roman" w:cs="Times New Roman"/>
          <w:b/>
          <w:sz w:val="24"/>
          <w:szCs w:val="24"/>
        </w:rPr>
      </w:pPr>
    </w:p>
    <w:p w:rsidR="00E74E98" w:rsidRDefault="00E74E98" w:rsidP="00E74E98">
      <w:pPr>
        <w:pStyle w:val="afc"/>
        <w:jc w:val="right"/>
        <w:rPr>
          <w:rFonts w:ascii="Times New Roman" w:hAnsi="Times New Roman" w:cs="Times New Roman"/>
          <w:sz w:val="24"/>
          <w:szCs w:val="24"/>
        </w:rPr>
      </w:pPr>
      <w:bookmarkStart w:id="78" w:name="_Hlk10814527"/>
    </w:p>
    <w:bookmarkEnd w:id="78"/>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79" w:name="_Hlk6841718"/>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Pr>
          <w:rFonts w:ascii="Times New Roman" w:hAnsi="Times New Roman" w:cs="Times New Roman"/>
          <w:sz w:val="24"/>
          <w:szCs w:val="24"/>
        </w:rPr>
        <w:t xml:space="preserve"> Самарской области</w:t>
      </w:r>
      <w:bookmarkEnd w:id="79"/>
      <w:r w:rsidRPr="000B5339">
        <w:rPr>
          <w:rFonts w:ascii="Times New Roman" w:hAnsi="Times New Roman" w:cs="Times New Roman"/>
          <w:sz w:val="24"/>
          <w:szCs w:val="24"/>
        </w:rPr>
        <w:t xml:space="preserve"> в лице Главы </w:t>
      </w:r>
      <w:r w:rsidR="002455B0">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9"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2455B0">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460E74">
        <w:rPr>
          <w:rFonts w:ascii="Times New Roman" w:hAnsi="Times New Roman" w:cs="Times New Roman"/>
          <w:sz w:val="24"/>
          <w:szCs w:val="24"/>
        </w:rPr>
        <w:t>Новый Буян</w:t>
      </w:r>
      <w:r w:rsidR="00FB53B1" w:rsidRPr="00FB53B1">
        <w:rPr>
          <w:rFonts w:ascii="Times New Roman" w:hAnsi="Times New Roman" w:cs="Times New Roman"/>
          <w:sz w:val="24"/>
          <w:szCs w:val="24"/>
        </w:rPr>
        <w:t xml:space="preserve"> 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81" w:name="Par19"/>
      <w:bookmarkEnd w:id="8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2455B0">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2455B0">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B91E53">
        <w:rPr>
          <w:rFonts w:ascii="Times New Roman" w:hAnsi="Times New Roman" w:cs="Times New Roman"/>
          <w:sz w:val="24"/>
          <w:szCs w:val="24"/>
        </w:rPr>
        <w:t>Красноярский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lastRenderedPageBreak/>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642F03" w:rsidRPr="00642F03">
        <w:rPr>
          <w:rFonts w:ascii="Times New Roman" w:hAnsi="Times New Roman" w:cs="Times New Roman"/>
          <w:sz w:val="24"/>
          <w:szCs w:val="24"/>
        </w:rPr>
        <w:t>, но не реже 1 раза в день</w:t>
      </w:r>
      <w:r w:rsidR="00144E8D" w:rsidRPr="00144E8D">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2"/>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E6225F" w:rsidRDefault="00E6225F"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3" w:name="Par77"/>
      <w:bookmarkEnd w:id="83"/>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6"/>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DA225C"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7"/>
      </w:r>
      <w:proofErr w:type="gramEnd"/>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5"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6" w:name="_Hlk6841184"/>
      <w:bookmarkEnd w:id="85"/>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6"/>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55743B" w:rsidRDefault="0055743B"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DA225C" w:rsidRDefault="00DA225C"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2455B0"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tblPr>
      <w:tblGrid>
        <w:gridCol w:w="445"/>
        <w:gridCol w:w="4483"/>
        <w:gridCol w:w="4536"/>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0"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8"/>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88"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88"/>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89" w:name="sub_10001"/>
      <w:bookmarkEnd w:id="89"/>
    </w:p>
    <w:p w:rsidR="002E0648" w:rsidRDefault="002E0648" w:rsidP="002E0648">
      <w:pPr>
        <w:pStyle w:val="afc"/>
        <w:jc w:val="right"/>
        <w:rPr>
          <w:rFonts w:ascii="Times New Roman" w:hAnsi="Times New Roman" w:cs="Times New Roman"/>
          <w:sz w:val="24"/>
          <w:szCs w:val="24"/>
        </w:rPr>
      </w:pPr>
      <w:bookmarkStart w:id="90" w:name="sub_20000"/>
      <w:bookmarkEnd w:id="90"/>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55743B" w:rsidRDefault="0055743B" w:rsidP="006B4318">
      <w:pPr>
        <w:pStyle w:val="afc"/>
        <w:rPr>
          <w:rFonts w:ascii="Times New Roman" w:hAnsi="Times New Roman" w:cs="Times New Roman"/>
          <w:sz w:val="24"/>
          <w:szCs w:val="24"/>
        </w:rPr>
      </w:pPr>
    </w:p>
    <w:p w:rsidR="006B4318" w:rsidRDefault="006B4318" w:rsidP="006B4318">
      <w:pPr>
        <w:pStyle w:val="afc"/>
        <w:rPr>
          <w:rFonts w:ascii="Times New Roman" w:hAnsi="Times New Roman" w:cs="Times New Roman"/>
          <w:sz w:val="24"/>
          <w:szCs w:val="24"/>
        </w:rPr>
      </w:pP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2E0648" w:rsidRPr="00E74E98" w:rsidRDefault="002455B0"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p>
    <w:p w:rsidR="002E0648" w:rsidRDefault="002E0648" w:rsidP="00745BB0">
      <w:pPr>
        <w:pStyle w:val="afc"/>
        <w:rPr>
          <w:rFonts w:ascii="Times New Roman" w:hAnsi="Times New Roman" w:cs="Times New Roman"/>
          <w:sz w:val="24"/>
          <w:szCs w:val="24"/>
        </w:rPr>
      </w:pPr>
    </w:p>
    <w:p w:rsidR="002E0648" w:rsidRDefault="002E0648" w:rsidP="00745BB0">
      <w:pPr>
        <w:pStyle w:val="afc"/>
        <w:rPr>
          <w:rFonts w:ascii="Times New Roman" w:hAnsi="Times New Roman" w:cs="Times New Roman"/>
          <w:sz w:val="24"/>
          <w:szCs w:val="24"/>
        </w:rPr>
      </w:pP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ОГРН, ИНН</w:t>
      </w:r>
      <w:r w:rsidR="002E0648">
        <w:rPr>
          <w:rStyle w:val="afb"/>
          <w:rFonts w:ascii="Times New Roman" w:hAnsi="Times New Roman" w:cs="Times New Roman"/>
          <w:sz w:val="24"/>
          <w:szCs w:val="24"/>
        </w:rPr>
        <w:footnoteReference w:id="9"/>
      </w:r>
      <w:r w:rsidRPr="00745BB0">
        <w:rPr>
          <w:rFonts w:ascii="Times New Roman" w:hAnsi="Times New Roman" w:cs="Times New Roman"/>
          <w:sz w:val="24"/>
          <w:szCs w:val="24"/>
        </w:rPr>
        <w:t xml:space="preserve"> </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w:t>
      </w:r>
    </w:p>
    <w:p w:rsidR="002E0648" w:rsidRPr="00745BB0" w:rsidRDefault="002E0648" w:rsidP="002E0648">
      <w:pPr>
        <w:pStyle w:val="afc"/>
        <w:rPr>
          <w:rFonts w:ascii="Times New Roman" w:hAnsi="Times New Roman" w:cs="Times New Roman"/>
          <w:sz w:val="24"/>
          <w:szCs w:val="24"/>
        </w:rPr>
      </w:pPr>
      <w:bookmarkStart w:id="93" w:name="sub_20001"/>
      <w:bookmarkStart w:id="94" w:name="_Hlk10818234"/>
      <w:bookmarkEnd w:id="93"/>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745BB0">
        <w:rPr>
          <w:rFonts w:ascii="Times New Roman" w:hAnsi="Times New Roman" w:cs="Times New Roman"/>
          <w:sz w:val="20"/>
          <w:szCs w:val="20"/>
        </w:rPr>
        <w:t>указание на то, что подписавшее лицо</w:t>
      </w:r>
    </w:p>
    <w:p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rsidR="00745BB0" w:rsidRPr="00745BB0" w:rsidRDefault="00745BB0" w:rsidP="00745BB0">
      <w:pPr>
        <w:pStyle w:val="afc"/>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bookmarkStart w:id="95" w:name="sub_30000"/>
      <w:bookmarkEnd w:id="94"/>
      <w:bookmarkEnd w:id="95"/>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D10596" w:rsidRDefault="00D10596" w:rsidP="00D10596">
      <w:pPr>
        <w:pStyle w:val="afc"/>
        <w:jc w:val="right"/>
        <w:rPr>
          <w:rFonts w:ascii="Times New Roman" w:hAnsi="Times New Roman" w:cs="Times New Roman"/>
          <w:sz w:val="24"/>
          <w:szCs w:val="24"/>
        </w:rPr>
      </w:pPr>
    </w:p>
    <w:p w:rsidR="0055743B" w:rsidRDefault="0055743B" w:rsidP="00814907">
      <w:pPr>
        <w:pStyle w:val="afc"/>
        <w:rPr>
          <w:rFonts w:ascii="Times New Roman" w:hAnsi="Times New Roman" w:cs="Times New Roman"/>
          <w:sz w:val="24"/>
          <w:szCs w:val="24"/>
        </w:rPr>
      </w:pPr>
    </w:p>
    <w:p w:rsidR="00D10596" w:rsidRPr="00E74E98" w:rsidRDefault="00D10596" w:rsidP="00D10596">
      <w:pPr>
        <w:pStyle w:val="afc"/>
        <w:jc w:val="right"/>
        <w:rPr>
          <w:rFonts w:ascii="Times New Roman" w:hAnsi="Times New Roman" w:cs="Times New Roman"/>
          <w:sz w:val="24"/>
          <w:szCs w:val="24"/>
        </w:rPr>
      </w:pPr>
      <w:bookmarkStart w:id="96" w:name="_Hlk10817891"/>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4</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2455B0">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460E74">
        <w:rPr>
          <w:rFonts w:ascii="Times New Roman" w:hAnsi="Times New Roman" w:cs="Times New Roman"/>
          <w:sz w:val="24"/>
          <w:szCs w:val="24"/>
        </w:rPr>
        <w:t>Новый Буян</w:t>
      </w:r>
    </w:p>
    <w:p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proofErr w:type="gramStart"/>
      <w:r w:rsidR="00B91E53">
        <w:rPr>
          <w:rFonts w:ascii="Times New Roman" w:hAnsi="Times New Roman" w:cs="Times New Roman"/>
          <w:sz w:val="24"/>
          <w:szCs w:val="24"/>
        </w:rPr>
        <w:t>Красноярский</w:t>
      </w:r>
      <w:proofErr w:type="gramEnd"/>
      <w:r w:rsidRPr="00E74E98">
        <w:rPr>
          <w:rFonts w:ascii="Times New Roman" w:hAnsi="Times New Roman" w:cs="Times New Roman"/>
          <w:sz w:val="24"/>
          <w:szCs w:val="24"/>
        </w:rPr>
        <w:t xml:space="preserve"> Самарской области,</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D10596" w:rsidRPr="00E74E98" w:rsidRDefault="002455B0"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460E74">
        <w:rPr>
          <w:rFonts w:ascii="Times New Roman" w:hAnsi="Times New Roman" w:cs="Times New Roman"/>
          <w:bCs/>
          <w:sz w:val="24"/>
          <w:szCs w:val="24"/>
        </w:rPr>
        <w:t>Новый Буян</w:t>
      </w:r>
    </w:p>
    <w:p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proofErr w:type="gramStart"/>
      <w:r w:rsidR="00B91E53">
        <w:rPr>
          <w:rFonts w:ascii="Times New Roman" w:hAnsi="Times New Roman" w:cs="Times New Roman"/>
          <w:bCs/>
          <w:sz w:val="24"/>
          <w:szCs w:val="24"/>
        </w:rPr>
        <w:t>Красноярский</w:t>
      </w:r>
      <w:proofErr w:type="gramEnd"/>
      <w:r w:rsidRPr="00E74E98">
        <w:rPr>
          <w:rFonts w:ascii="Times New Roman" w:hAnsi="Times New Roman" w:cs="Times New Roman"/>
          <w:bCs/>
          <w:sz w:val="24"/>
          <w:szCs w:val="24"/>
        </w:rPr>
        <w:t xml:space="preserve"> Самарской области</w:t>
      </w:r>
    </w:p>
    <w:p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w:t>
      </w:r>
      <w:r w:rsidR="00EF4C71">
        <w:rPr>
          <w:rFonts w:ascii="Times New Roman" w:hAnsi="Times New Roman" w:cs="Times New Roman"/>
          <w:bCs/>
          <w:sz w:val="24"/>
          <w:szCs w:val="24"/>
        </w:rPr>
        <w:t>20</w:t>
      </w:r>
      <w:r w:rsidRPr="00E74E98">
        <w:rPr>
          <w:rFonts w:ascii="Times New Roman" w:hAnsi="Times New Roman" w:cs="Times New Roman"/>
          <w:bCs/>
          <w:sz w:val="24"/>
          <w:szCs w:val="24"/>
        </w:rPr>
        <w:t xml:space="preserve"> № _____</w:t>
      </w:r>
      <w:bookmarkEnd w:id="96"/>
    </w:p>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745BB0" w:rsidRPr="00745BB0" w:rsidRDefault="00745BB0" w:rsidP="00D10596">
      <w:pPr>
        <w:pStyle w:val="afc"/>
        <w:jc w:val="both"/>
        <w:rPr>
          <w:rFonts w:ascii="Times New Roman" w:hAnsi="Times New Roman" w:cs="Times New Roman"/>
          <w:sz w:val="24"/>
          <w:szCs w:val="24"/>
        </w:rPr>
      </w:pPr>
      <w:bookmarkStart w:id="97"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97"/>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45"/>
        <w:gridCol w:w="3603"/>
        <w:gridCol w:w="1098"/>
        <w:gridCol w:w="1240"/>
        <w:gridCol w:w="1240"/>
        <w:gridCol w:w="1808"/>
      </w:tblGrid>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rsidR="00745BB0" w:rsidRPr="00745BB0" w:rsidRDefault="00745BB0" w:rsidP="00745BB0">
            <w:pPr>
              <w:pStyle w:val="afc"/>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lastRenderedPageBreak/>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D10596" w:rsidRDefault="00D10596" w:rsidP="00D10596">
      <w:pPr>
        <w:pStyle w:val="afc"/>
        <w:jc w:val="both"/>
        <w:rPr>
          <w:rFonts w:ascii="Times New Roman" w:hAnsi="Times New Roman" w:cs="Times New Roman"/>
          <w:sz w:val="24"/>
          <w:szCs w:val="24"/>
        </w:rPr>
      </w:pPr>
    </w:p>
    <w:p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rsidR="00D10596" w:rsidRPr="00745BB0" w:rsidRDefault="00D10596" w:rsidP="00D10596">
      <w:pPr>
        <w:pStyle w:val="afc"/>
        <w:jc w:val="both"/>
        <w:rPr>
          <w:rFonts w:ascii="Times New Roman" w:hAnsi="Times New Roman" w:cs="Times New Roman"/>
          <w:sz w:val="24"/>
          <w:szCs w:val="24"/>
        </w:rPr>
      </w:pPr>
    </w:p>
    <w:p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2"/>
      <w:headerReference w:type="default" r:id="rId13"/>
      <w:pgSz w:w="11906" w:h="16838"/>
      <w:pgMar w:top="1135"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0B8" w:rsidRDefault="005E20B8" w:rsidP="00F271B1">
      <w:pPr>
        <w:spacing w:after="0" w:line="240" w:lineRule="auto"/>
      </w:pPr>
      <w:r>
        <w:separator/>
      </w:r>
    </w:p>
  </w:endnote>
  <w:endnote w:type="continuationSeparator" w:id="0">
    <w:p w:rsidR="005E20B8" w:rsidRDefault="005E20B8"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0B8" w:rsidRDefault="005E20B8" w:rsidP="00F271B1">
      <w:pPr>
        <w:spacing w:after="0" w:line="240" w:lineRule="auto"/>
      </w:pPr>
      <w:r>
        <w:separator/>
      </w:r>
    </w:p>
  </w:footnote>
  <w:footnote w:type="continuationSeparator" w:id="0">
    <w:p w:rsidR="005E20B8" w:rsidRDefault="005E20B8" w:rsidP="00F271B1">
      <w:pPr>
        <w:spacing w:after="0" w:line="240" w:lineRule="auto"/>
      </w:pPr>
      <w:r>
        <w:continuationSeparator/>
      </w:r>
    </w:p>
  </w:footnote>
  <w:footnote w:id="1">
    <w:p w:rsidR="00DA225C" w:rsidRDefault="00DA225C" w:rsidP="00DF0207">
      <w:pPr>
        <w:pStyle w:val="af9"/>
        <w:jc w:val="both"/>
      </w:pPr>
      <w:r>
        <w:rPr>
          <w:rStyle w:val="afb"/>
        </w:rPr>
        <w:footnoteRef/>
      </w:r>
      <w:r>
        <w:t xml:space="preserve"> </w:t>
      </w:r>
      <w:bookmarkStart w:id="8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0"/>
    </w:p>
  </w:footnote>
  <w:footnote w:id="2">
    <w:p w:rsidR="00DA225C" w:rsidRDefault="00DA225C">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DA225C" w:rsidRDefault="00DA225C">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DA225C" w:rsidRDefault="00DA225C"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rsidR="00DA225C" w:rsidRDefault="00DA225C"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rsidR="00DA225C" w:rsidRDefault="00DA225C" w:rsidP="00EB2DF9">
      <w:pPr>
        <w:pStyle w:val="af9"/>
        <w:jc w:val="both"/>
      </w:pPr>
      <w:r>
        <w:rPr>
          <w:rStyle w:val="afb"/>
        </w:rPr>
        <w:footnoteRef/>
      </w:r>
      <w:r>
        <w:t xml:space="preserve"> </w:t>
      </w:r>
      <w:bookmarkStart w:id="84" w:name="_Hlk6840934"/>
      <w:r w:rsidRPr="00E338D5">
        <w:t>Данное условие не является обязательным и может исключено</w:t>
      </w:r>
      <w:bookmarkEnd w:id="84"/>
    </w:p>
  </w:footnote>
  <w:footnote w:id="7">
    <w:p w:rsidR="00DA225C" w:rsidRDefault="00DA225C"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8">
    <w:p w:rsidR="00DA225C" w:rsidRPr="00745BB0" w:rsidRDefault="00DA225C" w:rsidP="00745BB0">
      <w:pPr>
        <w:pStyle w:val="af9"/>
      </w:pPr>
      <w:r>
        <w:rPr>
          <w:rStyle w:val="afb"/>
        </w:rPr>
        <w:footnoteRef/>
      </w:r>
      <w:r>
        <w:t xml:space="preserve"> </w:t>
      </w:r>
      <w:bookmarkStart w:id="87" w:name="_Hlk10815311"/>
      <w:r w:rsidRPr="00745BB0">
        <w:t>Указывается в случае, если заявителем является физическое лицо.</w:t>
      </w:r>
      <w:bookmarkEnd w:id="87"/>
    </w:p>
    <w:p w:rsidR="00DA225C" w:rsidRDefault="00DA225C">
      <w:pPr>
        <w:pStyle w:val="af9"/>
      </w:pPr>
    </w:p>
  </w:footnote>
  <w:footnote w:id="9">
    <w:p w:rsidR="00DA225C" w:rsidRDefault="00DA225C" w:rsidP="002E0648">
      <w:pPr>
        <w:pStyle w:val="af9"/>
      </w:pPr>
      <w:r>
        <w:rPr>
          <w:rStyle w:val="afb"/>
        </w:rPr>
        <w:footnoteRef/>
      </w:r>
      <w:r w:rsidRPr="00745BB0">
        <w:t xml:space="preserve"> </w:t>
      </w:r>
      <w:bookmarkStart w:id="91" w:name="_Hlk10818001"/>
      <w:r w:rsidRPr="00745BB0">
        <w:t>ОГРН и ИНН не указываются в отношении иностранных юридических лиц</w:t>
      </w:r>
      <w:bookmarkEnd w:id="91"/>
    </w:p>
  </w:footnote>
  <w:footnote w:id="10">
    <w:p w:rsidR="00DA225C" w:rsidRDefault="00DA225C">
      <w:pPr>
        <w:pStyle w:val="af9"/>
      </w:pPr>
      <w:r>
        <w:rPr>
          <w:rStyle w:val="afb"/>
        </w:rPr>
        <w:footnoteRef/>
      </w:r>
      <w:r>
        <w:t xml:space="preserve"> </w:t>
      </w:r>
      <w:bookmarkStart w:id="92" w:name="_Hlk10818212"/>
      <w:r w:rsidRPr="00745BB0">
        <w:t>Указывается в случае, если заявителем является физическое лицо.</w:t>
      </w:r>
      <w:bookmarkEnd w:id="92"/>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5C" w:rsidRDefault="009A33BE" w:rsidP="002B2B2C">
    <w:pPr>
      <w:pStyle w:val="a9"/>
      <w:framePr w:wrap="around" w:vAnchor="text" w:hAnchor="margin" w:xAlign="center" w:y="1"/>
      <w:rPr>
        <w:rStyle w:val="ab"/>
      </w:rPr>
    </w:pPr>
    <w:r>
      <w:rPr>
        <w:rStyle w:val="ab"/>
      </w:rPr>
      <w:fldChar w:fldCharType="begin"/>
    </w:r>
    <w:r w:rsidR="00DA225C">
      <w:rPr>
        <w:rStyle w:val="ab"/>
      </w:rPr>
      <w:instrText xml:space="preserve">PAGE  </w:instrText>
    </w:r>
    <w:r>
      <w:rPr>
        <w:rStyle w:val="ab"/>
      </w:rPr>
      <w:fldChar w:fldCharType="end"/>
    </w:r>
  </w:p>
  <w:p w:rsidR="00DA225C" w:rsidRDefault="00DA225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5C" w:rsidRDefault="009A33BE" w:rsidP="002B2B2C">
    <w:pPr>
      <w:pStyle w:val="a9"/>
      <w:framePr w:wrap="around" w:vAnchor="text" w:hAnchor="margin" w:xAlign="center" w:y="1"/>
      <w:rPr>
        <w:rStyle w:val="ab"/>
      </w:rPr>
    </w:pPr>
    <w:r>
      <w:rPr>
        <w:rStyle w:val="ab"/>
      </w:rPr>
      <w:fldChar w:fldCharType="begin"/>
    </w:r>
    <w:r w:rsidR="00DA225C">
      <w:rPr>
        <w:rStyle w:val="ab"/>
      </w:rPr>
      <w:instrText xml:space="preserve">PAGE  </w:instrText>
    </w:r>
    <w:r>
      <w:rPr>
        <w:rStyle w:val="ab"/>
      </w:rPr>
      <w:fldChar w:fldCharType="separate"/>
    </w:r>
    <w:r w:rsidR="005B57A8">
      <w:rPr>
        <w:rStyle w:val="ab"/>
        <w:noProof/>
      </w:rPr>
      <w:t>2</w:t>
    </w:r>
    <w:r>
      <w:rPr>
        <w:rStyle w:val="ab"/>
      </w:rPr>
      <w:fldChar w:fldCharType="end"/>
    </w:r>
  </w:p>
  <w:p w:rsidR="00DA225C" w:rsidRDefault="00DA225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3BB4"/>
    <w:rsid w:val="001166F4"/>
    <w:rsid w:val="00116846"/>
    <w:rsid w:val="0012200A"/>
    <w:rsid w:val="00124900"/>
    <w:rsid w:val="001311DA"/>
    <w:rsid w:val="00132414"/>
    <w:rsid w:val="00133880"/>
    <w:rsid w:val="00136731"/>
    <w:rsid w:val="001414C6"/>
    <w:rsid w:val="00142A8F"/>
    <w:rsid w:val="001438C2"/>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4700"/>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14AC"/>
    <w:rsid w:val="001E3A49"/>
    <w:rsid w:val="001F0D3E"/>
    <w:rsid w:val="001F1127"/>
    <w:rsid w:val="001F15BF"/>
    <w:rsid w:val="001F1E6E"/>
    <w:rsid w:val="001F6241"/>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455B0"/>
    <w:rsid w:val="0025004B"/>
    <w:rsid w:val="00250972"/>
    <w:rsid w:val="00252EFE"/>
    <w:rsid w:val="002539BC"/>
    <w:rsid w:val="002575D0"/>
    <w:rsid w:val="00264C9D"/>
    <w:rsid w:val="0026617C"/>
    <w:rsid w:val="00270919"/>
    <w:rsid w:val="00272828"/>
    <w:rsid w:val="00272C35"/>
    <w:rsid w:val="0027458E"/>
    <w:rsid w:val="00275990"/>
    <w:rsid w:val="00275E24"/>
    <w:rsid w:val="00276313"/>
    <w:rsid w:val="00280CCC"/>
    <w:rsid w:val="00283B5F"/>
    <w:rsid w:val="002857DB"/>
    <w:rsid w:val="00286469"/>
    <w:rsid w:val="00287D6C"/>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B73A5"/>
    <w:rsid w:val="002C1328"/>
    <w:rsid w:val="002C265F"/>
    <w:rsid w:val="002C2B6D"/>
    <w:rsid w:val="002C3641"/>
    <w:rsid w:val="002C45B1"/>
    <w:rsid w:val="002C4B23"/>
    <w:rsid w:val="002C5345"/>
    <w:rsid w:val="002C5EF2"/>
    <w:rsid w:val="002C66E0"/>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07EC8"/>
    <w:rsid w:val="00311C2B"/>
    <w:rsid w:val="003126E7"/>
    <w:rsid w:val="00314ED0"/>
    <w:rsid w:val="00320DDD"/>
    <w:rsid w:val="00321A56"/>
    <w:rsid w:val="00323276"/>
    <w:rsid w:val="00324CA2"/>
    <w:rsid w:val="003270DC"/>
    <w:rsid w:val="00334722"/>
    <w:rsid w:val="00340207"/>
    <w:rsid w:val="00341328"/>
    <w:rsid w:val="00343431"/>
    <w:rsid w:val="00343929"/>
    <w:rsid w:val="00344527"/>
    <w:rsid w:val="00347E74"/>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3A4"/>
    <w:rsid w:val="00391875"/>
    <w:rsid w:val="00392A27"/>
    <w:rsid w:val="003947DA"/>
    <w:rsid w:val="003A2F64"/>
    <w:rsid w:val="003A3338"/>
    <w:rsid w:val="003A57C1"/>
    <w:rsid w:val="003A5E9D"/>
    <w:rsid w:val="003A7AB9"/>
    <w:rsid w:val="003B0383"/>
    <w:rsid w:val="003B2813"/>
    <w:rsid w:val="003B3DE2"/>
    <w:rsid w:val="003B5DC8"/>
    <w:rsid w:val="003B6C1D"/>
    <w:rsid w:val="003B7675"/>
    <w:rsid w:val="003C36B5"/>
    <w:rsid w:val="003C3CCA"/>
    <w:rsid w:val="003C3D0D"/>
    <w:rsid w:val="003C498D"/>
    <w:rsid w:val="003C4992"/>
    <w:rsid w:val="003C4E37"/>
    <w:rsid w:val="003C5C23"/>
    <w:rsid w:val="003D3269"/>
    <w:rsid w:val="003E18FB"/>
    <w:rsid w:val="003E1CD8"/>
    <w:rsid w:val="003E25DC"/>
    <w:rsid w:val="003E3BF9"/>
    <w:rsid w:val="003E3CC0"/>
    <w:rsid w:val="003E3DD6"/>
    <w:rsid w:val="003E4053"/>
    <w:rsid w:val="003E5A5D"/>
    <w:rsid w:val="003E5CDD"/>
    <w:rsid w:val="003E7C1A"/>
    <w:rsid w:val="003F5667"/>
    <w:rsid w:val="00400982"/>
    <w:rsid w:val="004049AD"/>
    <w:rsid w:val="00411807"/>
    <w:rsid w:val="00411936"/>
    <w:rsid w:val="0041275C"/>
    <w:rsid w:val="00414929"/>
    <w:rsid w:val="004171AA"/>
    <w:rsid w:val="0041780F"/>
    <w:rsid w:val="0042752A"/>
    <w:rsid w:val="0043050A"/>
    <w:rsid w:val="00432F59"/>
    <w:rsid w:val="00435D24"/>
    <w:rsid w:val="004420EF"/>
    <w:rsid w:val="00442193"/>
    <w:rsid w:val="0044565C"/>
    <w:rsid w:val="00445984"/>
    <w:rsid w:val="00445DC9"/>
    <w:rsid w:val="00452A1A"/>
    <w:rsid w:val="00452DC2"/>
    <w:rsid w:val="00453A1B"/>
    <w:rsid w:val="00455BD4"/>
    <w:rsid w:val="004572A6"/>
    <w:rsid w:val="00457769"/>
    <w:rsid w:val="00457D7A"/>
    <w:rsid w:val="00460E74"/>
    <w:rsid w:val="00460F9E"/>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9A5"/>
    <w:rsid w:val="004F0A26"/>
    <w:rsid w:val="004F0F41"/>
    <w:rsid w:val="004F1D3D"/>
    <w:rsid w:val="004F30DD"/>
    <w:rsid w:val="004F3B87"/>
    <w:rsid w:val="004F4272"/>
    <w:rsid w:val="004F4E1F"/>
    <w:rsid w:val="00502FA5"/>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5987"/>
    <w:rsid w:val="0056723F"/>
    <w:rsid w:val="005718C9"/>
    <w:rsid w:val="0057591A"/>
    <w:rsid w:val="00575AA4"/>
    <w:rsid w:val="00576E5F"/>
    <w:rsid w:val="005771C5"/>
    <w:rsid w:val="00584DD2"/>
    <w:rsid w:val="00584FB7"/>
    <w:rsid w:val="00585091"/>
    <w:rsid w:val="00585434"/>
    <w:rsid w:val="005905DF"/>
    <w:rsid w:val="00591044"/>
    <w:rsid w:val="0059138C"/>
    <w:rsid w:val="0059144A"/>
    <w:rsid w:val="00591A21"/>
    <w:rsid w:val="0059220A"/>
    <w:rsid w:val="00592924"/>
    <w:rsid w:val="005A493A"/>
    <w:rsid w:val="005A7D98"/>
    <w:rsid w:val="005B01D0"/>
    <w:rsid w:val="005B15E3"/>
    <w:rsid w:val="005B28B5"/>
    <w:rsid w:val="005B3542"/>
    <w:rsid w:val="005B4CB2"/>
    <w:rsid w:val="005B57A8"/>
    <w:rsid w:val="005B5E99"/>
    <w:rsid w:val="005B7A5B"/>
    <w:rsid w:val="005C0336"/>
    <w:rsid w:val="005C4DE6"/>
    <w:rsid w:val="005C6C27"/>
    <w:rsid w:val="005C6C2E"/>
    <w:rsid w:val="005C7916"/>
    <w:rsid w:val="005C7CAD"/>
    <w:rsid w:val="005D1D96"/>
    <w:rsid w:val="005D41C5"/>
    <w:rsid w:val="005D64BA"/>
    <w:rsid w:val="005D6E78"/>
    <w:rsid w:val="005E01E1"/>
    <w:rsid w:val="005E060E"/>
    <w:rsid w:val="005E20B8"/>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371D"/>
    <w:rsid w:val="00615E20"/>
    <w:rsid w:val="006173A5"/>
    <w:rsid w:val="00617764"/>
    <w:rsid w:val="0062550E"/>
    <w:rsid w:val="0062557D"/>
    <w:rsid w:val="00625849"/>
    <w:rsid w:val="00634987"/>
    <w:rsid w:val="00641FC0"/>
    <w:rsid w:val="006423AA"/>
    <w:rsid w:val="00642F03"/>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1B2"/>
    <w:rsid w:val="006C0F0C"/>
    <w:rsid w:val="006C3C26"/>
    <w:rsid w:val="006C4275"/>
    <w:rsid w:val="006C51A4"/>
    <w:rsid w:val="006D006A"/>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47DAC"/>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2ACB"/>
    <w:rsid w:val="007D4111"/>
    <w:rsid w:val="007D4AE4"/>
    <w:rsid w:val="007E1A96"/>
    <w:rsid w:val="007E1D25"/>
    <w:rsid w:val="007F0DC1"/>
    <w:rsid w:val="007F22F2"/>
    <w:rsid w:val="007F2836"/>
    <w:rsid w:val="007F2C62"/>
    <w:rsid w:val="007F507E"/>
    <w:rsid w:val="007F683C"/>
    <w:rsid w:val="00800191"/>
    <w:rsid w:val="008001A0"/>
    <w:rsid w:val="00801CEF"/>
    <w:rsid w:val="00803148"/>
    <w:rsid w:val="00806A4E"/>
    <w:rsid w:val="008109A5"/>
    <w:rsid w:val="00810AAD"/>
    <w:rsid w:val="00810ECC"/>
    <w:rsid w:val="00813256"/>
    <w:rsid w:val="0081431C"/>
    <w:rsid w:val="00814907"/>
    <w:rsid w:val="00816292"/>
    <w:rsid w:val="008172C4"/>
    <w:rsid w:val="00817A0B"/>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D5AC4"/>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97040"/>
    <w:rsid w:val="009A28E3"/>
    <w:rsid w:val="009A33BE"/>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4D9"/>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0DA"/>
    <w:rsid w:val="00A1028B"/>
    <w:rsid w:val="00A13471"/>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3DA3"/>
    <w:rsid w:val="00A8559E"/>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73E2"/>
    <w:rsid w:val="00B07C4B"/>
    <w:rsid w:val="00B07F69"/>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53AE7"/>
    <w:rsid w:val="00B76150"/>
    <w:rsid w:val="00B76271"/>
    <w:rsid w:val="00B81589"/>
    <w:rsid w:val="00B82677"/>
    <w:rsid w:val="00B869D2"/>
    <w:rsid w:val="00B91E53"/>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5858"/>
    <w:rsid w:val="00C9656D"/>
    <w:rsid w:val="00C96682"/>
    <w:rsid w:val="00C972A5"/>
    <w:rsid w:val="00C97F07"/>
    <w:rsid w:val="00CA27AE"/>
    <w:rsid w:val="00CA37E3"/>
    <w:rsid w:val="00CA48B5"/>
    <w:rsid w:val="00CA7B18"/>
    <w:rsid w:val="00CB0E02"/>
    <w:rsid w:val="00CB3C6F"/>
    <w:rsid w:val="00CB4A36"/>
    <w:rsid w:val="00CB4B06"/>
    <w:rsid w:val="00CB79F4"/>
    <w:rsid w:val="00CC13F8"/>
    <w:rsid w:val="00CD1D32"/>
    <w:rsid w:val="00CD1DF0"/>
    <w:rsid w:val="00CD3B95"/>
    <w:rsid w:val="00CD6592"/>
    <w:rsid w:val="00CE093A"/>
    <w:rsid w:val="00CE10AC"/>
    <w:rsid w:val="00CE138E"/>
    <w:rsid w:val="00CE18C2"/>
    <w:rsid w:val="00CE2DD7"/>
    <w:rsid w:val="00CE4A88"/>
    <w:rsid w:val="00CE7AEC"/>
    <w:rsid w:val="00CE7BED"/>
    <w:rsid w:val="00CF321D"/>
    <w:rsid w:val="00CF6506"/>
    <w:rsid w:val="00D017F0"/>
    <w:rsid w:val="00D07970"/>
    <w:rsid w:val="00D10596"/>
    <w:rsid w:val="00D1161B"/>
    <w:rsid w:val="00D15E71"/>
    <w:rsid w:val="00D21020"/>
    <w:rsid w:val="00D216F3"/>
    <w:rsid w:val="00D21934"/>
    <w:rsid w:val="00D22D98"/>
    <w:rsid w:val="00D24F63"/>
    <w:rsid w:val="00D25619"/>
    <w:rsid w:val="00D31A63"/>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95F7B"/>
    <w:rsid w:val="00DA0880"/>
    <w:rsid w:val="00DA225C"/>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4E93"/>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DF7E86"/>
    <w:rsid w:val="00E008CA"/>
    <w:rsid w:val="00E10E2E"/>
    <w:rsid w:val="00E1177B"/>
    <w:rsid w:val="00E1606D"/>
    <w:rsid w:val="00E2405B"/>
    <w:rsid w:val="00E2461A"/>
    <w:rsid w:val="00E338D5"/>
    <w:rsid w:val="00E35538"/>
    <w:rsid w:val="00E37411"/>
    <w:rsid w:val="00E400D7"/>
    <w:rsid w:val="00E4107A"/>
    <w:rsid w:val="00E44090"/>
    <w:rsid w:val="00E443D2"/>
    <w:rsid w:val="00E45E21"/>
    <w:rsid w:val="00E462BF"/>
    <w:rsid w:val="00E51F35"/>
    <w:rsid w:val="00E532A2"/>
    <w:rsid w:val="00E5426F"/>
    <w:rsid w:val="00E54EEA"/>
    <w:rsid w:val="00E6013B"/>
    <w:rsid w:val="00E6225F"/>
    <w:rsid w:val="00E65C86"/>
    <w:rsid w:val="00E66804"/>
    <w:rsid w:val="00E67C0E"/>
    <w:rsid w:val="00E7062B"/>
    <w:rsid w:val="00E74E98"/>
    <w:rsid w:val="00E7502C"/>
    <w:rsid w:val="00E757AD"/>
    <w:rsid w:val="00E7748F"/>
    <w:rsid w:val="00E81092"/>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024"/>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F122B"/>
    <w:rsid w:val="00FF2444"/>
    <w:rsid w:val="00FF37BE"/>
    <w:rsid w:val="00FF6021"/>
    <w:rsid w:val="00FF6B7F"/>
    <w:rsid w:val="00FF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paragraph" w:customStyle="1" w:styleId="aff2">
    <w:name w:val="Адресат (кому)"/>
    <w:basedOn w:val="a"/>
    <w:rsid w:val="00460F9E"/>
    <w:pPr>
      <w:suppressAutoHyphens/>
      <w:spacing w:after="0" w:line="240" w:lineRule="auto"/>
    </w:pPr>
    <w:rPr>
      <w:rFonts w:ascii="Times New Roman" w:hAnsi="Times New Roman" w:cs="Times New Roman"/>
      <w:b/>
      <w:i/>
      <w:sz w:val="28"/>
      <w:szCs w:val="20"/>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mo.garant.ru/document?id=12048567&amp;sub=4" TargetMode="External"/><Relationship Id="rId4" Type="http://schemas.openxmlformats.org/officeDocument/2006/relationships/settings" Target="settings.xml"/><Relationship Id="rId9" Type="http://schemas.openxmlformats.org/officeDocument/2006/relationships/hyperlink" Target="consultantplus://offline/ref=7F6CDC2C680604F5AD17953A22BF1266544DAFE2613490A6582DD32CCC8250BE187BCAF88C60DCD5797CF88E06805B5217m2F9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7A9E7-B081-4869-A347-D0E271D8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18468</Words>
  <Characters>105271</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Spec</cp:lastModifiedBy>
  <cp:revision>106</cp:revision>
  <cp:lastPrinted>2019-04-29T06:41:00Z</cp:lastPrinted>
  <dcterms:created xsi:type="dcterms:W3CDTF">2019-10-23T06:56:00Z</dcterms:created>
  <dcterms:modified xsi:type="dcterms:W3CDTF">2020-06-30T08:15:00Z</dcterms:modified>
</cp:coreProperties>
</file>