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  <w:caps/>
        </w:rPr>
      </w:pPr>
    </w:p>
    <w:p w:rsidR="00355D77" w:rsidRDefault="00355D77" w:rsidP="008B111D">
      <w:pPr>
        <w:jc w:val="center"/>
        <w:rPr>
          <w:rFonts w:ascii="Times New Roman" w:hAnsi="Times New Roman" w:cs="Times New Roman"/>
        </w:rPr>
      </w:pPr>
    </w:p>
    <w:p w:rsidR="005B307A" w:rsidRDefault="005B307A" w:rsidP="008B111D">
      <w:pPr>
        <w:jc w:val="center"/>
        <w:rPr>
          <w:rFonts w:ascii="Times New Roman" w:hAnsi="Times New Roman" w:cs="Times New Roman"/>
        </w:rPr>
      </w:pPr>
    </w:p>
    <w:p w:rsidR="005B307A" w:rsidRDefault="005B307A" w:rsidP="008B111D">
      <w:pPr>
        <w:jc w:val="center"/>
        <w:rPr>
          <w:rFonts w:ascii="Times New Roman" w:hAnsi="Times New Roman" w:cs="Times New Roman"/>
        </w:rPr>
      </w:pPr>
    </w:p>
    <w:p w:rsidR="005B307A" w:rsidRPr="00803595" w:rsidRDefault="005B307A" w:rsidP="005B307A">
      <w:pPr>
        <w:jc w:val="center"/>
        <w:rPr>
          <w:rFonts w:ascii="Times New Roman" w:hAnsi="Times New Roman" w:cs="Times New Roman"/>
          <w:caps/>
        </w:rPr>
      </w:pPr>
      <w:r w:rsidRPr="00803595">
        <w:rPr>
          <w:rFonts w:ascii="Times New Roman" w:hAnsi="Times New Roman" w:cs="Times New Roman"/>
          <w:caps/>
        </w:rPr>
        <w:t>Утвержден</w:t>
      </w:r>
    </w:p>
    <w:p w:rsidR="00701FF3" w:rsidRPr="00803595" w:rsidRDefault="00701FF3" w:rsidP="008B111D">
      <w:pPr>
        <w:jc w:val="center"/>
        <w:rPr>
          <w:rFonts w:ascii="Times New Roman" w:hAnsi="Times New Roman" w:cs="Times New Roman"/>
        </w:rPr>
      </w:pPr>
      <w:r w:rsidRPr="00803595">
        <w:rPr>
          <w:rFonts w:ascii="Times New Roman" w:hAnsi="Times New Roman" w:cs="Times New Roman"/>
        </w:rPr>
        <w:t>Решением Собрания представителей</w:t>
      </w:r>
    </w:p>
    <w:p w:rsidR="00701FF3" w:rsidRPr="00803595" w:rsidRDefault="00701FF3" w:rsidP="008B1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Большая Каменка</w:t>
      </w:r>
    </w:p>
    <w:p w:rsidR="00701FF3" w:rsidRPr="00803595" w:rsidRDefault="00701FF3" w:rsidP="008B1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03595">
        <w:rPr>
          <w:rFonts w:ascii="Times New Roman" w:hAnsi="Times New Roman" w:cs="Times New Roman"/>
        </w:rPr>
        <w:t xml:space="preserve">униципального района </w:t>
      </w:r>
      <w:proofErr w:type="gramStart"/>
      <w:r w:rsidRPr="00803595">
        <w:rPr>
          <w:rFonts w:ascii="Times New Roman" w:hAnsi="Times New Roman" w:cs="Times New Roman"/>
        </w:rPr>
        <w:t>Красноярский</w:t>
      </w:r>
      <w:proofErr w:type="gramEnd"/>
    </w:p>
    <w:p w:rsidR="00355D77" w:rsidRPr="00803595" w:rsidRDefault="00701FF3" w:rsidP="00355D77">
      <w:pPr>
        <w:jc w:val="center"/>
        <w:rPr>
          <w:rFonts w:ascii="Times New Roman" w:hAnsi="Times New Roman" w:cs="Times New Roman"/>
        </w:rPr>
      </w:pPr>
      <w:r w:rsidRPr="00803595">
        <w:rPr>
          <w:rFonts w:ascii="Times New Roman" w:hAnsi="Times New Roman" w:cs="Times New Roman"/>
        </w:rPr>
        <w:t>Самарской области</w:t>
      </w:r>
    </w:p>
    <w:p w:rsidR="00F73E90" w:rsidRDefault="00355D77" w:rsidP="00F73E90">
      <w:pPr>
        <w:jc w:val="right"/>
        <w:rPr>
          <w:rFonts w:ascii="Times New Roman" w:hAnsi="Times New Roman" w:cs="Times New Roman"/>
          <w:sz w:val="28"/>
          <w:szCs w:val="28"/>
        </w:rPr>
      </w:pPr>
      <w:r w:rsidRPr="00355D77">
        <w:rPr>
          <w:rFonts w:ascii="Times New Roman" w:hAnsi="Times New Roman" w:cs="Times New Roman"/>
          <w:sz w:val="28"/>
          <w:szCs w:val="28"/>
          <w:lang w:val="x-none"/>
        </w:rPr>
        <w:t>от “</w:t>
      </w:r>
      <w:r w:rsidR="00F73E90">
        <w:rPr>
          <w:rFonts w:ascii="Times New Roman" w:hAnsi="Times New Roman" w:cs="Times New Roman"/>
          <w:sz w:val="28"/>
          <w:szCs w:val="28"/>
        </w:rPr>
        <w:t>23</w:t>
      </w:r>
      <w:r w:rsidRPr="00355D77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55D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55D77">
        <w:rPr>
          <w:rFonts w:ascii="Times New Roman" w:hAnsi="Times New Roman" w:cs="Times New Roman"/>
          <w:sz w:val="28"/>
          <w:szCs w:val="28"/>
          <w:lang w:val="x-none"/>
        </w:rPr>
        <w:t xml:space="preserve"> 2013 г. № </w:t>
      </w:r>
      <w:r w:rsidR="00F73E90">
        <w:rPr>
          <w:rFonts w:ascii="Times New Roman" w:hAnsi="Times New Roman" w:cs="Times New Roman"/>
          <w:sz w:val="28"/>
          <w:szCs w:val="28"/>
        </w:rPr>
        <w:t>30</w:t>
      </w:r>
    </w:p>
    <w:p w:rsidR="00F73E90" w:rsidRDefault="00355D77" w:rsidP="00F73E90">
      <w:pPr>
        <w:jc w:val="right"/>
        <w:rPr>
          <w:rFonts w:ascii="Times New Roman" w:hAnsi="Times New Roman" w:cs="Times New Roman"/>
        </w:rPr>
      </w:pPr>
      <w:proofErr w:type="gramStart"/>
      <w:r w:rsidRPr="00355D77">
        <w:rPr>
          <w:rFonts w:ascii="Times New Roman" w:hAnsi="Times New Roman" w:cs="Times New Roman"/>
          <w:sz w:val="28"/>
          <w:szCs w:val="28"/>
        </w:rPr>
        <w:t>(в</w:t>
      </w:r>
      <w:r w:rsidRPr="00355D77">
        <w:rPr>
          <w:rFonts w:ascii="Times New Roman" w:hAnsi="Times New Roman" w:cs="Times New Roman"/>
        </w:rPr>
        <w:t xml:space="preserve"> редакции Решения Собрания </w:t>
      </w:r>
      <w:proofErr w:type="gramEnd"/>
    </w:p>
    <w:p w:rsidR="00355D77" w:rsidRPr="00F73E90" w:rsidRDefault="00355D77" w:rsidP="00F73E90">
      <w:pPr>
        <w:jc w:val="right"/>
        <w:rPr>
          <w:rFonts w:ascii="Times New Roman" w:hAnsi="Times New Roman" w:cs="Times New Roman"/>
          <w:sz w:val="28"/>
          <w:szCs w:val="28"/>
        </w:rPr>
      </w:pPr>
      <w:r w:rsidRPr="00355D77">
        <w:rPr>
          <w:rFonts w:ascii="Times New Roman" w:hAnsi="Times New Roman" w:cs="Times New Roman"/>
        </w:rPr>
        <w:t xml:space="preserve">Представителей </w:t>
      </w:r>
    </w:p>
    <w:p w:rsidR="00355D77" w:rsidRPr="00355D77" w:rsidRDefault="00F73E90" w:rsidP="00355D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355D77" w:rsidRPr="00355D77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Большая Каменка</w:t>
      </w:r>
    </w:p>
    <w:p w:rsidR="000A67E6" w:rsidRDefault="00355D77" w:rsidP="00355D77">
      <w:pPr>
        <w:jc w:val="right"/>
        <w:rPr>
          <w:rFonts w:ascii="Times New Roman" w:hAnsi="Times New Roman" w:cs="Times New Roman"/>
        </w:rPr>
      </w:pPr>
      <w:r w:rsidRPr="00355D77">
        <w:rPr>
          <w:rFonts w:ascii="Times New Roman" w:hAnsi="Times New Roman" w:cs="Times New Roman"/>
        </w:rPr>
        <w:t xml:space="preserve"> от</w:t>
      </w:r>
      <w:r w:rsidR="00F73E90">
        <w:rPr>
          <w:rFonts w:ascii="Times New Roman" w:hAnsi="Times New Roman" w:cs="Times New Roman"/>
        </w:rPr>
        <w:t xml:space="preserve"> 08.12.2015 года № 29</w:t>
      </w:r>
      <w:r w:rsidR="000A67E6">
        <w:rPr>
          <w:rFonts w:ascii="Times New Roman" w:hAnsi="Times New Roman" w:cs="Times New Roman"/>
        </w:rPr>
        <w:t xml:space="preserve">, </w:t>
      </w:r>
    </w:p>
    <w:p w:rsidR="005B307A" w:rsidRDefault="000A67E6" w:rsidP="00355D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28.07.2020 №30</w:t>
      </w:r>
      <w:r w:rsidR="005B307A">
        <w:rPr>
          <w:rFonts w:ascii="Times New Roman" w:hAnsi="Times New Roman" w:cs="Times New Roman"/>
        </w:rPr>
        <w:t>,</w:t>
      </w:r>
    </w:p>
    <w:p w:rsidR="00355D77" w:rsidRPr="00355D77" w:rsidRDefault="005B307A" w:rsidP="00355D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2DA7">
        <w:rPr>
          <w:rFonts w:ascii="Times New Roman" w:hAnsi="Times New Roman" w:cs="Times New Roman"/>
        </w:rPr>
        <w:t>от 25 июня 2021года  №</w:t>
      </w:r>
      <w:r w:rsidRPr="005B307A">
        <w:rPr>
          <w:rFonts w:ascii="Times New Roman" w:hAnsi="Times New Roman" w:cs="Times New Roman"/>
        </w:rPr>
        <w:t>18</w:t>
      </w:r>
      <w:proofErr w:type="gramStart"/>
      <w:r>
        <w:rPr>
          <w:rFonts w:ascii="Times New Roman" w:hAnsi="Times New Roman" w:cs="Times New Roman"/>
        </w:rPr>
        <w:t xml:space="preserve">  </w:t>
      </w:r>
      <w:r w:rsidR="00355D77" w:rsidRPr="00355D77">
        <w:rPr>
          <w:rFonts w:ascii="Times New Roman" w:hAnsi="Times New Roman" w:cs="Times New Roman"/>
        </w:rPr>
        <w:t>)</w:t>
      </w:r>
      <w:proofErr w:type="gramEnd"/>
    </w:p>
    <w:p w:rsidR="00355D77" w:rsidRPr="00355D77" w:rsidRDefault="00355D77" w:rsidP="00355D77">
      <w:pPr>
        <w:jc w:val="right"/>
        <w:rPr>
          <w:rFonts w:ascii="Times New Roman" w:hAnsi="Times New Roman" w:cs="Times New Roman"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  <w:sectPr w:rsidR="00701FF3" w:rsidSect="008B111D">
          <w:headerReference w:type="default" r:id="rId8"/>
          <w:pgSz w:w="11900" w:h="16840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Default="00701FF3" w:rsidP="0013157E">
      <w:pPr>
        <w:rPr>
          <w:rFonts w:ascii="Times New Roman" w:hAnsi="Times New Roman" w:cs="Times New Roman"/>
          <w:caps/>
        </w:rPr>
      </w:pPr>
    </w:p>
    <w:p w:rsidR="00701FF3" w:rsidRDefault="00701FF3" w:rsidP="008B111D">
      <w:pPr>
        <w:jc w:val="center"/>
        <w:rPr>
          <w:rFonts w:ascii="Times New Roman" w:hAnsi="Times New Roman" w:cs="Times New Roman"/>
          <w:caps/>
        </w:rPr>
      </w:pPr>
    </w:p>
    <w:p w:rsidR="00701FF3" w:rsidRPr="008D5B7C" w:rsidRDefault="00701FF3" w:rsidP="00703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FF3" w:rsidRPr="008D5B7C" w:rsidRDefault="00701FF3" w:rsidP="007031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1FF3" w:rsidRPr="008D5B7C" w:rsidRDefault="00701FF3" w:rsidP="00215774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 w:cs="Times New Roman"/>
          <w:b/>
          <w:bCs/>
          <w:caps/>
          <w:sz w:val="44"/>
          <w:szCs w:val="44"/>
        </w:rPr>
        <w:br/>
        <w:t>землепользования и застройки</w:t>
      </w:r>
    </w:p>
    <w:p w:rsidR="00701FF3" w:rsidRPr="008D5B7C" w:rsidRDefault="00701FF3" w:rsidP="00215774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 w:cs="Times New Roman"/>
          <w:b/>
          <w:bCs/>
          <w:caps/>
          <w:sz w:val="44"/>
          <w:szCs w:val="44"/>
        </w:rPr>
        <w:t>сельского поселения</w:t>
      </w:r>
    </w:p>
    <w:p w:rsidR="00701FF3" w:rsidRPr="008D5B7C" w:rsidRDefault="00701FF3" w:rsidP="00215774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Большая Каменка</w:t>
      </w:r>
    </w:p>
    <w:p w:rsidR="00701FF3" w:rsidRPr="008D5B7C" w:rsidRDefault="00701FF3" w:rsidP="00215774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caps/>
          <w:sz w:val="44"/>
          <w:szCs w:val="44"/>
        </w:rPr>
        <w:t>Красноярский</w:t>
      </w:r>
      <w:proofErr w:type="gramEnd"/>
    </w:p>
    <w:p w:rsidR="00701FF3" w:rsidRPr="008D5B7C" w:rsidRDefault="00701FF3" w:rsidP="00215774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 w:cs="Times New Roman"/>
          <w:b/>
          <w:bCs/>
          <w:caps/>
          <w:sz w:val="44"/>
          <w:szCs w:val="44"/>
        </w:rPr>
        <w:t>Самарской области</w:t>
      </w:r>
    </w:p>
    <w:p w:rsidR="00701FF3" w:rsidRPr="008D5B7C" w:rsidRDefault="00701FF3" w:rsidP="007031A2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7031A2">
      <w:pPr>
        <w:rPr>
          <w:rFonts w:ascii="Times New Roman" w:hAnsi="Times New Roman" w:cs="Times New Roman"/>
          <w:sz w:val="16"/>
          <w:szCs w:val="16"/>
        </w:rPr>
      </w:pPr>
      <w:r w:rsidRPr="008D5B7C">
        <w:rPr>
          <w:rFonts w:ascii="Times New Roman" w:hAnsi="Times New Roman" w:cs="Times New Roman"/>
          <w:sz w:val="28"/>
          <w:szCs w:val="28"/>
        </w:rPr>
        <w:br w:type="page"/>
      </w:r>
    </w:p>
    <w:p w:rsidR="00701FF3" w:rsidRPr="008D5B7C" w:rsidRDefault="00701FF3" w:rsidP="007E48C2">
      <w:pPr>
        <w:pStyle w:val="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Большая Каменка</w:t>
      </w:r>
      <w:r w:rsidRPr="008D5B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r w:rsidRPr="008D5B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самарской области</w:t>
      </w:r>
    </w:p>
    <w:p w:rsidR="00701FF3" w:rsidRPr="008D5B7C" w:rsidRDefault="00701FF3" w:rsidP="007E48C2">
      <w:pPr>
        <w:pStyle w:val="11"/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о землепользовании и застройке 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br/>
        <w:t>в поселении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Предмет правил землепользования и застройки</w:t>
      </w:r>
    </w:p>
    <w:p w:rsidR="00701FF3" w:rsidRPr="008D5B7C" w:rsidRDefault="00701FF3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  <w:u w:color="FFFFFF"/>
        </w:rPr>
        <w:t>Бол</w:t>
      </w:r>
      <w:r>
        <w:rPr>
          <w:rFonts w:ascii="Times New Roman" w:hAnsi="Times New Roman" w:cs="Times New Roman"/>
          <w:sz w:val="28"/>
          <w:szCs w:val="28"/>
          <w:u w:color="FFFFFF"/>
        </w:rPr>
        <w:t>ь</w:t>
      </w:r>
      <w:r>
        <w:rPr>
          <w:rFonts w:ascii="Times New Roman" w:hAnsi="Times New Roman" w:cs="Times New Roman"/>
          <w:sz w:val="28"/>
          <w:szCs w:val="28"/>
          <w:u w:color="FFFFFF"/>
        </w:rPr>
        <w:t>шая Каменка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u w:color="FFFFFF"/>
        </w:rPr>
        <w:t>Красноярский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Самарской области (д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лее – Правила) являются документом градостроительного зонирования сел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u w:color="FFFFFF"/>
        </w:rPr>
        <w:t>Большая Каменка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u w:color="FFFFFF"/>
        </w:rPr>
        <w:t>Красноярский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Самарской области (далее – поселение), устанавливающим территориальные зоны, градостроительные регламенты, порядок применения Правил и внес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в них изменений.</w:t>
      </w:r>
      <w:proofErr w:type="gramEnd"/>
    </w:p>
    <w:p w:rsidR="00701FF3" w:rsidRPr="008D5B7C" w:rsidRDefault="00701FF3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ральным законом «Об общих принципах организации местного самоупра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ления в Российской Федерации» иными законами и нормативными правов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ми актами Российской Федерации, законами и иными нормативными прав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выми актами Самарской области, Уставом поселения, иными муниципал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ными нормативными правовыми актами поселения.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Полномочия органов и должностных лиц местного с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моуправления поселения в сфере землепользования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 полномочиям Собрания представителей поселения в сфере рег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лирования землепользования и застройки в поселении относятся: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утверждение правил землепользования и застройки поселения</w:t>
      </w:r>
      <w:r w:rsidR="0021227B">
        <w:rPr>
          <w:rFonts w:ascii="Times New Roman" w:hAnsi="Times New Roman" w:cs="Times New Roman"/>
          <w:sz w:val="28"/>
          <w:szCs w:val="28"/>
          <w:u w:color="FFFFFF"/>
        </w:rPr>
        <w:t xml:space="preserve"> и г</w:t>
      </w:r>
      <w:r w:rsidR="0021227B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="0021227B">
        <w:rPr>
          <w:rFonts w:ascii="Times New Roman" w:hAnsi="Times New Roman" w:cs="Times New Roman"/>
          <w:sz w:val="28"/>
          <w:szCs w:val="28"/>
          <w:u w:color="FFFFFF"/>
        </w:rPr>
        <w:t>нерального плана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, внесение в них изменений;</w:t>
      </w:r>
      <w:r w:rsidR="00400BCF">
        <w:rPr>
          <w:rFonts w:ascii="Times New Roman" w:hAnsi="Times New Roman" w:cs="Times New Roman"/>
          <w:sz w:val="28"/>
          <w:szCs w:val="28"/>
          <w:u w:color="FFFFFF"/>
        </w:rPr>
        <w:t xml:space="preserve"> (</w:t>
      </w:r>
      <w:r w:rsidR="005C10F2">
        <w:rPr>
          <w:rFonts w:ascii="Times New Roman" w:hAnsi="Times New Roman" w:cs="Times New Roman"/>
          <w:sz w:val="28"/>
          <w:szCs w:val="28"/>
          <w:u w:color="FFFFFF"/>
        </w:rPr>
        <w:t>в редакции от 28.07.2020 №30)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определение порядка использования земельных участков, на кот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рые действие градостроительных регламентов не распространяется или для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контроль за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иные полномочия, отнесенные законодательством о градостро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Глава поселения издает постановления Главы поселения </w:t>
      </w:r>
      <w:r w:rsidRPr="008D5B7C">
        <w:rPr>
          <w:rFonts w:ascii="Times New Roman" w:hAnsi="Times New Roman" w:cs="Times New Roman"/>
          <w:sz w:val="28"/>
          <w:szCs w:val="28"/>
        </w:rPr>
        <w:t>о провед</w:t>
      </w:r>
      <w:r w:rsidRPr="008D5B7C">
        <w:rPr>
          <w:rFonts w:ascii="Times New Roman" w:hAnsi="Times New Roman" w:cs="Times New Roman"/>
          <w:sz w:val="28"/>
          <w:szCs w:val="28"/>
        </w:rPr>
        <w:t>е</w:t>
      </w:r>
      <w:r w:rsidRPr="008D5B7C">
        <w:rPr>
          <w:rFonts w:ascii="Times New Roman" w:hAnsi="Times New Roman" w:cs="Times New Roman"/>
          <w:sz w:val="28"/>
          <w:szCs w:val="28"/>
        </w:rPr>
        <w:t>нии публичных слушаний по вопросам землепользования и застройки в п</w:t>
      </w:r>
      <w:r w:rsidRPr="008D5B7C">
        <w:rPr>
          <w:rFonts w:ascii="Times New Roman" w:hAnsi="Times New Roman" w:cs="Times New Roman"/>
          <w:sz w:val="28"/>
          <w:szCs w:val="28"/>
        </w:rPr>
        <w:t>о</w:t>
      </w:r>
      <w:r w:rsidRPr="008D5B7C">
        <w:rPr>
          <w:rFonts w:ascii="Times New Roman" w:hAnsi="Times New Roman" w:cs="Times New Roman"/>
          <w:sz w:val="28"/>
          <w:szCs w:val="28"/>
        </w:rPr>
        <w:t>селении.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701FF3" w:rsidRPr="008D5B7C" w:rsidRDefault="00400BCF" w:rsidP="00400BCF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00BCF">
        <w:rPr>
          <w:rFonts w:ascii="Times New Roman" w:hAnsi="Times New Roman" w:cs="Times New Roman"/>
          <w:sz w:val="28"/>
          <w:szCs w:val="28"/>
          <w:u w:color="FFFFFF"/>
        </w:rPr>
        <w:t>о подготовке проекта правил землепользования и застройки посел</w:t>
      </w:r>
      <w:r w:rsidRPr="00400BCF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400BCF">
        <w:rPr>
          <w:rFonts w:ascii="Times New Roman" w:hAnsi="Times New Roman" w:cs="Times New Roman"/>
          <w:sz w:val="28"/>
          <w:szCs w:val="28"/>
          <w:u w:color="FFFFFF"/>
        </w:rPr>
        <w:t>ния, изменений в правила землепользования и застройки поселения, о подг</w:t>
      </w:r>
      <w:r w:rsidRPr="00400BCF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400BCF">
        <w:rPr>
          <w:rFonts w:ascii="Times New Roman" w:hAnsi="Times New Roman" w:cs="Times New Roman"/>
          <w:sz w:val="28"/>
          <w:szCs w:val="28"/>
          <w:u w:color="FFFFFF"/>
        </w:rPr>
        <w:t>товке проекта генерального плана поселения, предложений о внесении изм</w:t>
      </w:r>
      <w:r w:rsidRPr="00400BCF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400BCF">
        <w:rPr>
          <w:rFonts w:ascii="Times New Roman" w:hAnsi="Times New Roman" w:cs="Times New Roman"/>
          <w:sz w:val="28"/>
          <w:szCs w:val="28"/>
          <w:u w:color="FFFFFF"/>
        </w:rPr>
        <w:t>нений в генеральный план поселения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№30)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 утверждении состава и порядка деятельности комиссии по по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готовке проекта правил землепользования и застройки;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предоставлении разрешений на условно разрешенный вид испол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зования земельного участка или объекта капитального строительства</w:t>
      </w:r>
      <w:r w:rsidRPr="008D5B7C">
        <w:rPr>
          <w:rFonts w:ascii="Times New Roman" w:hAnsi="Times New Roman" w:cs="Times New Roman"/>
          <w:webHidden/>
          <w:sz w:val="28"/>
          <w:szCs w:val="28"/>
          <w:u w:color="FFFFFF"/>
        </w:rPr>
        <w:t>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предоставлении разрешений на отклонение от предельных пар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управления поселения;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декса Российской Федерации;</w:t>
      </w:r>
    </w:p>
    <w:p w:rsidR="00701FF3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развитии застроенных территорий поселения;</w:t>
      </w:r>
    </w:p>
    <w:p w:rsidR="0086701D" w:rsidRPr="0086701D" w:rsidRDefault="0086701D" w:rsidP="0086701D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7.1) об утверждении программ комплексного развития систем комм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86701D" w:rsidRPr="008D5B7C" w:rsidRDefault="0086701D" w:rsidP="0086701D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</w:t>
      </w:r>
      <w:proofErr w:type="gramStart"/>
      <w:r w:rsidRPr="0086701D">
        <w:rPr>
          <w:rFonts w:ascii="Times New Roman" w:hAnsi="Times New Roman" w:cs="Times New Roman"/>
          <w:sz w:val="28"/>
          <w:szCs w:val="28"/>
          <w:u w:color="FFFFFF"/>
        </w:rPr>
        <w:t>7.2) о сносе самовольной постройки либо о сносе самовольной постро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й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ки или ее приведении в соответствие с предельными параметрами разреше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тельства, установленными Градостроительным кодексом Российской Фед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рации, другими федеральными законами, в случаях, предусмотренных гра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ж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данским законодательством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(</w:t>
      </w:r>
      <w:r w:rsidRPr="0086701D"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№30);</w:t>
      </w:r>
      <w:proofErr w:type="gramEnd"/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701FF3" w:rsidRPr="008D5B7C" w:rsidRDefault="00701FF3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 изъятии, земельных участков для муниципальных нужд по осн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ваниям и в порядке, предусмотренным гражданским и земельным законод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="00710238">
        <w:rPr>
          <w:rFonts w:ascii="Times New Roman" w:hAnsi="Times New Roman" w:cs="Times New Roman"/>
          <w:sz w:val="28"/>
          <w:szCs w:val="28"/>
          <w:u w:color="FFFFFF"/>
        </w:rPr>
        <w:t xml:space="preserve">тельством Российской Федерации </w:t>
      </w:r>
      <w:proofErr w:type="gramStart"/>
      <w:r w:rsidR="00710238" w:rsidRPr="00710238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="00710238" w:rsidRPr="00710238"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№30);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701FF3" w:rsidRPr="008D5B7C" w:rsidRDefault="00710238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10238">
        <w:rPr>
          <w:rFonts w:ascii="Times New Roman" w:hAnsi="Times New Roman" w:cs="Times New Roman"/>
          <w:sz w:val="28"/>
          <w:szCs w:val="28"/>
          <w:u w:color="FFFFFF"/>
        </w:rPr>
        <w:t>об установлении (отмене) публичных сервитутов в отношении з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мельных участков, расположенных в границах поселения, в случаях если это необходимо для обеспечения муниципальных нужд и (или) нужд местного населения поселения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710238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710238"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№30);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по иным вопросам, отнесенным к компетенции главы местной 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министрации поселения или местной администрации поселения законод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тельством о градостроительной деятельности и земельным законодател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ством;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 иным вопросам землепользования и застройки, которые в соо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701FF3" w:rsidRPr="008D5B7C" w:rsidRDefault="00710238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Утратил силу </w:t>
      </w:r>
      <w:proofErr w:type="gramStart"/>
      <w:r w:rsidRPr="00710238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710238"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№30);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710238" w:rsidRDefault="00710238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10238">
        <w:rPr>
          <w:rFonts w:ascii="Times New Roman" w:hAnsi="Times New Roman" w:cs="Times New Roman"/>
          <w:sz w:val="28"/>
          <w:szCs w:val="28"/>
          <w:u w:color="FFFFFF"/>
        </w:rPr>
        <w:t>1)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ab/>
        <w:t>Утратил силу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710238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710238">
        <w:rPr>
          <w:rFonts w:ascii="Times New Roman" w:hAnsi="Times New Roman" w:cs="Times New Roman"/>
          <w:sz w:val="28"/>
          <w:szCs w:val="28"/>
          <w:u w:color="FFFFFF"/>
        </w:rPr>
        <w:t xml:space="preserve">в редакции от 28.07.2020 г. №30); </w:t>
      </w:r>
    </w:p>
    <w:p w:rsidR="00701FF3" w:rsidRPr="008D5B7C" w:rsidRDefault="00701FF3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осуществляет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контроль за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соблюдением Администрацией посел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конодательства о градостроительной деятельности, земельного законод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тельства, Правил и иных муниципальных правовых актов в сфере землепол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зования и застройки.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8D5B7C">
        <w:rPr>
          <w:rFonts w:ascii="Times New Roman" w:hAnsi="Times New Roman" w:cs="Times New Roman"/>
          <w:b/>
          <w:bCs/>
          <w:sz w:val="28"/>
          <w:szCs w:val="28"/>
        </w:rPr>
        <w:t>Комиссия по подготовке проекта правил землепольз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стройки поселения (далее также – Комиссия) является постоянно действу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ю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щим коллегиальным совещательным органом при Администрации посел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жений Правил.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Состав и порядок деятельности Комиссии утверждается постано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лением Администрации поселения в соответствии с требованиями федерал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лами.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 полномочиям Комиссии относятся: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обеспечение подготовки проекта правил землепользования и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стройки и проектов о внесении изменений в Правила;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ного строительства и подготовка рекомендаций для Главы поселения;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710238" w:rsidRDefault="00710238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10238">
        <w:rPr>
          <w:rFonts w:ascii="Times New Roman" w:hAnsi="Times New Roman" w:cs="Times New Roman"/>
          <w:sz w:val="28"/>
          <w:szCs w:val="28"/>
          <w:u w:color="FFFFFF"/>
        </w:rPr>
        <w:t>организация и проведение общественных обсуждений или публи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ч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ных слушаний на территории поселения по проекту правил землепользов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ного строительства, проектам решений о предоставлении разрешений на о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клонение от предельных параметров разрешенного строительства, реко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710238">
        <w:rPr>
          <w:rFonts w:ascii="Times New Roman" w:hAnsi="Times New Roman" w:cs="Times New Roman"/>
          <w:sz w:val="28"/>
          <w:szCs w:val="28"/>
          <w:u w:color="FFFFFF"/>
        </w:rPr>
        <w:t>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710238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710238">
        <w:rPr>
          <w:rFonts w:ascii="Times New Roman" w:hAnsi="Times New Roman" w:cs="Times New Roman"/>
          <w:sz w:val="28"/>
          <w:szCs w:val="28"/>
          <w:u w:color="FFFFFF"/>
        </w:rPr>
        <w:t>в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редакции от 28.07.2020 г. №30);</w:t>
      </w:r>
    </w:p>
    <w:p w:rsidR="00701FF3" w:rsidRPr="008D5B7C" w:rsidRDefault="00701FF3" w:rsidP="00710238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иные полномочия, отнесенные к компетенции комиссии по подг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товке проекта правил землепользования и застройки градостроительным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конодательством, Правилами, а также Положением о Комиссии по подгото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ством о градостроительной деятельности и Правилами.</w:t>
      </w:r>
    </w:p>
    <w:p w:rsidR="00701FF3" w:rsidRPr="008D5B7C" w:rsidRDefault="00701FF3" w:rsidP="007E48C2">
      <w:pPr>
        <w:pStyle w:val="11"/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Градостроительное </w:t>
      </w:r>
      <w:bookmarkEnd w:id="4"/>
      <w:r w:rsidRPr="008D5B7C">
        <w:rPr>
          <w:rFonts w:ascii="Times New Roman" w:hAnsi="Times New Roman" w:cs="Times New Roman"/>
          <w:b/>
          <w:bCs/>
          <w:sz w:val="28"/>
          <w:szCs w:val="28"/>
        </w:rPr>
        <w:t>зонирование территории</w:t>
      </w:r>
      <w:bookmarkStart w:id="10" w:name="_Toc215295504"/>
      <w:bookmarkEnd w:id="5"/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8D5B7C">
        <w:rPr>
          <w:rFonts w:ascii="Times New Roman" w:hAnsi="Times New Roman" w:cs="Times New Roman"/>
          <w:b/>
          <w:bCs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Правила устанавливают градостроительное зонирование террит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BF78EC" w:rsidRDefault="00701FF3" w:rsidP="00D05BB1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Территориальные зоны устанавливаются на карте градостроител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ного зонирования территории поселения в соответствии с требованиями Гр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достроительного кодекса Российской Федерации. </w:t>
      </w:r>
    </w:p>
    <w:p w:rsidR="00701FF3" w:rsidRPr="00BF78EC" w:rsidRDefault="00D05BB1" w:rsidP="00D05BB1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F78EC">
        <w:rPr>
          <w:rFonts w:ascii="Times New Roman" w:hAnsi="Times New Roman" w:cs="Times New Roman"/>
          <w:sz w:val="28"/>
          <w:szCs w:val="28"/>
          <w:u w:color="FFFFFF"/>
        </w:rPr>
        <w:t>Границы территориальных зон должны отвечать требованию пр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 w:rsidR="00BF78E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BF78EC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BF78EC"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№30).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пределах территориальных зон настоящими Правилами устано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лены </w:t>
      </w:r>
      <w:proofErr w:type="spell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подзоны</w:t>
      </w:r>
      <w:proofErr w:type="spell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с одинаковыми видами разрешенного использования земел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ных участков и объектов капитального строительства, но с различными 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дельными размерами земельных участков и </w:t>
      </w:r>
      <w:r w:rsidR="00BF78EC" w:rsidRPr="00DE3FA9">
        <w:rPr>
          <w:rFonts w:ascii="Times New Roman" w:hAnsi="Times New Roman" w:cs="Times New Roman"/>
          <w:sz w:val="28"/>
          <w:szCs w:val="28"/>
        </w:rPr>
        <w:t>предельными (минимальными и (или) максимальными) размерами</w:t>
      </w:r>
      <w:r w:rsidR="00BF78EC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разрешенного строительства, реконстру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ции объектов капитального строительства и сочетани</w:t>
      </w:r>
      <w:r w:rsidR="00BF78EC">
        <w:rPr>
          <w:rFonts w:ascii="Times New Roman" w:hAnsi="Times New Roman" w:cs="Times New Roman"/>
          <w:sz w:val="28"/>
          <w:szCs w:val="28"/>
          <w:u w:color="FFFFFF"/>
        </w:rPr>
        <w:t>ями таких размеров и параметров</w:t>
      </w:r>
      <w:r w:rsidR="00BF78EC" w:rsidRPr="00BF78E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BF78EC" w:rsidRPr="00D05BB1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="00BF78EC" w:rsidRPr="00D05BB1">
        <w:rPr>
          <w:rFonts w:ascii="Times New Roman" w:hAnsi="Times New Roman" w:cs="Times New Roman"/>
          <w:sz w:val="28"/>
          <w:szCs w:val="28"/>
          <w:u w:color="FFFFFF"/>
        </w:rPr>
        <w:t>в редак</w:t>
      </w:r>
      <w:r w:rsidR="00BF78EC">
        <w:rPr>
          <w:rFonts w:ascii="Times New Roman" w:hAnsi="Times New Roman" w:cs="Times New Roman"/>
          <w:sz w:val="28"/>
          <w:szCs w:val="28"/>
          <w:u w:color="FFFFFF"/>
        </w:rPr>
        <w:t>ции от 28.07.2020 г. №30).</w:t>
      </w:r>
    </w:p>
    <w:p w:rsidR="00BF78EC" w:rsidRDefault="00701FF3" w:rsidP="00BF78E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Границы </w:t>
      </w:r>
      <w:proofErr w:type="spell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подзон</w:t>
      </w:r>
      <w:proofErr w:type="spell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отображены на карте градостроительного зонир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вания территории поселения в границах территориальных зон. </w:t>
      </w: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</w:p>
    <w:p w:rsidR="00701FF3" w:rsidRPr="00BF78EC" w:rsidRDefault="00BF78EC" w:rsidP="00BF78E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F78EC">
        <w:rPr>
          <w:rFonts w:ascii="Times New Roman" w:hAnsi="Times New Roman" w:cs="Times New Roman"/>
          <w:sz w:val="28"/>
          <w:szCs w:val="28"/>
        </w:rPr>
        <w:t xml:space="preserve"> В случае планирования на территории поселения деятельности по комплексному и устойчивому развитию территории границы таких террит</w:t>
      </w:r>
      <w:r w:rsidRPr="00BF78EC">
        <w:rPr>
          <w:rFonts w:ascii="Times New Roman" w:hAnsi="Times New Roman" w:cs="Times New Roman"/>
          <w:sz w:val="28"/>
          <w:szCs w:val="28"/>
        </w:rPr>
        <w:t>о</w:t>
      </w:r>
      <w:r w:rsidRPr="00BF78EC">
        <w:rPr>
          <w:rFonts w:ascii="Times New Roman" w:hAnsi="Times New Roman" w:cs="Times New Roman"/>
          <w:sz w:val="28"/>
          <w:szCs w:val="28"/>
        </w:rPr>
        <w:t>рий в обязательном порядке устанавливаются на карте градостроительного зонирования поселения. Границы таких территорий устанавливаются по гр</w:t>
      </w:r>
      <w:r w:rsidRPr="00BF78EC">
        <w:rPr>
          <w:rFonts w:ascii="Times New Roman" w:hAnsi="Times New Roman" w:cs="Times New Roman"/>
          <w:sz w:val="28"/>
          <w:szCs w:val="28"/>
        </w:rPr>
        <w:t>а</w:t>
      </w:r>
      <w:r w:rsidRPr="00BF78EC">
        <w:rPr>
          <w:rFonts w:ascii="Times New Roman" w:hAnsi="Times New Roman" w:cs="Times New Roman"/>
          <w:sz w:val="28"/>
          <w:szCs w:val="28"/>
        </w:rPr>
        <w:lastRenderedPageBreak/>
        <w:t>ницам одной или нескольких территориальных зон и могут отображаться на отдельной карте. В отношении таких территорий заключается один или н</w:t>
      </w:r>
      <w:r w:rsidRPr="00BF78EC">
        <w:rPr>
          <w:rFonts w:ascii="Times New Roman" w:hAnsi="Times New Roman" w:cs="Times New Roman"/>
          <w:sz w:val="28"/>
          <w:szCs w:val="28"/>
        </w:rPr>
        <w:t>е</w:t>
      </w:r>
      <w:r w:rsidRPr="00BF78EC">
        <w:rPr>
          <w:rFonts w:ascii="Times New Roman" w:hAnsi="Times New Roman" w:cs="Times New Roman"/>
          <w:sz w:val="28"/>
          <w:szCs w:val="28"/>
        </w:rPr>
        <w:t>сколько договоров, предусматривающих осуществление деятельности по комплексному и устойчивому развитию территории в соответствии Град</w:t>
      </w:r>
      <w:r w:rsidRPr="00BF78EC">
        <w:rPr>
          <w:rFonts w:ascii="Times New Roman" w:hAnsi="Times New Roman" w:cs="Times New Roman"/>
          <w:sz w:val="28"/>
          <w:szCs w:val="28"/>
        </w:rPr>
        <w:t>о</w:t>
      </w:r>
      <w:r w:rsidRPr="00BF78EC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</w:t>
      </w:r>
      <w:r w:rsidRPr="00BF7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1FF3" w:rsidRPr="00BF78EC">
        <w:rPr>
          <w:rFonts w:ascii="Times New Roman" w:hAnsi="Times New Roman" w:cs="Times New Roman"/>
          <w:bCs/>
          <w:sz w:val="28"/>
          <w:szCs w:val="28"/>
        </w:rPr>
        <w:t>Градостроительные регл</w:t>
      </w:r>
      <w:r w:rsidR="00701FF3" w:rsidRPr="00BF78EC">
        <w:rPr>
          <w:rFonts w:ascii="Times New Roman" w:hAnsi="Times New Roman" w:cs="Times New Roman"/>
          <w:bCs/>
          <w:sz w:val="28"/>
          <w:szCs w:val="28"/>
        </w:rPr>
        <w:t>а</w:t>
      </w:r>
      <w:r w:rsidR="00701FF3" w:rsidRPr="00BF78EC">
        <w:rPr>
          <w:rFonts w:ascii="Times New Roman" w:hAnsi="Times New Roman" w:cs="Times New Roman"/>
          <w:bCs/>
          <w:sz w:val="28"/>
          <w:szCs w:val="28"/>
        </w:rPr>
        <w:t>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5BB1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D05BB1">
        <w:rPr>
          <w:rFonts w:ascii="Times New Roman" w:hAnsi="Times New Roman" w:cs="Times New Roman"/>
          <w:sz w:val="28"/>
          <w:szCs w:val="28"/>
          <w:u w:color="FFFFFF"/>
        </w:rPr>
        <w:t>в редак</w:t>
      </w:r>
      <w:r>
        <w:rPr>
          <w:rFonts w:ascii="Times New Roman" w:hAnsi="Times New Roman" w:cs="Times New Roman"/>
          <w:sz w:val="28"/>
          <w:szCs w:val="28"/>
          <w:u w:color="FFFFFF"/>
        </w:rPr>
        <w:t>ции от 28.07.2020 г. №30).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Для всех территориальных зон поселения Правилами устанавлив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ются градостроительные регламенты, включающие: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701FF3" w:rsidRPr="008D5B7C" w:rsidRDefault="00BF78EC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3FA9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земел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ных участков и </w:t>
      </w:r>
      <w:r w:rsidRPr="00DE3FA9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разрешенного строительства, реконструкции объектов капитального стро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тельства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BF78EC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BF78EC">
        <w:rPr>
          <w:rFonts w:ascii="Times New Roman" w:hAnsi="Times New Roman" w:cs="Times New Roman"/>
          <w:sz w:val="28"/>
          <w:szCs w:val="28"/>
          <w:u w:color="FFFFFF"/>
        </w:rPr>
        <w:t>в редакции от 28.07.2020 г. №30</w:t>
      </w:r>
      <w:r>
        <w:rPr>
          <w:rFonts w:ascii="Times New Roman" w:hAnsi="Times New Roman" w:cs="Times New Roman"/>
          <w:sz w:val="28"/>
          <w:szCs w:val="28"/>
          <w:u w:color="FFFFFF"/>
        </w:rPr>
        <w:t>)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;</w:t>
      </w:r>
    </w:p>
    <w:p w:rsidR="00701FF3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тального строительства, устанавливаемые в соответствии с законодател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="00BF78EC">
        <w:rPr>
          <w:rFonts w:ascii="Times New Roman" w:hAnsi="Times New Roman" w:cs="Times New Roman"/>
          <w:sz w:val="28"/>
          <w:szCs w:val="28"/>
          <w:u w:color="FFFFFF"/>
        </w:rPr>
        <w:t>ством Российской Федерации;</w:t>
      </w:r>
    </w:p>
    <w:p w:rsidR="00BF78EC" w:rsidRPr="008D5B7C" w:rsidRDefault="00BF78EC" w:rsidP="00BF78EC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F78EC">
        <w:rPr>
          <w:rFonts w:ascii="Times New Roman" w:hAnsi="Times New Roman" w:cs="Times New Roman"/>
          <w:sz w:val="28"/>
          <w:szCs w:val="28"/>
          <w:u w:color="FFFFFF"/>
        </w:rPr>
        <w:t xml:space="preserve"> расчетные показатели минимально допустимого уровня обеспече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ности территории объектами коммунальной, транспортной, социальной и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фраструктур и расчетные показатели максимально допустимого уровня те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BF78EC">
        <w:rPr>
          <w:rFonts w:ascii="Times New Roman" w:hAnsi="Times New Roman" w:cs="Times New Roman"/>
          <w:sz w:val="28"/>
          <w:szCs w:val="28"/>
          <w:u w:color="FFFFFF"/>
        </w:rPr>
        <w:t>сти по комплексному и устойчивому развитию территории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BF78EC"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 w:rsidRPr="00BF78EC">
        <w:rPr>
          <w:rFonts w:ascii="Times New Roman" w:hAnsi="Times New Roman" w:cs="Times New Roman"/>
          <w:sz w:val="28"/>
          <w:szCs w:val="28"/>
          <w:u w:color="FFFFFF"/>
        </w:rPr>
        <w:t>в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редакции от 28.07.2020 г. №30).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Действие градостроительного регламента распространяется в ра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тельного зонирования территории поселения, за исключением случаев,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предусмотренных частями 4, 6 статьи 36 Градостроительного кодекса Ро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сийской Федерации.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Разрешенное использование земельных участков, на которые де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моченными федеральными органами исполнительной власти, уполномоче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ными органами исполнительной власти Самарской области или постановл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тов Российской Федерации и органами местного самоуправления по упра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лению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такими земельными участками.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градостроительный регламент, установленный Правилами прим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нительно к территориальной зоне, в границах которой расположен земел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ный участок или иное недвижимое имущество;</w:t>
      </w:r>
    </w:p>
    <w:p w:rsidR="00701FF3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BF78EC" w:rsidRPr="008D5B7C" w:rsidRDefault="00BF78EC" w:rsidP="00306C36">
      <w:pPr>
        <w:pStyle w:val="11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>ограничения, установленные применительно к территориям об</w:t>
      </w:r>
      <w:r w:rsidRPr="00DE3FA9">
        <w:rPr>
          <w:rFonts w:ascii="Times New Roman" w:hAnsi="Times New Roman" w:cs="Times New Roman"/>
          <w:sz w:val="28"/>
          <w:szCs w:val="28"/>
        </w:rPr>
        <w:t>ъ</w:t>
      </w:r>
      <w:r w:rsidRPr="00DE3FA9">
        <w:rPr>
          <w:rFonts w:ascii="Times New Roman" w:hAnsi="Times New Roman" w:cs="Times New Roman"/>
          <w:sz w:val="28"/>
          <w:szCs w:val="28"/>
        </w:rPr>
        <w:t>ектов культурного наследия, территориям исторических поселений фед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рального значения, территориям исторических поселений регионального значения – в случаях, когда земельный участок или иное недвижимое им</w:t>
      </w:r>
      <w:r w:rsidRPr="00DE3FA9">
        <w:rPr>
          <w:rFonts w:ascii="Times New Roman" w:hAnsi="Times New Roman" w:cs="Times New Roman"/>
          <w:sz w:val="28"/>
          <w:szCs w:val="28"/>
        </w:rPr>
        <w:t>у</w:t>
      </w:r>
      <w:r w:rsidRPr="00DE3FA9">
        <w:rPr>
          <w:rFonts w:ascii="Times New Roman" w:hAnsi="Times New Roman" w:cs="Times New Roman"/>
          <w:sz w:val="28"/>
          <w:szCs w:val="28"/>
        </w:rPr>
        <w:t>щество расположены в границах данных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>(</w:t>
      </w:r>
      <w:r w:rsidRPr="00D05BB1">
        <w:rPr>
          <w:rFonts w:ascii="Times New Roman" w:hAnsi="Times New Roman" w:cs="Times New Roman"/>
          <w:sz w:val="28"/>
          <w:szCs w:val="28"/>
          <w:u w:color="FFFFFF"/>
        </w:rPr>
        <w:t>в редак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ции от 28.07.2020 г. №30); </w:t>
      </w:r>
      <w:proofErr w:type="gramEnd"/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иные ограничения по использованию недвижимого имущества, установленные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тов);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технические регламенты, нормативы градостроительного проект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положения основной части утвержденного проекта планировки те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ритории.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Применительно к каждой территориальной зоне градостроител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ными регламентами устанавливаются виды разрешенного использования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мельных участков и объектов капитального строительства.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Разрешенное использование земельных участков и объектов кап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тального строительства может быть следующих видов: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основные виды разрешенного использования;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условно разрешенные виды использования;</w:t>
      </w:r>
    </w:p>
    <w:p w:rsidR="00701FF3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шенного использования и условно разрешенным видам использования, и о</w:t>
      </w:r>
      <w:r w:rsidR="00BF78EC">
        <w:rPr>
          <w:rFonts w:ascii="Times New Roman" w:hAnsi="Times New Roman" w:cs="Times New Roman"/>
          <w:sz w:val="28"/>
          <w:szCs w:val="28"/>
          <w:u w:color="FFFFFF"/>
        </w:rPr>
        <w:t xml:space="preserve">существляются совместно с ними </w:t>
      </w:r>
      <w:proofErr w:type="gramStart"/>
      <w:r w:rsidR="00BF78EC">
        <w:rPr>
          <w:rFonts w:ascii="Times New Roman" w:hAnsi="Times New Roman" w:cs="Times New Roman"/>
          <w:sz w:val="28"/>
          <w:szCs w:val="28"/>
          <w:u w:color="FFFFFF"/>
        </w:rPr>
        <w:t>(</w:t>
      </w:r>
      <w:r w:rsidR="00BF78EC" w:rsidRPr="00BF78E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End"/>
      <w:r w:rsidR="00BF78EC" w:rsidRPr="00D05BB1">
        <w:rPr>
          <w:rFonts w:ascii="Times New Roman" w:hAnsi="Times New Roman" w:cs="Times New Roman"/>
          <w:sz w:val="28"/>
          <w:szCs w:val="28"/>
          <w:u w:color="FFFFFF"/>
        </w:rPr>
        <w:t>в редак</w:t>
      </w:r>
      <w:r w:rsidR="00BF78EC">
        <w:rPr>
          <w:rFonts w:ascii="Times New Roman" w:hAnsi="Times New Roman" w:cs="Times New Roman"/>
          <w:sz w:val="28"/>
          <w:szCs w:val="28"/>
          <w:u w:color="FFFFFF"/>
        </w:rPr>
        <w:t>ции от 28.07.2020 г. №30) ;</w:t>
      </w:r>
    </w:p>
    <w:p w:rsidR="00BF78EC" w:rsidRPr="008D5B7C" w:rsidRDefault="00BF78EC" w:rsidP="00BF78EC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FA9">
        <w:rPr>
          <w:rFonts w:ascii="Times New Roman" w:hAnsi="Times New Roman" w:cs="Times New Roman"/>
          <w:sz w:val="28"/>
          <w:szCs w:val="28"/>
        </w:rPr>
        <w:t>2.1. Установление основных видов разрешенного использования з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мельных участков и объектов капитального строительства является обяз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тельным применительно к каждой территориальной зоне, в отношении кот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рой устанавливается градостроительный регламент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ства самостоятельно без дополнительных разрешений и согласований, за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ключением случаев, предусмотренных частью 4 настоящей статьи.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Выбор основных и вспомогательных видов разрешенного использ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вания земельных участков и объектов капитального строительства, правоо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б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ладателями которых являются органы государственной власти, органы мес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A53310" w:rsidRDefault="00705AD9" w:rsidP="00A53310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Утратил силу (</w:t>
      </w:r>
      <w:r w:rsidRPr="00D05BB1">
        <w:rPr>
          <w:rFonts w:ascii="Times New Roman" w:hAnsi="Times New Roman" w:cs="Times New Roman"/>
          <w:sz w:val="28"/>
          <w:szCs w:val="28"/>
          <w:u w:color="FFFFFF"/>
        </w:rPr>
        <w:t>в редак</w:t>
      </w:r>
      <w:r>
        <w:rPr>
          <w:rFonts w:ascii="Times New Roman" w:hAnsi="Times New Roman" w:cs="Times New Roman"/>
          <w:sz w:val="28"/>
          <w:szCs w:val="28"/>
          <w:u w:color="FFFFFF"/>
        </w:rPr>
        <w:t>ции от 28.07.2020 г. №30);</w:t>
      </w:r>
    </w:p>
    <w:p w:rsidR="00A53310" w:rsidRPr="00A53310" w:rsidRDefault="00A53310" w:rsidP="00A53310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53310">
        <w:rPr>
          <w:sz w:val="28"/>
          <w:szCs w:val="28"/>
          <w:u w:color="FFFFFF"/>
        </w:rPr>
        <w:t>Утратил силу (в редакции от 28.07.2020 г. №30);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8D5B7C">
        <w:rPr>
          <w:rFonts w:ascii="Times New Roman" w:hAnsi="Times New Roman" w:cs="Times New Roman"/>
          <w:b/>
          <w:bCs/>
          <w:sz w:val="28"/>
          <w:szCs w:val="28"/>
        </w:rPr>
        <w:t>Изменение видов разрешенного использования земел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пользования осуществляется в соответствии с градостроительным регламе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том при условии соблюдения требований технических регламентов.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пользования, отнесенный градостроительным регламентом к перечню осно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б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  <w:proofErr w:type="gramEnd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пользования, отнесенный градостроительным регламентом к перечню усло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 разрешенных видов использования земельных участков и объектов кап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ном статьей 8 Правил. 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пользования, не предусмотренный градостроительным регламентом, ос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ществляется путем внесения изменений в Правила в порядке, предусмотре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ном главой V Правил. 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страняется или для которых градостроительные регламенты не устанавлив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ются, на другой вид такого использования принимаются в соответствии с ф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деральными законами.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8D5B7C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ительства</w:t>
      </w:r>
      <w:bookmarkEnd w:id="31"/>
      <w:bookmarkEnd w:id="32"/>
      <w:bookmarkEnd w:id="33"/>
      <w:bookmarkEnd w:id="34"/>
      <w:bookmarkEnd w:id="35"/>
      <w:r w:rsidRPr="008D5B7C">
        <w:rPr>
          <w:rFonts w:ascii="Times New Roman" w:hAnsi="Times New Roman" w:cs="Times New Roman"/>
          <w:b/>
          <w:bCs/>
          <w:sz w:val="28"/>
          <w:szCs w:val="28"/>
        </w:rPr>
        <w:t>, разрешения на отклонение от предельных параметров ра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решенного строительства, реконструкции объектов капитального стр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ительства</w:t>
      </w:r>
    </w:p>
    <w:p w:rsidR="006A47C8" w:rsidRDefault="00701FF3" w:rsidP="00D163A8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Физическое или юридическое лицо, заинтересованное в предоста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тов капитального строительства  (далее – разрешение на отклонение) напра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  <w:proofErr w:type="gramEnd"/>
      <w:r w:rsidR="00EA539D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EA539D" w:rsidRPr="00080CE4">
        <w:rPr>
          <w:rFonts w:ascii="Times New Roman" w:hAnsi="Times New Roman" w:cs="Times New Roman"/>
          <w:sz w:val="28"/>
          <w:szCs w:val="28"/>
        </w:rPr>
        <w:t>Указанное заявление может быть направлено в форме электронного документа, подп</w:t>
      </w:r>
      <w:r w:rsidR="00EA539D" w:rsidRPr="00080CE4">
        <w:rPr>
          <w:rFonts w:ascii="Times New Roman" w:hAnsi="Times New Roman" w:cs="Times New Roman"/>
          <w:sz w:val="28"/>
          <w:szCs w:val="28"/>
        </w:rPr>
        <w:t>и</w:t>
      </w:r>
      <w:r w:rsidR="00EA539D" w:rsidRPr="00080CE4">
        <w:rPr>
          <w:rFonts w:ascii="Times New Roman" w:hAnsi="Times New Roman" w:cs="Times New Roman"/>
          <w:sz w:val="28"/>
          <w:szCs w:val="28"/>
        </w:rPr>
        <w:t>санного электронной подписью в соответствии с требованиями Федерального закона от 06.04.2011 № 63-ФЗ «Об электронной подписи»</w:t>
      </w:r>
      <w:r w:rsidR="00EA539D">
        <w:rPr>
          <w:rFonts w:ascii="Times New Roman" w:hAnsi="Times New Roman" w:cs="Times New Roman"/>
          <w:sz w:val="28"/>
          <w:szCs w:val="28"/>
        </w:rPr>
        <w:t xml:space="preserve"> </w:t>
      </w:r>
      <w:r w:rsidR="00EA539D" w:rsidRPr="00D05BB1">
        <w:rPr>
          <w:rFonts w:ascii="Times New Roman" w:hAnsi="Times New Roman" w:cs="Times New Roman"/>
          <w:sz w:val="28"/>
          <w:szCs w:val="28"/>
          <w:u w:color="FFFFFF"/>
        </w:rPr>
        <w:t>в редак</w:t>
      </w:r>
      <w:r w:rsidR="00EA539D">
        <w:rPr>
          <w:rFonts w:ascii="Times New Roman" w:hAnsi="Times New Roman" w:cs="Times New Roman"/>
          <w:sz w:val="28"/>
          <w:szCs w:val="28"/>
          <w:u w:color="FFFFFF"/>
        </w:rPr>
        <w:t>ции от 28.07.2020 г. №30)</w:t>
      </w:r>
      <w:r w:rsidR="00EA53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3A8" w:rsidRPr="006A47C8" w:rsidRDefault="006A47C8" w:rsidP="006A47C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      1.1</w:t>
      </w:r>
      <w:r w:rsidR="00D163A8" w:rsidRPr="006A47C8">
        <w:rPr>
          <w:rFonts w:ascii="Times New Roman" w:hAnsi="Times New Roman" w:cs="Times New Roman"/>
          <w:sz w:val="28"/>
          <w:szCs w:val="28"/>
          <w:u w:color="FFFFFF"/>
        </w:rPr>
        <w:t xml:space="preserve"> Правообладатели земельных участков вправе обратиться за разреш</w:t>
      </w:r>
      <w:r w:rsidR="00D163A8" w:rsidRPr="006A47C8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="00D163A8" w:rsidRPr="006A47C8">
        <w:rPr>
          <w:rFonts w:ascii="Times New Roman" w:hAnsi="Times New Roman" w:cs="Times New Roman"/>
          <w:sz w:val="28"/>
          <w:szCs w:val="28"/>
          <w:u w:color="FFFFFF"/>
        </w:rPr>
        <w:t>ниями на отклонение от предельных параметров разрешенного строител</w:t>
      </w:r>
      <w:r w:rsidR="00D163A8" w:rsidRPr="006A47C8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="00D163A8" w:rsidRPr="006A47C8">
        <w:rPr>
          <w:rFonts w:ascii="Times New Roman" w:hAnsi="Times New Roman" w:cs="Times New Roman"/>
          <w:sz w:val="28"/>
          <w:szCs w:val="28"/>
          <w:u w:color="FFFFFF"/>
        </w:rPr>
        <w:t>ства, реконструкции объектов капитального строительства, если:</w:t>
      </w:r>
    </w:p>
    <w:p w:rsidR="00D163A8" w:rsidRPr="00D163A8" w:rsidRDefault="00D163A8" w:rsidP="00D163A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ция, инженерно-геологические или иные характеристики земельного участка неблагоприятны для застройки;</w:t>
      </w:r>
    </w:p>
    <w:p w:rsidR="006A47C8" w:rsidRDefault="00D163A8" w:rsidP="00D163A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отклонение необходимо в целях однократного изменения одного или н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скольких предельных параметров разрешенного строительства, реконстру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ции объектов капитального строительства, установленных градостроител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ным регламентом для конкретной территориальной зоны, не более чем на д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сять про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центов </w:t>
      </w:r>
      <w:r w:rsidRPr="00D163A8">
        <w:rPr>
          <w:rFonts w:ascii="Times New Roman" w:hAnsi="Times New Roman" w:cs="Times New Roman"/>
          <w:sz w:val="28"/>
          <w:szCs w:val="28"/>
          <w:u w:color="FFFFFF"/>
        </w:rPr>
        <w:t>(в редакции от 28.07.2020 г. №30</w:t>
      </w:r>
      <w:r>
        <w:rPr>
          <w:rFonts w:ascii="Times New Roman" w:hAnsi="Times New Roman" w:cs="Times New Roman"/>
          <w:sz w:val="28"/>
          <w:szCs w:val="28"/>
          <w:u w:color="FFFFFF"/>
        </w:rPr>
        <w:t>).</w:t>
      </w:r>
    </w:p>
    <w:p w:rsidR="006A47C8" w:rsidRDefault="006A47C8" w:rsidP="00D163A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2.</w:t>
      </w:r>
      <w:r w:rsidR="00D163A8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Вопрос о предоставлении разрешения на условно разрешенный вид использования, разрешения на отклонение подлежит обсуждению </w:t>
      </w:r>
      <w:proofErr w:type="gramStart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на</w:t>
      </w:r>
      <w:proofErr w:type="gramEnd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общ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обсуждений или публичных слушаний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, проводимых в порядке, предусмотренном </w:t>
      </w:r>
      <w:hyperlink w:anchor="_Общие_положения_об" w:history="1">
        <w:r w:rsidR="00701FF3" w:rsidRPr="008D5B7C">
          <w:rPr>
            <w:rFonts w:ascii="Times New Roman" w:hAnsi="Times New Roman" w:cs="Times New Roman"/>
            <w:sz w:val="28"/>
            <w:szCs w:val="28"/>
            <w:u w:color="FFFFFF"/>
          </w:rPr>
          <w:t>главой IV</w:t>
        </w:r>
      </w:hyperlink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Правил в соответствии с Градостроительным кодексом Российской Федерации. </w:t>
      </w:r>
    </w:p>
    <w:p w:rsidR="006A47C8" w:rsidRPr="006A47C8" w:rsidRDefault="00D163A8" w:rsidP="00D163A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</w:t>
      </w:r>
      <w:r w:rsidRPr="00DE3FA9">
        <w:rPr>
          <w:rFonts w:ascii="Times New Roman" w:hAnsi="Times New Roman" w:cs="Times New Roman"/>
          <w:sz w:val="28"/>
          <w:szCs w:val="28"/>
        </w:rPr>
        <w:t>й</w:t>
      </w:r>
      <w:r w:rsidRPr="00DE3FA9">
        <w:rPr>
          <w:rFonts w:ascii="Times New Roman" w:hAnsi="Times New Roman" w:cs="Times New Roman"/>
          <w:sz w:val="28"/>
          <w:szCs w:val="28"/>
        </w:rPr>
        <w:t>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</w:t>
      </w:r>
      <w:r w:rsidRPr="00DE3FA9">
        <w:rPr>
          <w:rFonts w:ascii="Times New Roman" w:hAnsi="Times New Roman" w:cs="Times New Roman"/>
          <w:sz w:val="28"/>
          <w:szCs w:val="28"/>
        </w:rPr>
        <w:t>в</w:t>
      </w:r>
      <w:r w:rsidRPr="00DE3FA9">
        <w:rPr>
          <w:rFonts w:ascii="Times New Roman" w:hAnsi="Times New Roman" w:cs="Times New Roman"/>
          <w:sz w:val="28"/>
          <w:szCs w:val="28"/>
        </w:rPr>
        <w:t>ного воздействия</w:t>
      </w:r>
      <w:r w:rsidR="006A47C8">
        <w:rPr>
          <w:rFonts w:ascii="Times New Roman" w:hAnsi="Times New Roman" w:cs="Times New Roman"/>
          <w:sz w:val="28"/>
          <w:szCs w:val="28"/>
        </w:rPr>
        <w:t>.</w:t>
      </w:r>
    </w:p>
    <w:p w:rsidR="006A47C8" w:rsidRPr="006A47C8" w:rsidRDefault="006A47C8" w:rsidP="00D163A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ab/>
        <w:t>Проект решения о предоставлении разрешения на условно разр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шенный вид использования, разрешения на отклонение, за исключением сл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чая, указанного в абзаце третьем части 1.1 настоящей статьи, подлежит о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б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суждению на общественных обсуждениях или публичных слушаниях, пров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димых в порядке, предусмотренном главой IV Правил в соответствии с Гр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7C8">
        <w:rPr>
          <w:rFonts w:ascii="Times New Roman" w:hAnsi="Times New Roman" w:cs="Times New Roman"/>
          <w:sz w:val="28"/>
          <w:szCs w:val="28"/>
          <w:u w:color="FFFFFF"/>
        </w:rPr>
        <w:t>достроительным кодексом Российской Федерации.</w:t>
      </w:r>
    </w:p>
    <w:p w:rsidR="00D163A8" w:rsidRPr="008D5B7C" w:rsidRDefault="00D163A8" w:rsidP="006A47C8">
      <w:pPr>
        <w:pStyle w:val="1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701FF3" w:rsidRPr="008D5B7C" w:rsidRDefault="006A47C8" w:rsidP="006A47C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4.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Заявление о предоставлении разрешения на условно разрешенный вид и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пользования, разрешения на отклонение направляется физическими и (или) юридическими лицами в Комиссию и должно содержать следующую инфо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мацию: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мента, удостоверяющего личность гражданина Российской Федерации, 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мер контактного телефона - в случае подачи заявления физическим лицом;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индивидуальным предпринимателем;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писи о государственной регистрации юридического лица, идентификацио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ный номер налогоплательщика, номер контактного телефона и факса - в сл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чае подачи заявления юридическим лицом;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8D5B7C">
        <w:rPr>
          <w:rFonts w:ascii="Times New Roman" w:hAnsi="Times New Roman" w:cs="Times New Roman"/>
          <w:sz w:val="28"/>
          <w:szCs w:val="28"/>
          <w:u w:color="FFFFFF"/>
        </w:rPr>
        <w:t>для которых испрашивается условно разрешенный вид использования, 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клонение от предельных параметров </w:t>
      </w:r>
      <w:bookmarkEnd w:id="38"/>
      <w:r w:rsidRPr="008D5B7C">
        <w:rPr>
          <w:rFonts w:ascii="Times New Roman" w:hAnsi="Times New Roman" w:cs="Times New Roman"/>
          <w:sz w:val="28"/>
          <w:szCs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прашивается условно разрешенный вид использования, отклонение от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дельных параметров;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ния, испрашиваемое заявителем отклонение от предельных параметров;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обоснование необходимости предоставления разрешения  на усло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 разрешенный вид использования, в том числе сведения о планируемой 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ятельности и (или) объектах капитального строительства, которые планир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ется построить  или реконструировать, а также сведения о воздействии ук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занной деятельности и объектов на окружающую среду, о соответствии сан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тарно-эпидемиологическим требованиям, требованиям технических регл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ментов;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обоснование необходимости предоставления разрешения на откл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нение от предельных параметров, в том числе описание характеристик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ментов;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дателей;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подтверждение готовности нести расходы, связанные с организац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ей и проведением </w:t>
      </w:r>
      <w:bookmarkStart w:id="39" w:name="_Hlk522268705"/>
      <w:r w:rsidR="006A47C8" w:rsidRPr="00DE3FA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bookmarkEnd w:id="39"/>
      <w:r w:rsidRPr="008D5B7C">
        <w:rPr>
          <w:rFonts w:ascii="Times New Roman" w:hAnsi="Times New Roman" w:cs="Times New Roman"/>
          <w:sz w:val="28"/>
          <w:szCs w:val="28"/>
          <w:u w:color="FFFFFF"/>
        </w:rPr>
        <w:t>, предусмотренных настоящей статьей.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 заявлению, предусмотренному частью 4 настоящей статьи, дол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ж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 прилагаться следующие документы: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ских лиц;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кадастровый паспорт земельного участка и технический план об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ъ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екта капитального строительства, для которых испрашивается условно ра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нотариально заверенные копии правоустанавливающих докуме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тов, удостоверяющих права заявителя на земельный участок и объект кап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ситуационный план, фиксирующий расположение соседних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мельных участков и объектов капитального строительства, на них распол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женных, с указанием их адресов;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доверенность – в случае подачи заявления представителем заявит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ля – физического лица, индивидуального предпринимателя, или представ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телем заявителя – юридического лица, если представитель заявителя не явл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ется в соответствии с выпиской из единого государственного реестра юрид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ческих лиц лицом, имеющим право действовать от имени юридического лица без доверенности.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следнем случае днем получения Комиссией заявления считается день вруч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заказного письма.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Документы (их копии или сведения, содержащиеся в них), указа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указанные документы самосто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тельно.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 результатам рассмотрения Комиссией заявления подготавлив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ется заключение, содержащее одну из следующих рекомендаций:</w:t>
      </w:r>
    </w:p>
    <w:p w:rsidR="00701FF3" w:rsidRPr="008D5B7C" w:rsidRDefault="00701FF3" w:rsidP="000922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701FF3" w:rsidRPr="008D5B7C" w:rsidRDefault="00701FF3" w:rsidP="000922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Заключение Комиссии с рекомендацией о невозможности назнач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заявление подано с нарушением требований, установленных наст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ящей статьей;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заявление содержит недостоверную информацию;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у заявителя отсутствуют права на земельный участок и объект 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питального строительства, для которых испрашивается условно разреше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ный вид использования, отклонение от предельных параметров.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ление Главы поселения о назначении публичных слушаний или о невозмо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ж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ности назначения публичных слушаний.</w:t>
      </w:r>
    </w:p>
    <w:p w:rsidR="00701FF3" w:rsidRDefault="00DF75EC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40" w:name="_Hlk7190330"/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семи рабочих</w:t>
      </w:r>
      <w:r w:rsidRPr="00DE3FA9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заи</w:t>
      </w:r>
      <w:r w:rsidRPr="00DE3FA9">
        <w:rPr>
          <w:rFonts w:ascii="Times New Roman" w:hAnsi="Times New Roman" w:cs="Times New Roman"/>
          <w:sz w:val="28"/>
          <w:szCs w:val="28"/>
        </w:rPr>
        <w:t>н</w:t>
      </w:r>
      <w:r w:rsidRPr="00DE3FA9">
        <w:rPr>
          <w:rFonts w:ascii="Times New Roman" w:hAnsi="Times New Roman" w:cs="Times New Roman"/>
          <w:sz w:val="28"/>
          <w:szCs w:val="28"/>
        </w:rPr>
        <w:t>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</w:t>
      </w:r>
      <w:r w:rsidRPr="00DE3FA9">
        <w:rPr>
          <w:rFonts w:ascii="Times New Roman" w:hAnsi="Times New Roman" w:cs="Times New Roman"/>
          <w:sz w:val="28"/>
          <w:szCs w:val="28"/>
        </w:rPr>
        <w:t>ч</w:t>
      </w:r>
      <w:r w:rsidRPr="00DE3FA9">
        <w:rPr>
          <w:rFonts w:ascii="Times New Roman" w:hAnsi="Times New Roman" w:cs="Times New Roman"/>
          <w:sz w:val="28"/>
          <w:szCs w:val="28"/>
        </w:rPr>
        <w:t xml:space="preserve">ных слушаний по проекту решения о предоставлении разрешения на условно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использования, проекту решения о предоставлении разр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шения на отклонение правообладателям земельных участков, имеющих о</w:t>
      </w:r>
      <w:r w:rsidRPr="00DE3FA9">
        <w:rPr>
          <w:rFonts w:ascii="Times New Roman" w:hAnsi="Times New Roman" w:cs="Times New Roman"/>
          <w:sz w:val="28"/>
          <w:szCs w:val="28"/>
        </w:rPr>
        <w:t>б</w:t>
      </w:r>
      <w:r w:rsidRPr="00DE3FA9">
        <w:rPr>
          <w:rFonts w:ascii="Times New Roman" w:hAnsi="Times New Roman" w:cs="Times New Roman"/>
          <w:sz w:val="28"/>
          <w:szCs w:val="28"/>
        </w:rPr>
        <w:t>щие границы с земельным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участком, применительно к которому запрашив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ется данное разрешение, правообладателям объектов капитального стро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</w:t>
      </w:r>
      <w:r w:rsidRPr="00DE3FA9">
        <w:rPr>
          <w:rFonts w:ascii="Times New Roman" w:hAnsi="Times New Roman" w:cs="Times New Roman"/>
          <w:sz w:val="28"/>
          <w:szCs w:val="28"/>
        </w:rPr>
        <w:t>з</w:t>
      </w:r>
      <w:r w:rsidRPr="00DE3FA9">
        <w:rPr>
          <w:rFonts w:ascii="Times New Roman" w:hAnsi="Times New Roman" w:cs="Times New Roman"/>
          <w:sz w:val="28"/>
          <w:szCs w:val="28"/>
        </w:rPr>
        <w:t>решение, и правообладателям помещений, являющихся частью объекта кап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тального строительства, применительно к которому запрашивается данное разрешение</w:t>
      </w:r>
      <w:bookmarkEnd w:id="40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.</w:t>
      </w:r>
      <w:proofErr w:type="gramEnd"/>
    </w:p>
    <w:p w:rsidR="00DF75EC" w:rsidRPr="00DE3FA9" w:rsidRDefault="00DF75EC" w:rsidP="00DF75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522270596"/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Pr="00DE3FA9">
        <w:rPr>
          <w:rFonts w:ascii="Times New Roman" w:hAnsi="Times New Roman" w:cs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ственной власти, должностного лица, государственного учреждения или о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гана местного самоуправления, указанных в части 2 статьи 55.32 Градостр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ительного кодекса Российской Федерации, не допускается предоставление разрешения на условно разрешенный вид использования, предоставление разрешения на отклонение от предельных параметров разрешенного стро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тельства, реконструкции объектов капитального строительства в отношении земельного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участка в отношении земельного участка, на котором располож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на такая постройка, или в отношении такой постройки до ее сноса или пр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ведения в соответствие с установленными требованиями, за исключением случаев, если по результатам рассмотрения данного уведомления Админ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страцией поселения в исполнительный орган государственной власти, дол</w:t>
      </w:r>
      <w:r w:rsidRPr="00DE3FA9">
        <w:rPr>
          <w:rFonts w:ascii="Times New Roman" w:hAnsi="Times New Roman" w:cs="Times New Roman"/>
          <w:sz w:val="28"/>
          <w:szCs w:val="28"/>
        </w:rPr>
        <w:t>ж</w:t>
      </w:r>
      <w:r w:rsidRPr="00DE3FA9">
        <w:rPr>
          <w:rFonts w:ascii="Times New Roman" w:hAnsi="Times New Roman" w:cs="Times New Roman"/>
          <w:sz w:val="28"/>
          <w:szCs w:val="28"/>
        </w:rPr>
        <w:t>ностному лицу, в государственное учреждение или орган местного сам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управления, которые указаны в части 2 статьи 55.32 Градостроительного к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декса Российской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стройки не усматривается либо вступило в законную силу решение суда об отказе в удовлетворении исковых требований о сносе самовольной постро</w:t>
      </w:r>
      <w:r w:rsidRPr="00DE3FA9">
        <w:rPr>
          <w:rFonts w:ascii="Times New Roman" w:hAnsi="Times New Roman" w:cs="Times New Roman"/>
          <w:sz w:val="28"/>
          <w:szCs w:val="28"/>
        </w:rPr>
        <w:t>й</w:t>
      </w:r>
      <w:r w:rsidRPr="00DE3FA9">
        <w:rPr>
          <w:rFonts w:ascii="Times New Roman" w:hAnsi="Times New Roman" w:cs="Times New Roman"/>
          <w:sz w:val="28"/>
          <w:szCs w:val="28"/>
        </w:rPr>
        <w:t>ки или ее приведении в соответствие с установленными требованиями.</w:t>
      </w:r>
      <w:bookmarkEnd w:id="41"/>
    </w:p>
    <w:p w:rsidR="00DF75EC" w:rsidRPr="008D5B7C" w:rsidRDefault="00DF75EC" w:rsidP="00DF75EC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12</w:t>
      </w:r>
      <w:r w:rsidRPr="00DE3FA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</w:t>
      </w:r>
      <w:r w:rsidRPr="00DE3FA9">
        <w:rPr>
          <w:rFonts w:ascii="Times New Roman" w:hAnsi="Times New Roman" w:cs="Times New Roman"/>
          <w:sz w:val="28"/>
          <w:szCs w:val="28"/>
        </w:rPr>
        <w:t>з</w:t>
      </w:r>
      <w:r w:rsidRPr="00DE3FA9">
        <w:rPr>
          <w:rFonts w:ascii="Times New Roman" w:hAnsi="Times New Roman" w:cs="Times New Roman"/>
          <w:sz w:val="28"/>
          <w:szCs w:val="28"/>
        </w:rPr>
        <w:t>решенный вид использования такому лицу принимается без проведения о</w:t>
      </w:r>
      <w:r w:rsidRPr="00DE3FA9">
        <w:rPr>
          <w:rFonts w:ascii="Times New Roman" w:hAnsi="Times New Roman" w:cs="Times New Roman"/>
          <w:sz w:val="28"/>
          <w:szCs w:val="28"/>
        </w:rPr>
        <w:t>б</w:t>
      </w:r>
      <w:r w:rsidRPr="00DE3FA9">
        <w:rPr>
          <w:rFonts w:ascii="Times New Roman" w:hAnsi="Times New Roman" w:cs="Times New Roman"/>
          <w:sz w:val="28"/>
          <w:szCs w:val="28"/>
        </w:rPr>
        <w:t>щественных обсуждений или публичных слушаний</w:t>
      </w:r>
    </w:p>
    <w:p w:rsidR="00701FF3" w:rsidRPr="008D5B7C" w:rsidRDefault="00701FF3" w:rsidP="007E48C2">
      <w:pPr>
        <w:pStyle w:val="11"/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Планировка территории поселения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Назначение_документации_по"/>
      <w:bookmarkStart w:id="43" w:name="_Виды_документации_по"/>
      <w:bookmarkStart w:id="44" w:name="_Toc131313928"/>
      <w:bookmarkStart w:id="45" w:name="_Toc215295515"/>
      <w:bookmarkStart w:id="46" w:name="_Toc234175864"/>
      <w:bookmarkStart w:id="47" w:name="_Toc234176032"/>
      <w:bookmarkStart w:id="48" w:name="_Toc209979976"/>
      <w:bookmarkStart w:id="49" w:name="_Toc103606939"/>
      <w:bookmarkStart w:id="50" w:name="_Toc131313933"/>
      <w:bookmarkEnd w:id="42"/>
      <w:bookmarkEnd w:id="43"/>
      <w:r w:rsidRPr="008D5B7C">
        <w:rPr>
          <w:rFonts w:ascii="Times New Roman" w:hAnsi="Times New Roman" w:cs="Times New Roman"/>
          <w:b/>
          <w:bCs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ния</w:t>
      </w:r>
      <w:bookmarkEnd w:id="44"/>
      <w:bookmarkEnd w:id="45"/>
      <w:bookmarkEnd w:id="46"/>
      <w:bookmarkEnd w:id="47"/>
      <w:bookmarkEnd w:id="48"/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Принятие_решения_о"/>
      <w:bookmarkStart w:id="52" w:name="_Hlk522270964"/>
      <w:bookmarkStart w:id="53" w:name="_Toc131313929"/>
      <w:bookmarkStart w:id="54" w:name="_Toc215295516"/>
      <w:bookmarkStart w:id="55" w:name="_Toc234175865"/>
      <w:bookmarkStart w:id="56" w:name="_Toc234176033"/>
      <w:bookmarkStart w:id="57" w:name="_Toc209979977"/>
      <w:bookmarkEnd w:id="51"/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8" w:name="_Hlk7190406"/>
      <w:r w:rsidRPr="00DE3FA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</w:t>
      </w:r>
      <w:bookmarkEnd w:id="58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9" w:name="_Hlk7190573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bookmarkEnd w:id="59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0" w:name="_Hlk7190583"/>
      <w:r w:rsidRPr="00DE3FA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bookmarkEnd w:id="60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61" w:name="_Hlk7190595"/>
      <w:r w:rsidRPr="00DE3FA9">
        <w:rPr>
          <w:rFonts w:ascii="Times New Roman" w:hAnsi="Times New Roman" w:cs="Times New Roman"/>
          <w:sz w:val="28"/>
          <w:szCs w:val="28"/>
        </w:rPr>
        <w:t>Применительно к территории, в границах которой не предусматрив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ется осуществление деятельности по комплексному и устойчивому развитию территории, а также не планируется размещение линейных объектов, допу</w:t>
      </w:r>
      <w:r w:rsidRPr="00DE3FA9">
        <w:rPr>
          <w:rFonts w:ascii="Times New Roman" w:hAnsi="Times New Roman" w:cs="Times New Roman"/>
          <w:sz w:val="28"/>
          <w:szCs w:val="28"/>
        </w:rPr>
        <w:t>с</w:t>
      </w:r>
      <w:r w:rsidRPr="00DE3FA9">
        <w:rPr>
          <w:rFonts w:ascii="Times New Roman" w:hAnsi="Times New Roman" w:cs="Times New Roman"/>
          <w:sz w:val="28"/>
          <w:szCs w:val="28"/>
        </w:rPr>
        <w:t>кается подготовка проекта межевания территории без подготовки проекта планировки территории в целях</w:t>
      </w:r>
      <w:bookmarkEnd w:id="61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2" w:name="_Hlk7190641"/>
      <w:r w:rsidRPr="00DE3FA9">
        <w:rPr>
          <w:rFonts w:ascii="Times New Roman" w:hAnsi="Times New Roman" w:cs="Times New Roman"/>
          <w:sz w:val="28"/>
          <w:szCs w:val="28"/>
        </w:rPr>
        <w:t>определения местоположения границ образуемых и изменяемых з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мельных участков</w:t>
      </w:r>
      <w:bookmarkEnd w:id="62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3" w:name="_Hlk7190648"/>
      <w:r w:rsidRPr="00DE3FA9">
        <w:rPr>
          <w:rFonts w:ascii="Times New Roman" w:hAnsi="Times New Roman" w:cs="Times New Roman"/>
          <w:sz w:val="28"/>
          <w:szCs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</w:t>
      </w:r>
      <w:r w:rsidRPr="00DE3FA9">
        <w:rPr>
          <w:rFonts w:ascii="Times New Roman" w:hAnsi="Times New Roman" w:cs="Times New Roman"/>
          <w:sz w:val="28"/>
          <w:szCs w:val="28"/>
        </w:rPr>
        <w:t>т</w:t>
      </w:r>
      <w:r w:rsidRPr="00DE3FA9">
        <w:rPr>
          <w:rFonts w:ascii="Times New Roman" w:hAnsi="Times New Roman" w:cs="Times New Roman"/>
          <w:sz w:val="28"/>
          <w:szCs w:val="28"/>
        </w:rPr>
        <w:t>ка, расположенного в границах территории, применительно к которой не предусматривается осуществление деятельности по комплексному и усто</w:t>
      </w:r>
      <w:r w:rsidRPr="00DE3FA9">
        <w:rPr>
          <w:rFonts w:ascii="Times New Roman" w:hAnsi="Times New Roman" w:cs="Times New Roman"/>
          <w:sz w:val="28"/>
          <w:szCs w:val="28"/>
        </w:rPr>
        <w:t>й</w:t>
      </w:r>
      <w:r w:rsidRPr="00DE3FA9">
        <w:rPr>
          <w:rFonts w:ascii="Times New Roman" w:hAnsi="Times New Roman" w:cs="Times New Roman"/>
          <w:sz w:val="28"/>
          <w:szCs w:val="28"/>
        </w:rPr>
        <w:t>чивому развитию территории, при условии, что такие установление, измен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ние, отмена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</w:t>
      </w:r>
      <w:bookmarkEnd w:id="63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4" w:name="_Hlk7190676"/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</w:t>
      </w:r>
      <w:r w:rsidRPr="00DE3FA9">
        <w:rPr>
          <w:rFonts w:ascii="Times New Roman" w:hAnsi="Times New Roman" w:cs="Times New Roman"/>
          <w:sz w:val="28"/>
          <w:szCs w:val="28"/>
        </w:rPr>
        <w:t>т</w:t>
      </w:r>
      <w:r w:rsidRPr="00DE3FA9">
        <w:rPr>
          <w:rFonts w:ascii="Times New Roman" w:hAnsi="Times New Roman" w:cs="Times New Roman"/>
          <w:sz w:val="28"/>
          <w:szCs w:val="28"/>
        </w:rPr>
        <w:t>ствии с частью 2 статьи 43 Градостроительного кодекса Российской Федер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ции допускается подготовка проекта межевания территории без подготовки проекта планировки территории применительно к территории, в границах к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торой не предусматривается осуществление деятельности по комплексному и устойчивому развитию территории, а также не планируется размещение л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нейных объектов</w:t>
      </w:r>
      <w:bookmarkEnd w:id="64"/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Hlk7190711"/>
      <w:r w:rsidRPr="00DE3FA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65"/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4. Подготовка документации по планировке территории, разрабатыва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мой на основании решений Администрации поселения, принятие решения об утверждении документации по планировке территории для размещения об</w:t>
      </w:r>
      <w:r w:rsidRPr="00DE3FA9">
        <w:rPr>
          <w:rFonts w:ascii="Times New Roman" w:hAnsi="Times New Roman" w:cs="Times New Roman"/>
          <w:sz w:val="28"/>
          <w:szCs w:val="28"/>
        </w:rPr>
        <w:t>ъ</w:t>
      </w:r>
      <w:r w:rsidRPr="00DE3FA9">
        <w:rPr>
          <w:rFonts w:ascii="Times New Roman" w:hAnsi="Times New Roman" w:cs="Times New Roman"/>
          <w:sz w:val="28"/>
          <w:szCs w:val="28"/>
        </w:rPr>
        <w:t>ектов, указанных в частях 5 и 5.1 статьи 45 Градостроительного кодекса Ро</w:t>
      </w:r>
      <w:r w:rsidRPr="00DE3FA9">
        <w:rPr>
          <w:rFonts w:ascii="Times New Roman" w:hAnsi="Times New Roman" w:cs="Times New Roman"/>
          <w:sz w:val="28"/>
          <w:szCs w:val="28"/>
        </w:rPr>
        <w:t>с</w:t>
      </w:r>
      <w:r w:rsidRPr="00DE3FA9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</w:t>
      </w:r>
      <w:r w:rsidRPr="00DE3FA9">
        <w:rPr>
          <w:rFonts w:ascii="Times New Roman" w:hAnsi="Times New Roman" w:cs="Times New Roman"/>
          <w:sz w:val="28"/>
          <w:szCs w:val="28"/>
        </w:rPr>
        <w:t>у</w:t>
      </w:r>
      <w:r w:rsidRPr="00DE3FA9">
        <w:rPr>
          <w:rFonts w:ascii="Times New Roman" w:hAnsi="Times New Roman" w:cs="Times New Roman"/>
          <w:sz w:val="28"/>
          <w:szCs w:val="28"/>
        </w:rPr>
        <w:t>ментации или ее отдельных частей, признание отдельных частей такой док</w:t>
      </w:r>
      <w:r w:rsidRPr="00DE3FA9">
        <w:rPr>
          <w:rFonts w:ascii="Times New Roman" w:hAnsi="Times New Roman" w:cs="Times New Roman"/>
          <w:sz w:val="28"/>
          <w:szCs w:val="28"/>
        </w:rPr>
        <w:t>у</w:t>
      </w:r>
      <w:r w:rsidRPr="00DE3FA9">
        <w:rPr>
          <w:rFonts w:ascii="Times New Roman" w:hAnsi="Times New Roman" w:cs="Times New Roman"/>
          <w:sz w:val="28"/>
          <w:szCs w:val="28"/>
        </w:rPr>
        <w:t>ментации не подлежащими применению осуществляется в порядке, устано</w:t>
      </w:r>
      <w:r w:rsidRPr="00DE3FA9">
        <w:rPr>
          <w:rFonts w:ascii="Times New Roman" w:hAnsi="Times New Roman" w:cs="Times New Roman"/>
          <w:sz w:val="28"/>
          <w:szCs w:val="28"/>
        </w:rPr>
        <w:t>в</w:t>
      </w:r>
      <w:r w:rsidRPr="00DE3FA9">
        <w:rPr>
          <w:rFonts w:ascii="Times New Roman" w:hAnsi="Times New Roman" w:cs="Times New Roman"/>
          <w:sz w:val="28"/>
          <w:szCs w:val="28"/>
        </w:rPr>
        <w:t>ленном Градостроительным кодексом Российской Федерации и постановл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нием Администрации поселения, принимаемым в соответствии с настоящ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ми Правилами.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выми актами Российской Федерации, законами Самарской области и норм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тивными правовыми актами муниципального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ской области, указанными соответственно в частях 18 – 20 статьи 45 Град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Федерации.</w:t>
      </w:r>
      <w:bookmarkEnd w:id="52"/>
    </w:p>
    <w:p w:rsidR="00A96A30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dst100153"/>
      <w:bookmarkStart w:id="67" w:name="dst100154"/>
      <w:bookmarkStart w:id="68" w:name="dst100155"/>
      <w:bookmarkStart w:id="69" w:name="Par2"/>
      <w:bookmarkEnd w:id="66"/>
      <w:bookmarkEnd w:id="67"/>
      <w:bookmarkEnd w:id="68"/>
      <w:bookmarkEnd w:id="69"/>
      <w:r w:rsidRPr="00DE3FA9">
        <w:rPr>
          <w:rFonts w:ascii="Times New Roman" w:hAnsi="Times New Roman" w:cs="Times New Roman"/>
          <w:sz w:val="28"/>
          <w:szCs w:val="28"/>
        </w:rPr>
        <w:t>8) статьи 10</w:t>
      </w:r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:rsidR="00A96A30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части 1 и 2 статьи 12 Правил изложить в следующей редакции:</w:t>
      </w:r>
    </w:p>
    <w:p w:rsidR="00A96A30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Т</w:t>
      </w:r>
      <w:r w:rsidRPr="00FD6E3B">
        <w:rPr>
          <w:rFonts w:ascii="Times New Roman" w:hAnsi="Times New Roman" w:cs="Times New Roman"/>
          <w:sz w:val="28"/>
          <w:szCs w:val="28"/>
        </w:rPr>
        <w:t xml:space="preserve">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6E3B">
        <w:rPr>
          <w:rFonts w:ascii="Times New Roman" w:hAnsi="Times New Roman" w:cs="Times New Roman"/>
          <w:sz w:val="28"/>
          <w:szCs w:val="28"/>
        </w:rPr>
        <w:t xml:space="preserve"> территории, которыми беспр</w:t>
      </w:r>
      <w:r w:rsidRPr="00FD6E3B">
        <w:rPr>
          <w:rFonts w:ascii="Times New Roman" w:hAnsi="Times New Roman" w:cs="Times New Roman"/>
          <w:sz w:val="28"/>
          <w:szCs w:val="28"/>
        </w:rPr>
        <w:t>е</w:t>
      </w:r>
      <w:r w:rsidRPr="00FD6E3B">
        <w:rPr>
          <w:rFonts w:ascii="Times New Roman" w:hAnsi="Times New Roman" w:cs="Times New Roman"/>
          <w:sz w:val="28"/>
          <w:szCs w:val="28"/>
        </w:rPr>
        <w:t>пятственно пользуется неограниченный круг лиц (в том числе площади, ул</w:t>
      </w:r>
      <w:r w:rsidRPr="00FD6E3B">
        <w:rPr>
          <w:rFonts w:ascii="Times New Roman" w:hAnsi="Times New Roman" w:cs="Times New Roman"/>
          <w:sz w:val="28"/>
          <w:szCs w:val="28"/>
        </w:rPr>
        <w:t>и</w:t>
      </w:r>
      <w:r w:rsidRPr="00FD6E3B">
        <w:rPr>
          <w:rFonts w:ascii="Times New Roman" w:hAnsi="Times New Roman" w:cs="Times New Roman"/>
          <w:sz w:val="28"/>
          <w:szCs w:val="28"/>
        </w:rPr>
        <w:t>цы, проезды, набережные, береговые полосы водных объектов общего пол</w:t>
      </w:r>
      <w:r w:rsidRPr="00FD6E3B">
        <w:rPr>
          <w:rFonts w:ascii="Times New Roman" w:hAnsi="Times New Roman" w:cs="Times New Roman"/>
          <w:sz w:val="28"/>
          <w:szCs w:val="28"/>
        </w:rPr>
        <w:t>ь</w:t>
      </w:r>
      <w:r w:rsidRPr="00FD6E3B">
        <w:rPr>
          <w:rFonts w:ascii="Times New Roman" w:hAnsi="Times New Roman" w:cs="Times New Roman"/>
          <w:sz w:val="28"/>
          <w:szCs w:val="28"/>
        </w:rPr>
        <w:t>зования, скверы, бульвары)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A30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Границы территорий общего пользования обозначаются красными линиями и подлежат установлению, изменению или отмене в документации по планировке территории»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6A30" w:rsidRPr="00DE3FA9" w:rsidRDefault="00A96A30" w:rsidP="00A96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E3FA9">
        <w:rPr>
          <w:rFonts w:ascii="Times New Roman" w:hAnsi="Times New Roman" w:cs="Times New Roman"/>
          <w:sz w:val="28"/>
          <w:szCs w:val="28"/>
        </w:rPr>
        <w:t>) наименование Главы IV Правил «Порядок организации и провед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ния публичных слушаний по вопросам градостроительной деятельности на территории поселения» изложить в следующей редакции: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Принятие решения о подготовке документации по пл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нировке территории поселения</w:t>
      </w:r>
      <w:bookmarkEnd w:id="53"/>
      <w:bookmarkEnd w:id="54"/>
      <w:bookmarkEnd w:id="55"/>
      <w:bookmarkEnd w:id="56"/>
      <w:bookmarkEnd w:id="57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границах поселения решения о подготовке документации по пл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достроительного кодекса Российской Федерации решения о подготовке 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кументации по планировке территории принимаются уполномоченными ф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ментации по планировке территории, а также на основании заявлений о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ской Федерации настоящей статьи.</w:t>
      </w:r>
      <w:proofErr w:type="gramEnd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Физические и (или) юридические лица, заинтересованные в пров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дении работ по планировке территории, подают заявление о подготовке 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кументации по планировке территории в Администрацию поселения. В ук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занном заявлении должны содержаться следующие сведения: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границах территории, применительно к которой заявителем пре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лагается осуществить планировку территории (в виде описания и соотве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ствующей схемы);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обоснование необходимости выполнения планировки территории;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701FF3" w:rsidRPr="008D5B7C" w:rsidRDefault="00701FF3" w:rsidP="00013F04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целях подтверждения инвестиционно-строительных намерений 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течение четырнадцати рабочих дней со дня представления заи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ю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щимся законным владельцем хотя бы одного земельного участка, распол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женного на подлежащей планированию территории, и указанное лицо выр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зило намерение обеспечить подготовку проекта планировки территории за свой счет.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постановлении Администрации поселения о подготовке докуме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тации по планировке территории должны содержаться следующие сведения: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о границах территории, применительно к которой осуществляется планировка территории;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цели планировки территории;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сроки проведения работ по планировке территории;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вид разрабатываемой документации по планировке территории;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срок подачи физическими и (или) юридическими лицами предл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срок представления проекта планировки территории на рассмотр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ние Администрации поселения (если подготовка проекта планировки ос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ществляется за счет физических или юридических лиц).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0" w:name="_Подготовка_документации_по"/>
      <w:bookmarkStart w:id="71" w:name="_Toc131313930"/>
      <w:bookmarkStart w:id="72" w:name="_Toc215295517"/>
      <w:bookmarkStart w:id="73" w:name="_Toc234175866"/>
      <w:bookmarkStart w:id="74" w:name="_Toc234176034"/>
      <w:bookmarkStart w:id="75" w:name="_Toc209979978"/>
      <w:bookmarkEnd w:id="70"/>
      <w:r w:rsidRPr="008D5B7C">
        <w:rPr>
          <w:rFonts w:ascii="Times New Roman" w:hAnsi="Times New Roman" w:cs="Times New Roman"/>
          <w:b/>
          <w:bCs/>
          <w:sz w:val="28"/>
          <w:szCs w:val="28"/>
        </w:rPr>
        <w:t>Подготовка документации по планировке территории поселения</w:t>
      </w:r>
      <w:bookmarkEnd w:id="71"/>
      <w:bookmarkEnd w:id="72"/>
      <w:bookmarkEnd w:id="73"/>
      <w:bookmarkEnd w:id="74"/>
      <w:bookmarkEnd w:id="75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ренных статьей 45 Градостроительного кодекса Российской Федерации.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В случае заключения муниципального контракта на подготовку 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ком в составе документации по планировке территории. </w:t>
      </w:r>
      <w:proofErr w:type="gramEnd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порядке и в сроки, предусмотренные муниципальным контра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том, договором о выполнении работ по подготовке документации по план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Администрация поселения в течение тридцати дней со дня получ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ленным частью 10 статьи 45 Градостроительного кодекса Российской Фед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рации.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случае принятия Администрацией поселения решения о несоо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ветствии документации по планировке территории требованиям, установле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ным частью 10 статьи 45 Градостроительного кодекса Российской Федер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В случае принятия Администрацией поселения решения о соотве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товленные в составе документации по планировке территории, до их утве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 w:cs="Times New Roman"/>
            <w:sz w:val="28"/>
            <w:szCs w:val="28"/>
            <w:u w:color="FFFFFF"/>
          </w:rPr>
          <w:t>главой V</w:t>
        </w:r>
      </w:hyperlink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Правил.</w:t>
      </w:r>
      <w:proofErr w:type="gramEnd"/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6" w:name="_Утверждение_документации_по"/>
      <w:bookmarkStart w:id="77" w:name="_Toc234175895"/>
      <w:bookmarkStart w:id="78" w:name="_Toc234176063"/>
      <w:bookmarkStart w:id="79" w:name="_Toc209980007"/>
      <w:bookmarkStart w:id="80" w:name="_Toc131313944"/>
      <w:bookmarkStart w:id="81" w:name="_Toc215295537"/>
      <w:bookmarkEnd w:id="76"/>
      <w:r w:rsidRPr="008D5B7C">
        <w:rPr>
          <w:rFonts w:ascii="Times New Roman" w:hAnsi="Times New Roman" w:cs="Times New Roman"/>
          <w:b/>
          <w:bCs/>
          <w:sz w:val="28"/>
          <w:szCs w:val="28"/>
        </w:rPr>
        <w:t>Использование территорий общего пользования. Кра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ные линии</w:t>
      </w:r>
      <w:bookmarkEnd w:id="77"/>
      <w:bookmarkEnd w:id="78"/>
      <w:bookmarkEnd w:id="79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Территории общего пользования поселения – территории, котор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ми беспрепятственно пользуется неограниченный круг лиц, включающие: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  <w:proofErr w:type="gramEnd"/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территории, служащие для удовлетворения иных нужд жителей 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селения.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Порядок использования территорий общего пользования, наход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щихся в муниципальной собственности поселения, устанавливается насто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щими Правилами, а также постановлениями Администрации поселения.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Виды разрешенного использования земельных участков, сформир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новление Администрации поселения может содержать указание на виды де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тельности, осуществление которых допускается на соответствующем земел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ном участке, индивидуальные условия и ограничения использования земел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ного участка. 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Корректировка (изменение) красных линий осуществляется пост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80"/>
      <w:bookmarkEnd w:id="81"/>
    </w:p>
    <w:p w:rsidR="00BA2093" w:rsidRDefault="00BA2093" w:rsidP="00BA2093">
      <w:pPr>
        <w:pStyle w:val="11"/>
        <w:spacing w:before="360" w:after="240"/>
        <w:ind w:left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2" w:name="_Общие_положения_об"/>
      <w:bookmarkStart w:id="83" w:name="_Toc234175875"/>
      <w:bookmarkStart w:id="84" w:name="_Toc234176043"/>
      <w:bookmarkStart w:id="85" w:name="_Toc209979987"/>
      <w:bookmarkStart w:id="86" w:name="_Toc103606945"/>
      <w:bookmarkEnd w:id="49"/>
      <w:bookmarkEnd w:id="50"/>
      <w:bookmarkEnd w:id="82"/>
      <w:r w:rsidRPr="005B30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End"/>
      <w:r w:rsidRPr="00BA209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обсуждения, публичные слушания по прое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там документов в области градостроительной деятельности</w:t>
      </w:r>
      <w:proofErr w:type="gramStart"/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01FF3" w:rsidRPr="008D5B7C" w:rsidRDefault="00BA2093" w:rsidP="00BA2093">
      <w:pPr>
        <w:pStyle w:val="11"/>
        <w:spacing w:before="360" w:after="240"/>
        <w:ind w:left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Общие положения об организации и проведении пу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личных слушаний в сфере градостроительной деятельности пос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bookmarkEnd w:id="83"/>
      <w:bookmarkEnd w:id="84"/>
      <w:bookmarkEnd w:id="85"/>
    </w:p>
    <w:p w:rsidR="00BA2093" w:rsidRPr="00BA2093" w:rsidRDefault="00BA2093" w:rsidP="00BA2093">
      <w:pPr>
        <w:spacing w:line="360" w:lineRule="auto"/>
        <w:jc w:val="both"/>
        <w:rPr>
          <w:sz w:val="28"/>
          <w:szCs w:val="28"/>
        </w:rPr>
      </w:pPr>
      <w:bookmarkStart w:id="87" w:name="_Назначение_публичных_слушаний"/>
      <w:bookmarkStart w:id="88" w:name="_Toc103510881"/>
      <w:bookmarkStart w:id="89" w:name="_Toc103510987"/>
      <w:bookmarkStart w:id="90" w:name="_Toc103511242"/>
      <w:bookmarkStart w:id="91" w:name="_Toc103512591"/>
      <w:bookmarkStart w:id="92" w:name="_Toc105485627"/>
      <w:bookmarkStart w:id="93" w:name="_Toc234175876"/>
      <w:bookmarkStart w:id="94" w:name="_Toc234176044"/>
      <w:bookmarkStart w:id="95" w:name="_Toc209979988"/>
      <w:bookmarkEnd w:id="87"/>
      <w:r>
        <w:rPr>
          <w:sz w:val="28"/>
          <w:szCs w:val="28"/>
        </w:rPr>
        <w:t xml:space="preserve">        </w:t>
      </w:r>
      <w:r w:rsidRPr="00BA2093">
        <w:rPr>
          <w:sz w:val="28"/>
          <w:szCs w:val="28"/>
        </w:rPr>
        <w:t xml:space="preserve">1. </w:t>
      </w:r>
      <w:proofErr w:type="gramStart"/>
      <w:r w:rsidRPr="00BA2093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</w:t>
      </w:r>
      <w:r w:rsidRPr="00BA2093">
        <w:rPr>
          <w:sz w:val="28"/>
          <w:szCs w:val="28"/>
        </w:rPr>
        <w:t>е</w:t>
      </w:r>
      <w:r w:rsidRPr="00BA2093">
        <w:rPr>
          <w:sz w:val="28"/>
          <w:szCs w:val="28"/>
        </w:rPr>
        <w:t>мельных участков и объектов капитального строительства за исключ</w:t>
      </w:r>
      <w:r w:rsidRPr="00BA2093">
        <w:rPr>
          <w:sz w:val="28"/>
          <w:szCs w:val="28"/>
        </w:rPr>
        <w:t>е</w:t>
      </w:r>
      <w:r w:rsidRPr="00BA2093">
        <w:rPr>
          <w:sz w:val="28"/>
          <w:szCs w:val="28"/>
        </w:rPr>
        <w:t>нием случаев, предусмотренных Градостроительным кодексом Росси</w:t>
      </w:r>
      <w:r w:rsidRPr="00BA2093">
        <w:rPr>
          <w:sz w:val="28"/>
          <w:szCs w:val="28"/>
        </w:rPr>
        <w:t>й</w:t>
      </w:r>
      <w:r w:rsidRPr="00BA2093">
        <w:rPr>
          <w:sz w:val="28"/>
          <w:szCs w:val="28"/>
        </w:rPr>
        <w:t>ской Федерации и другими федеральными законами, по проектам док</w:t>
      </w:r>
      <w:r w:rsidRPr="00BA2093">
        <w:rPr>
          <w:sz w:val="28"/>
          <w:szCs w:val="28"/>
        </w:rPr>
        <w:t>у</w:t>
      </w:r>
      <w:r w:rsidRPr="00BA2093">
        <w:rPr>
          <w:sz w:val="28"/>
          <w:szCs w:val="28"/>
        </w:rPr>
        <w:t>ментов в области градостроительной деятельности, указанным в части 2 настоящей статьи, проводятся общественные обсуждения или пу</w:t>
      </w:r>
      <w:r w:rsidRPr="00BA2093">
        <w:rPr>
          <w:sz w:val="28"/>
          <w:szCs w:val="28"/>
        </w:rPr>
        <w:t>б</w:t>
      </w:r>
      <w:r w:rsidRPr="00BA2093">
        <w:rPr>
          <w:sz w:val="28"/>
          <w:szCs w:val="28"/>
        </w:rPr>
        <w:t>личные слушания.</w:t>
      </w:r>
      <w:proofErr w:type="gramEnd"/>
    </w:p>
    <w:p w:rsidR="00BA2093" w:rsidRDefault="00BA2093" w:rsidP="00BA2093">
      <w:pPr>
        <w:pStyle w:val="af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A2093">
        <w:rPr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</w:t>
      </w:r>
      <w:r w:rsidRPr="00BA2093">
        <w:rPr>
          <w:sz w:val="28"/>
          <w:szCs w:val="28"/>
        </w:rPr>
        <w:t>я</w:t>
      </w:r>
      <w:r>
        <w:rPr>
          <w:sz w:val="28"/>
          <w:szCs w:val="28"/>
        </w:rPr>
        <w:t>тельност</w:t>
      </w:r>
      <w:r w:rsidR="00764F2B">
        <w:rPr>
          <w:sz w:val="28"/>
          <w:szCs w:val="28"/>
        </w:rPr>
        <w:t>и.</w:t>
      </w:r>
    </w:p>
    <w:p w:rsidR="00BA2093" w:rsidRPr="00BA2093" w:rsidRDefault="00BA2093" w:rsidP="00BA2093">
      <w:pPr>
        <w:pStyle w:val="af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093">
        <w:rPr>
          <w:sz w:val="28"/>
          <w:szCs w:val="28"/>
        </w:rPr>
        <w:t>1) проекту генерального плана поселения, а также проектам, пред</w:t>
      </w:r>
      <w:r w:rsidRPr="00BA2093">
        <w:rPr>
          <w:sz w:val="28"/>
          <w:szCs w:val="28"/>
        </w:rPr>
        <w:t>у</w:t>
      </w:r>
      <w:r w:rsidRPr="00BA2093">
        <w:rPr>
          <w:sz w:val="28"/>
          <w:szCs w:val="28"/>
        </w:rPr>
        <w:t xml:space="preserve">сматривающим внесение изменений в указанный документ; </w:t>
      </w:r>
    </w:p>
    <w:p w:rsidR="00BA2093" w:rsidRPr="00BA2093" w:rsidRDefault="00BA2093" w:rsidP="00BA2093">
      <w:p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4F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A2093">
        <w:rPr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BA2093" w:rsidRPr="00BA2093" w:rsidRDefault="00BA2093" w:rsidP="00BA2093">
      <w:pPr>
        <w:pStyle w:val="af8"/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4F2B">
        <w:rPr>
          <w:sz w:val="28"/>
          <w:szCs w:val="28"/>
        </w:rPr>
        <w:t xml:space="preserve">    </w:t>
      </w:r>
      <w:r w:rsidRPr="00BA2093">
        <w:rPr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BA2093" w:rsidRPr="00BA2093" w:rsidRDefault="00BA2093" w:rsidP="00BA2093">
      <w:p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F2B">
        <w:rPr>
          <w:sz w:val="28"/>
          <w:szCs w:val="28"/>
        </w:rPr>
        <w:t xml:space="preserve">                  </w:t>
      </w:r>
      <w:r w:rsidRPr="00BA2093">
        <w:rPr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BA2093" w:rsidRPr="00BA2093" w:rsidRDefault="00764F2B" w:rsidP="00BA2093">
      <w:p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A2093" w:rsidRPr="00BA2093">
        <w:rPr>
          <w:sz w:val="28"/>
          <w:szCs w:val="28"/>
        </w:rPr>
        <w:t xml:space="preserve"> 5) проекту правил благоустройства территории поселения, а также проектам, предусматривающим внесение изменений в указанный док</w:t>
      </w:r>
      <w:r w:rsidR="00BA2093" w:rsidRPr="00BA2093">
        <w:rPr>
          <w:sz w:val="28"/>
          <w:szCs w:val="28"/>
        </w:rPr>
        <w:t>у</w:t>
      </w:r>
      <w:r w:rsidR="00BA2093" w:rsidRPr="00BA2093">
        <w:rPr>
          <w:sz w:val="28"/>
          <w:szCs w:val="28"/>
        </w:rPr>
        <w:t>мент;</w:t>
      </w:r>
    </w:p>
    <w:p w:rsidR="00BA2093" w:rsidRPr="00BA2093" w:rsidRDefault="00BA2093" w:rsidP="00BA2093">
      <w:pPr>
        <w:pStyle w:val="af8"/>
        <w:spacing w:line="360" w:lineRule="auto"/>
        <w:jc w:val="both"/>
        <w:rPr>
          <w:sz w:val="28"/>
          <w:szCs w:val="28"/>
        </w:rPr>
      </w:pPr>
      <w:r w:rsidRPr="00BA2093">
        <w:rPr>
          <w:sz w:val="28"/>
          <w:szCs w:val="28"/>
        </w:rPr>
        <w:t>6) проектам решений о предоставлении разрешения на условно разр</w:t>
      </w:r>
      <w:r w:rsidRPr="00BA2093">
        <w:rPr>
          <w:sz w:val="28"/>
          <w:szCs w:val="28"/>
        </w:rPr>
        <w:t>е</w:t>
      </w:r>
      <w:r w:rsidRPr="00BA2093">
        <w:rPr>
          <w:sz w:val="28"/>
          <w:szCs w:val="28"/>
        </w:rPr>
        <w:t>шенный вид использования земельного участка или объекта капитал</w:t>
      </w:r>
      <w:r w:rsidRPr="00BA2093">
        <w:rPr>
          <w:sz w:val="28"/>
          <w:szCs w:val="28"/>
        </w:rPr>
        <w:t>ь</w:t>
      </w:r>
      <w:r w:rsidRPr="00BA2093">
        <w:rPr>
          <w:sz w:val="28"/>
          <w:szCs w:val="28"/>
        </w:rPr>
        <w:t xml:space="preserve">ного строительства; </w:t>
      </w:r>
    </w:p>
    <w:p w:rsidR="00BA2093" w:rsidRPr="00BA2093" w:rsidRDefault="00BA2093" w:rsidP="00764F2B">
      <w:pPr>
        <w:pStyle w:val="af8"/>
        <w:spacing w:line="360" w:lineRule="auto"/>
        <w:jc w:val="both"/>
        <w:rPr>
          <w:sz w:val="28"/>
          <w:szCs w:val="28"/>
        </w:rPr>
      </w:pPr>
      <w:r w:rsidRPr="00BA2093">
        <w:rPr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A2093" w:rsidRPr="00BA2093" w:rsidRDefault="00764F2B" w:rsidP="00764F2B">
      <w:pPr>
        <w:pStyle w:val="af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2093" w:rsidRPr="00BA2093">
        <w:rPr>
          <w:sz w:val="28"/>
          <w:szCs w:val="28"/>
        </w:rPr>
        <w:t xml:space="preserve">3. </w:t>
      </w:r>
      <w:proofErr w:type="gramStart"/>
      <w:r w:rsidR="00BA2093" w:rsidRPr="00BA2093">
        <w:rPr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</w:t>
      </w:r>
      <w:r w:rsidR="00BA2093" w:rsidRPr="00BA2093">
        <w:rPr>
          <w:sz w:val="28"/>
          <w:szCs w:val="28"/>
        </w:rPr>
        <w:t>к</w:t>
      </w:r>
      <w:r w:rsidR="00BA2093" w:rsidRPr="00BA2093">
        <w:rPr>
          <w:sz w:val="28"/>
          <w:szCs w:val="28"/>
        </w:rPr>
        <w:t>тов капитального строительства, а также правообладатели помещений, явл</w:t>
      </w:r>
      <w:r w:rsidR="00BA2093" w:rsidRPr="00BA2093">
        <w:rPr>
          <w:sz w:val="28"/>
          <w:szCs w:val="28"/>
        </w:rPr>
        <w:t>я</w:t>
      </w:r>
      <w:r w:rsidR="00BA2093" w:rsidRPr="00BA2093">
        <w:rPr>
          <w:sz w:val="28"/>
          <w:szCs w:val="28"/>
        </w:rPr>
        <w:t>ющихся частью указанных объектов капитального строительства.</w:t>
      </w:r>
      <w:proofErr w:type="gramEnd"/>
    </w:p>
    <w:p w:rsidR="00BA2093" w:rsidRPr="00764F2B" w:rsidRDefault="00764F2B" w:rsidP="00764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093" w:rsidRPr="00764F2B">
        <w:rPr>
          <w:sz w:val="28"/>
          <w:szCs w:val="28"/>
        </w:rPr>
        <w:t xml:space="preserve">4. </w:t>
      </w:r>
      <w:proofErr w:type="gramStart"/>
      <w:r w:rsidR="00BA2093" w:rsidRPr="00764F2B">
        <w:rPr>
          <w:sz w:val="28"/>
          <w:szCs w:val="28"/>
        </w:rPr>
        <w:t>Участниками общественных обсуждений или публичных слуш</w:t>
      </w:r>
      <w:r w:rsidR="00BA2093" w:rsidRPr="00764F2B">
        <w:rPr>
          <w:sz w:val="28"/>
          <w:szCs w:val="28"/>
        </w:rPr>
        <w:t>а</w:t>
      </w:r>
      <w:r w:rsidR="00BA2093" w:rsidRPr="00764F2B">
        <w:rPr>
          <w:sz w:val="28"/>
          <w:szCs w:val="28"/>
        </w:rPr>
        <w:t>ний по проектам, указанным в пунктах 6 и 7 части 2 настоящей статьи являются граждане, постоянно проживающие в пределах территор</w:t>
      </w:r>
      <w:r w:rsidR="00BA2093" w:rsidRPr="00764F2B">
        <w:rPr>
          <w:sz w:val="28"/>
          <w:szCs w:val="28"/>
        </w:rPr>
        <w:t>и</w:t>
      </w:r>
      <w:r w:rsidR="00BA2093" w:rsidRPr="00764F2B">
        <w:rPr>
          <w:sz w:val="28"/>
          <w:szCs w:val="28"/>
        </w:rPr>
        <w:lastRenderedPageBreak/>
        <w:t>альной зоны, в границах которой расположен земельный участок или объект капитального строительства, в отношении которых подготовл</w:t>
      </w:r>
      <w:r w:rsidR="00BA2093" w:rsidRPr="00764F2B">
        <w:rPr>
          <w:sz w:val="28"/>
          <w:szCs w:val="28"/>
        </w:rPr>
        <w:t>е</w:t>
      </w:r>
      <w:r w:rsidR="00BA2093" w:rsidRPr="00764F2B">
        <w:rPr>
          <w:sz w:val="28"/>
          <w:szCs w:val="28"/>
        </w:rPr>
        <w:t>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BA2093" w:rsidRPr="00764F2B">
        <w:rPr>
          <w:sz w:val="28"/>
          <w:szCs w:val="28"/>
        </w:rPr>
        <w:t xml:space="preserve">, </w:t>
      </w:r>
      <w:proofErr w:type="gramStart"/>
      <w:r w:rsidR="00BA2093" w:rsidRPr="00764F2B">
        <w:rPr>
          <w:sz w:val="28"/>
          <w:szCs w:val="28"/>
        </w:rPr>
        <w:t>постоянно прож</w:t>
      </w:r>
      <w:r w:rsidR="00BA2093" w:rsidRPr="00764F2B">
        <w:rPr>
          <w:sz w:val="28"/>
          <w:szCs w:val="28"/>
        </w:rPr>
        <w:t>и</w:t>
      </w:r>
      <w:r w:rsidR="00BA2093" w:rsidRPr="00764F2B">
        <w:rPr>
          <w:sz w:val="28"/>
          <w:szCs w:val="28"/>
        </w:rPr>
        <w:t>вающие в границах земельных участков, прилегающих к земельному участку, в отношении которого подготовлены данные проекты, прав</w:t>
      </w:r>
      <w:r w:rsidR="00BA2093" w:rsidRPr="00764F2B">
        <w:rPr>
          <w:sz w:val="28"/>
          <w:szCs w:val="28"/>
        </w:rPr>
        <w:t>о</w:t>
      </w:r>
      <w:r w:rsidR="00BA2093" w:rsidRPr="00764F2B">
        <w:rPr>
          <w:sz w:val="28"/>
          <w:szCs w:val="28"/>
        </w:rPr>
        <w:t>обладатели таких земельных участков или расположенных на них об</w:t>
      </w:r>
      <w:r w:rsidR="00BA2093" w:rsidRPr="00764F2B">
        <w:rPr>
          <w:sz w:val="28"/>
          <w:szCs w:val="28"/>
        </w:rPr>
        <w:t>ъ</w:t>
      </w:r>
      <w:r w:rsidR="00BA2093" w:rsidRPr="00764F2B">
        <w:rPr>
          <w:sz w:val="28"/>
          <w:szCs w:val="28"/>
        </w:rPr>
        <w:t>ектов капитального строительства, правообладатели помещений, явл</w:t>
      </w:r>
      <w:r w:rsidR="00BA2093" w:rsidRPr="00764F2B">
        <w:rPr>
          <w:sz w:val="28"/>
          <w:szCs w:val="28"/>
        </w:rPr>
        <w:t>я</w:t>
      </w:r>
      <w:r w:rsidR="00BA2093" w:rsidRPr="00764F2B">
        <w:rPr>
          <w:sz w:val="28"/>
          <w:szCs w:val="28"/>
        </w:rPr>
        <w:t>ющихся частью объекта капитального строительства, в отношении к</w:t>
      </w:r>
      <w:r w:rsidR="00BA2093" w:rsidRPr="00764F2B">
        <w:rPr>
          <w:sz w:val="28"/>
          <w:szCs w:val="28"/>
        </w:rPr>
        <w:t>о</w:t>
      </w:r>
      <w:r w:rsidR="00BA2093" w:rsidRPr="00764F2B">
        <w:rPr>
          <w:sz w:val="28"/>
          <w:szCs w:val="28"/>
        </w:rPr>
        <w:t>торого подготовлены данные проекты, а в случае, предусмотренном ч</w:t>
      </w:r>
      <w:r w:rsidR="00BA2093" w:rsidRPr="00764F2B">
        <w:rPr>
          <w:sz w:val="28"/>
          <w:szCs w:val="28"/>
        </w:rPr>
        <w:t>а</w:t>
      </w:r>
      <w:r w:rsidR="00BA2093" w:rsidRPr="00764F2B">
        <w:rPr>
          <w:sz w:val="28"/>
          <w:szCs w:val="28"/>
        </w:rPr>
        <w:t>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="00BA2093" w:rsidRPr="00764F2B">
        <w:rPr>
          <w:sz w:val="28"/>
          <w:szCs w:val="28"/>
        </w:rPr>
        <w:t>, подверженных риску негативного воздействия на окр</w:t>
      </w:r>
      <w:r w:rsidR="00BA2093" w:rsidRPr="00764F2B">
        <w:rPr>
          <w:sz w:val="28"/>
          <w:szCs w:val="28"/>
        </w:rPr>
        <w:t>у</w:t>
      </w:r>
      <w:r w:rsidR="00BA2093" w:rsidRPr="00764F2B">
        <w:rPr>
          <w:sz w:val="28"/>
          <w:szCs w:val="28"/>
        </w:rPr>
        <w:t>жающую среду в результате реализации данных проектов.</w:t>
      </w:r>
    </w:p>
    <w:p w:rsidR="00BA2093" w:rsidRPr="00764F2B" w:rsidRDefault="00764F2B" w:rsidP="00764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2093" w:rsidRPr="00764F2B">
        <w:rPr>
          <w:sz w:val="28"/>
          <w:szCs w:val="28"/>
        </w:rPr>
        <w:t xml:space="preserve">5. </w:t>
      </w:r>
      <w:proofErr w:type="gramStart"/>
      <w:r w:rsidR="00BA2093" w:rsidRPr="00764F2B">
        <w:rPr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</w:t>
      </w:r>
      <w:r w:rsidR="00BA2093" w:rsidRPr="00764F2B">
        <w:rPr>
          <w:sz w:val="28"/>
          <w:szCs w:val="28"/>
        </w:rPr>
        <w:t>ч</w:t>
      </w:r>
      <w:r w:rsidR="00BA2093" w:rsidRPr="00764F2B">
        <w:rPr>
          <w:sz w:val="28"/>
          <w:szCs w:val="28"/>
        </w:rPr>
        <w:t>ных слушаний, срок проведения общественных обсуждений или пу</w:t>
      </w:r>
      <w:r w:rsidR="00BA2093" w:rsidRPr="00764F2B">
        <w:rPr>
          <w:sz w:val="28"/>
          <w:szCs w:val="28"/>
        </w:rPr>
        <w:t>б</w:t>
      </w:r>
      <w:r w:rsidR="00BA2093" w:rsidRPr="00764F2B">
        <w:rPr>
          <w:sz w:val="28"/>
          <w:szCs w:val="28"/>
        </w:rPr>
        <w:t>личных слушаний, официальный сайт и (или) информационные сист</w:t>
      </w:r>
      <w:r w:rsidR="00BA2093" w:rsidRPr="00764F2B">
        <w:rPr>
          <w:sz w:val="28"/>
          <w:szCs w:val="28"/>
        </w:rPr>
        <w:t>е</w:t>
      </w:r>
      <w:r w:rsidR="00BA2093" w:rsidRPr="00764F2B">
        <w:rPr>
          <w:sz w:val="28"/>
          <w:szCs w:val="28"/>
        </w:rPr>
        <w:t>мы, используемые при проведении общественных обсуждений или пу</w:t>
      </w:r>
      <w:r w:rsidR="00BA2093" w:rsidRPr="00764F2B">
        <w:rPr>
          <w:sz w:val="28"/>
          <w:szCs w:val="28"/>
        </w:rPr>
        <w:t>б</w:t>
      </w:r>
      <w:r w:rsidR="00BA2093" w:rsidRPr="00764F2B">
        <w:rPr>
          <w:sz w:val="28"/>
          <w:szCs w:val="28"/>
        </w:rPr>
        <w:t>личных слушаний, требования к информационным стендам, на которых размещаются оповещения о начале общественных обсуждений или пу</w:t>
      </w:r>
      <w:r w:rsidR="00BA2093" w:rsidRPr="00764F2B">
        <w:rPr>
          <w:sz w:val="28"/>
          <w:szCs w:val="28"/>
        </w:rPr>
        <w:t>б</w:t>
      </w:r>
      <w:r w:rsidR="00BA2093" w:rsidRPr="00764F2B">
        <w:rPr>
          <w:sz w:val="28"/>
          <w:szCs w:val="28"/>
        </w:rPr>
        <w:t>личных слушаний, форма оповещения</w:t>
      </w:r>
      <w:proofErr w:type="gramEnd"/>
      <w:r w:rsidR="00BA2093" w:rsidRPr="00764F2B">
        <w:rPr>
          <w:sz w:val="28"/>
          <w:szCs w:val="28"/>
        </w:rPr>
        <w:t xml:space="preserve"> </w:t>
      </w:r>
      <w:proofErr w:type="gramStart"/>
      <w:r w:rsidR="00BA2093" w:rsidRPr="00764F2B">
        <w:rPr>
          <w:sz w:val="28"/>
          <w:szCs w:val="28"/>
        </w:rPr>
        <w:t>о начале общественных обсужд</w:t>
      </w:r>
      <w:r w:rsidR="00BA2093" w:rsidRPr="00764F2B">
        <w:rPr>
          <w:sz w:val="28"/>
          <w:szCs w:val="28"/>
        </w:rPr>
        <w:t>е</w:t>
      </w:r>
      <w:r w:rsidR="00BA2093" w:rsidRPr="00764F2B">
        <w:rPr>
          <w:sz w:val="28"/>
          <w:szCs w:val="28"/>
        </w:rPr>
        <w:t>ний или публичных слушаний, порядок подготовки и форма протокола общественных обсуждений или публичных слушаний, порядок подг</w:t>
      </w:r>
      <w:r w:rsidR="00BA2093" w:rsidRPr="00764F2B">
        <w:rPr>
          <w:sz w:val="28"/>
          <w:szCs w:val="28"/>
        </w:rPr>
        <w:t>о</w:t>
      </w:r>
      <w:r w:rsidR="00BA2093" w:rsidRPr="00764F2B">
        <w:rPr>
          <w:sz w:val="28"/>
          <w:szCs w:val="28"/>
        </w:rPr>
        <w:t>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</w:t>
      </w:r>
      <w:r w:rsidR="00BA2093" w:rsidRPr="00764F2B">
        <w:rPr>
          <w:sz w:val="28"/>
          <w:szCs w:val="28"/>
        </w:rPr>
        <w:t>б</w:t>
      </w:r>
      <w:r w:rsidR="00BA2093" w:rsidRPr="00764F2B">
        <w:rPr>
          <w:sz w:val="28"/>
          <w:szCs w:val="28"/>
        </w:rPr>
        <w:lastRenderedPageBreak/>
        <w:t>личных слушаниях, а также порядок консультирования посетителей экспозиции проекта, подлежащего рассмотрению на общественных о</w:t>
      </w:r>
      <w:r w:rsidR="00BA2093" w:rsidRPr="00764F2B">
        <w:rPr>
          <w:sz w:val="28"/>
          <w:szCs w:val="28"/>
        </w:rPr>
        <w:t>б</w:t>
      </w:r>
      <w:r w:rsidR="00BA2093" w:rsidRPr="00764F2B">
        <w:rPr>
          <w:sz w:val="28"/>
          <w:szCs w:val="28"/>
        </w:rPr>
        <w:t>суждениях или публичных слушаниях, определяются решением Собр</w:t>
      </w:r>
      <w:r w:rsidR="00BA2093" w:rsidRPr="00764F2B">
        <w:rPr>
          <w:sz w:val="28"/>
          <w:szCs w:val="28"/>
        </w:rPr>
        <w:t>а</w:t>
      </w:r>
      <w:r w:rsidR="00BA2093" w:rsidRPr="00764F2B">
        <w:rPr>
          <w:sz w:val="28"/>
          <w:szCs w:val="28"/>
        </w:rPr>
        <w:t>ния представителей</w:t>
      </w:r>
      <w:proofErr w:type="gramEnd"/>
      <w:r w:rsidR="00BA2093" w:rsidRPr="00764F2B">
        <w:rPr>
          <w:sz w:val="28"/>
          <w:szCs w:val="28"/>
        </w:rPr>
        <w:t xml:space="preserve"> </w:t>
      </w:r>
      <w:proofErr w:type="gramStart"/>
      <w:r w:rsidR="00BA2093" w:rsidRPr="00764F2B">
        <w:rPr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Назначение публичных слушаний в сфере градостро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тельной деятельности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ции поселения или на основании рекомендации уполномоченного в соотве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ствии с частью 4 статьи 16 Правил на проведение публичных слушаний 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гана.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Постановление Главы поселения о проведении публичных слуш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ний, а также те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кст пр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>оекта муниципального правового акта, выносимого на 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вовых актов, и размещаются на официальном сайте поселения в сети Инте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нет.</w:t>
      </w:r>
    </w:p>
    <w:p w:rsidR="00701FF3" w:rsidRPr="008D5B7C" w:rsidRDefault="00701FF3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постановлении Администрации поселения о проведении публи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ных слушаний должны быть определены: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предмет (вопросы) публичных слушаний;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срок проведения публичных слушаний;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орган, уполномоченный в соответствии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со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частью 4 статьи 16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вил на организацию и проведение публичных слушаний;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место проведения публичных слушаний;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порядок и место ознакомления жителей поселения и иных заинт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ресованных лиц с документами и материалами по вопросу, являющемуся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пу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б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личных слушаний);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порядок и сроки подачи жителями поселения и иными заинтерес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ванными лицами замечаний и предложений по вопросу, являющемуся пре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метом публичных слушаний;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ных слушаний (далее также – лицо, ответственное за ведение протокола;</w:t>
      </w:r>
    </w:p>
    <w:p w:rsidR="00701FF3" w:rsidRPr="008D5B7C" w:rsidRDefault="00701FF3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6" w:name="_Срок_проведения_публичных"/>
      <w:bookmarkStart w:id="97" w:name="_Toc234175877"/>
      <w:bookmarkStart w:id="98" w:name="_Toc234176045"/>
      <w:bookmarkStart w:id="99" w:name="_Toc209979989"/>
      <w:bookmarkEnd w:id="96"/>
      <w:r w:rsidRPr="008D5B7C">
        <w:rPr>
          <w:rFonts w:ascii="Times New Roman" w:hAnsi="Times New Roman" w:cs="Times New Roman"/>
          <w:b/>
          <w:bCs/>
          <w:sz w:val="28"/>
          <w:szCs w:val="28"/>
        </w:rPr>
        <w:t>Срок проведения публичных слушаний в сфере град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строительной деятельности</w:t>
      </w:r>
      <w:bookmarkEnd w:id="97"/>
      <w:bookmarkEnd w:id="98"/>
      <w:bookmarkEnd w:id="99"/>
    </w:p>
    <w:p w:rsidR="00701FF3" w:rsidRPr="008D5B7C" w:rsidRDefault="00764F2B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Утратил силу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>в редакции от 28.07.2020 №30)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0" w:name="_Место_проведения_публичных"/>
      <w:bookmarkStart w:id="101" w:name="_Уполномоченный_на_организацию"/>
      <w:bookmarkStart w:id="102" w:name="_Финансирование_мероприятий_по"/>
      <w:bookmarkStart w:id="103" w:name="_Проведение_мероприятия_по"/>
      <w:bookmarkStart w:id="104" w:name="_Заключение_о_результатах"/>
      <w:bookmarkStart w:id="105" w:name="_Toc234175883"/>
      <w:bookmarkStart w:id="106" w:name="_Toc234176051"/>
      <w:bookmarkStart w:id="107" w:name="_Toc209979995"/>
      <w:bookmarkEnd w:id="100"/>
      <w:bookmarkEnd w:id="101"/>
      <w:bookmarkEnd w:id="102"/>
      <w:bookmarkEnd w:id="103"/>
      <w:bookmarkEnd w:id="104"/>
      <w:r w:rsidRPr="008D5B7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bookmarkEnd w:id="105"/>
      <w:bookmarkEnd w:id="106"/>
      <w:bookmarkEnd w:id="107"/>
    </w:p>
    <w:p w:rsidR="00764F2B" w:rsidRPr="00764F2B" w:rsidRDefault="00764F2B" w:rsidP="00764F2B">
      <w:pPr>
        <w:pStyle w:val="af8"/>
        <w:numPr>
          <w:ilvl w:val="3"/>
          <w:numId w:val="3"/>
        </w:numPr>
        <w:ind w:left="709" w:firstLine="0"/>
        <w:rPr>
          <w:rFonts w:eastAsia="MS Mincho"/>
          <w:sz w:val="28"/>
          <w:szCs w:val="28"/>
          <w:u w:color="FFFFFF"/>
        </w:rPr>
      </w:pPr>
      <w:r w:rsidRPr="00764F2B">
        <w:rPr>
          <w:rFonts w:eastAsia="MS Mincho"/>
          <w:sz w:val="28"/>
          <w:szCs w:val="28"/>
          <w:u w:color="FFFFFF"/>
        </w:rPr>
        <w:t xml:space="preserve">Утратил силу </w:t>
      </w:r>
      <w:proofErr w:type="gramStart"/>
      <w:r w:rsidRPr="00764F2B">
        <w:rPr>
          <w:rFonts w:eastAsia="MS Mincho"/>
          <w:sz w:val="28"/>
          <w:szCs w:val="28"/>
          <w:u w:color="FFFFFF"/>
        </w:rPr>
        <w:t xml:space="preserve">( </w:t>
      </w:r>
      <w:proofErr w:type="gramEnd"/>
      <w:r w:rsidRPr="00764F2B">
        <w:rPr>
          <w:rFonts w:eastAsia="MS Mincho"/>
          <w:sz w:val="28"/>
          <w:szCs w:val="28"/>
          <w:u w:color="FFFFFF"/>
        </w:rPr>
        <w:t>в редакции от 28.07.2020 №30).</w:t>
      </w:r>
    </w:p>
    <w:p w:rsidR="00701FF3" w:rsidRPr="008D5B7C" w:rsidRDefault="00701FF3" w:rsidP="00764F2B">
      <w:pPr>
        <w:pStyle w:val="1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701FF3" w:rsidRPr="008D5B7C" w:rsidRDefault="00701FF3" w:rsidP="001074E4">
      <w:pPr>
        <w:pStyle w:val="11"/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8" w:name="_Особенности_проведения_публичных_"/>
      <w:bookmarkStart w:id="109" w:name="_Особенности_проведения_публичных"/>
      <w:bookmarkStart w:id="110" w:name="_Особенности_проведения_публичных_1"/>
      <w:bookmarkStart w:id="111" w:name="_Особенности_организации_и"/>
      <w:bookmarkStart w:id="112" w:name="_Использование_территорий_общего"/>
      <w:bookmarkStart w:id="113" w:name="_Контроль_в_сфере"/>
      <w:bookmarkStart w:id="114" w:name="_Toc131313945"/>
      <w:bookmarkStart w:id="115" w:name="_Toc103606949"/>
      <w:bookmarkStart w:id="116" w:name="_Toc215295538"/>
      <w:bookmarkStart w:id="117" w:name="_Toc234175898"/>
      <w:bookmarkStart w:id="118" w:name="_Toc234176066"/>
      <w:bookmarkStart w:id="119" w:name="_Toc209980010"/>
      <w:bookmarkEnd w:id="86"/>
      <w:bookmarkEnd w:id="108"/>
      <w:bookmarkEnd w:id="109"/>
      <w:bookmarkEnd w:id="110"/>
      <w:bookmarkEnd w:id="111"/>
      <w:bookmarkEnd w:id="112"/>
      <w:bookmarkEnd w:id="113"/>
      <w:r w:rsidRPr="008D5B7C">
        <w:rPr>
          <w:rFonts w:ascii="Times New Roman" w:hAnsi="Times New Roman" w:cs="Times New Roman"/>
          <w:b/>
          <w:bCs/>
          <w:sz w:val="28"/>
          <w:szCs w:val="28"/>
        </w:rPr>
        <w:t>Внесение изменений</w:t>
      </w:r>
      <w:bookmarkEnd w:id="114"/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15"/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в Правила землепользования 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br/>
        <w:t>и застройки поселения</w:t>
      </w:r>
      <w:bookmarkEnd w:id="116"/>
      <w:bookmarkEnd w:id="117"/>
      <w:bookmarkEnd w:id="118"/>
      <w:bookmarkEnd w:id="119"/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1FF3" w:rsidRPr="008D5B7C" w:rsidRDefault="00701FF3" w:rsidP="001074E4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0" w:name="_Основания_для_внесения"/>
      <w:bookmarkStart w:id="121" w:name="_Toc131313946"/>
      <w:bookmarkStart w:id="122" w:name="_Toc215295539"/>
      <w:bookmarkStart w:id="123" w:name="_Toc234175899"/>
      <w:bookmarkStart w:id="124" w:name="_Toc234176067"/>
      <w:bookmarkStart w:id="125" w:name="_Toc209980011"/>
      <w:bookmarkEnd w:id="120"/>
      <w:r w:rsidRPr="008D5B7C">
        <w:rPr>
          <w:rFonts w:ascii="Times New Roman" w:hAnsi="Times New Roman" w:cs="Times New Roman"/>
          <w:b/>
          <w:bCs/>
          <w:sz w:val="28"/>
          <w:szCs w:val="28"/>
        </w:rPr>
        <w:t>Основания для внесения изменений в Правила</w:t>
      </w:r>
      <w:bookmarkEnd w:id="121"/>
      <w:bookmarkEnd w:id="122"/>
      <w:r w:rsidRPr="008D5B7C">
        <w:rPr>
          <w:rFonts w:ascii="Times New Roman" w:hAnsi="Times New Roman" w:cs="Times New Roman"/>
          <w:b/>
          <w:bCs/>
          <w:sz w:val="28"/>
          <w:szCs w:val="28"/>
        </w:rPr>
        <w:t>, порядок рассмотрения предложений и инициатив по внесению изменений в Пр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вила</w:t>
      </w:r>
      <w:bookmarkEnd w:id="123"/>
      <w:bookmarkEnd w:id="124"/>
      <w:bookmarkEnd w:id="125"/>
    </w:p>
    <w:p w:rsidR="007420BD" w:rsidRDefault="007420BD" w:rsidP="00742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_Toc103606951"/>
      <w:bookmarkStart w:id="127" w:name="_Hlk7439939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3FA9">
        <w:rPr>
          <w:rFonts w:ascii="Times New Roman" w:hAnsi="Times New Roman" w:cs="Times New Roman"/>
          <w:sz w:val="28"/>
          <w:szCs w:val="28"/>
        </w:rPr>
        <w:t>Основаниями для рассмотрения Главой поселения вопроса о внес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нии изменений в Правила являются:</w:t>
      </w:r>
      <w:bookmarkEnd w:id="126"/>
      <w:bookmarkEnd w:id="127"/>
      <w:r w:rsidRPr="0074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BD" w:rsidRPr="00DE3FA9" w:rsidRDefault="007420BD" w:rsidP="00742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28" w:name="_Hlk7439961"/>
      <w:r w:rsidRPr="00DE3FA9">
        <w:rPr>
          <w:rFonts w:ascii="Times New Roman" w:hAnsi="Times New Roman" w:cs="Times New Roman"/>
          <w:sz w:val="28"/>
          <w:szCs w:val="28"/>
        </w:rPr>
        <w:t>несоответствие Правил генеральному плану поселения, схеме терр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 xml:space="preserve">ториального планирования муниципального района, возникшее в результате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внесения в такие генеральные планы или схему территориального планир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вания муниципального района изменений;</w:t>
      </w:r>
      <w:bookmarkEnd w:id="128"/>
    </w:p>
    <w:p w:rsidR="007420BD" w:rsidRPr="00DE3FA9" w:rsidRDefault="007420BD" w:rsidP="00742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29" w:name="_Hlk7439971"/>
      <w:r w:rsidRPr="00DE3FA9">
        <w:rPr>
          <w:rFonts w:ascii="Times New Roman" w:hAnsi="Times New Roman" w:cs="Times New Roman"/>
          <w:sz w:val="28"/>
          <w:szCs w:val="28"/>
        </w:rPr>
        <w:t>поступление от уполномоченного Правительством Российской Ф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дерации федерального органа исполнительной власти обязательного для и</w:t>
      </w:r>
      <w:r w:rsidRPr="00DE3FA9">
        <w:rPr>
          <w:rFonts w:ascii="Times New Roman" w:hAnsi="Times New Roman" w:cs="Times New Roman"/>
          <w:sz w:val="28"/>
          <w:szCs w:val="28"/>
        </w:rPr>
        <w:t>с</w:t>
      </w:r>
      <w:r w:rsidRPr="00DE3FA9">
        <w:rPr>
          <w:rFonts w:ascii="Times New Roman" w:hAnsi="Times New Roman" w:cs="Times New Roman"/>
          <w:sz w:val="28"/>
          <w:szCs w:val="28"/>
        </w:rPr>
        <w:t xml:space="preserve">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DE3FA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DE3FA9">
        <w:rPr>
          <w:rFonts w:ascii="Times New Roman" w:hAnsi="Times New Roman" w:cs="Times New Roman"/>
          <w:sz w:val="28"/>
          <w:szCs w:val="28"/>
        </w:rPr>
        <w:t xml:space="preserve"> территории, которые д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пущены в Правилах;</w:t>
      </w:r>
      <w:bookmarkEnd w:id="129"/>
    </w:p>
    <w:p w:rsidR="007420BD" w:rsidRPr="00DE3FA9" w:rsidRDefault="007420BD" w:rsidP="00742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30" w:name="_Hlk7439978"/>
      <w:r w:rsidRPr="00DE3FA9">
        <w:rPr>
          <w:rFonts w:ascii="Times New Roman" w:hAnsi="Times New Roman" w:cs="Times New Roman"/>
          <w:sz w:val="28"/>
          <w:szCs w:val="28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30"/>
    </w:p>
    <w:p w:rsidR="007420BD" w:rsidRPr="00DE3FA9" w:rsidRDefault="007420BD" w:rsidP="00742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31" w:name="_Hlk7439985"/>
      <w:r w:rsidRPr="00DE3FA9">
        <w:rPr>
          <w:rFonts w:ascii="Times New Roman" w:hAnsi="Times New Roman" w:cs="Times New Roman"/>
          <w:sz w:val="28"/>
          <w:szCs w:val="28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жащемуся в Едином государственном реестре недвижимости описанию м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стоположения границ указанных зон, территорий;</w:t>
      </w:r>
      <w:bookmarkEnd w:id="131"/>
    </w:p>
    <w:p w:rsidR="007420BD" w:rsidRPr="00DE3FA9" w:rsidRDefault="007420BD" w:rsidP="00742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5) </w:t>
      </w:r>
      <w:bookmarkStart w:id="132" w:name="_Hlk7439993"/>
      <w:r w:rsidRPr="00DE3FA9">
        <w:rPr>
          <w:rFonts w:ascii="Times New Roman" w:hAnsi="Times New Roman" w:cs="Times New Roman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тельных мест федерального, регионального и местного значения, содерж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щимся в Едином государственном реестре недвижимости ограничениям и</w:t>
      </w:r>
      <w:r w:rsidRPr="00DE3FA9">
        <w:rPr>
          <w:rFonts w:ascii="Times New Roman" w:hAnsi="Times New Roman" w:cs="Times New Roman"/>
          <w:sz w:val="28"/>
          <w:szCs w:val="28"/>
        </w:rPr>
        <w:t>с</w:t>
      </w:r>
      <w:r w:rsidRPr="00DE3FA9">
        <w:rPr>
          <w:rFonts w:ascii="Times New Roman" w:hAnsi="Times New Roman" w:cs="Times New Roman"/>
          <w:sz w:val="28"/>
          <w:szCs w:val="28"/>
        </w:rPr>
        <w:t>пользования объектов недвижимости в пределах таких зон, территорий;</w:t>
      </w:r>
      <w:bookmarkEnd w:id="132"/>
    </w:p>
    <w:p w:rsidR="00701FF3" w:rsidRDefault="007420BD" w:rsidP="007420BD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FA9">
        <w:rPr>
          <w:rFonts w:ascii="Times New Roman" w:hAnsi="Times New Roman" w:cs="Times New Roman"/>
          <w:sz w:val="28"/>
          <w:szCs w:val="28"/>
        </w:rPr>
        <w:t>6) установление, изменение, прекращение существования зоны с особ</w:t>
      </w:r>
      <w:r w:rsidRPr="00DE3FA9">
        <w:rPr>
          <w:rFonts w:ascii="Times New Roman" w:hAnsi="Times New Roman" w:cs="Times New Roman"/>
          <w:sz w:val="28"/>
          <w:szCs w:val="28"/>
        </w:rPr>
        <w:t>ы</w:t>
      </w:r>
      <w:r w:rsidRPr="00DE3FA9">
        <w:rPr>
          <w:rFonts w:ascii="Times New Roman" w:hAnsi="Times New Roman" w:cs="Times New Roman"/>
          <w:sz w:val="28"/>
          <w:szCs w:val="28"/>
        </w:rPr>
        <w:t>ми условиями использования территории, установление, изменение границ территории объекта культурного наследия, территории исторического пос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ления федерального значения, территории исторического поселения реги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0BD" w:rsidRPr="007420BD" w:rsidRDefault="007420BD" w:rsidP="007420BD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3FA9">
        <w:rPr>
          <w:rFonts w:ascii="Times New Roman" w:hAnsi="Times New Roman" w:cs="Times New Roman"/>
          <w:sz w:val="28"/>
          <w:szCs w:val="28"/>
        </w:rPr>
        <w:t>1.1. Перечень субъектов, уполномоченных на представление в Комиссию предложений о внесении изменений в Правила,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тся статьей 33 Градостроительного кодекса Российской Федерации</w:t>
      </w:r>
    </w:p>
    <w:p w:rsidR="00701FF3" w:rsidRPr="008D5B7C" w:rsidRDefault="007420BD" w:rsidP="007420BD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         2.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Рассмотрение предложений о внесении изменений в Правила прои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з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водится Комиссией в течение тридцати дней со дня их внесения.</w:t>
      </w:r>
    </w:p>
    <w:p w:rsidR="00701FF3" w:rsidRPr="008D5B7C" w:rsidRDefault="007420BD" w:rsidP="007420BD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3.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следу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ю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щих рекомендаций: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 принятии предложения по внесению изменений в Правила и о внесении соответствующих изменений в Правила;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701FF3" w:rsidRPr="008D5B7C" w:rsidRDefault="009F7498" w:rsidP="009F749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4.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Комиссия направляет заключение, предусмотренное частью 3 насто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щей статьи, Главе поселения, который в течение двадцати пяти дней со дня получения такого заключения с учетом рекомендаций, содержащихся в з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ключени</w:t>
      </w:r>
      <w:proofErr w:type="gramStart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ла) или об отклонении предложения о внесении изменений в Правила с ук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занием причин отклонения.</w:t>
      </w:r>
    </w:p>
    <w:p w:rsidR="00701FF3" w:rsidRPr="008D5B7C" w:rsidRDefault="009F7498" w:rsidP="009F7498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5.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В постановлении Администрации поселения  о подготовке проекта р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шения о внесении изменений в Правила устанавливаются: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иные положения, касающиеся организации указанных работ.</w:t>
      </w:r>
    </w:p>
    <w:p w:rsidR="00701FF3" w:rsidRPr="008D5B7C" w:rsidRDefault="009F7498" w:rsidP="009F7498">
      <w:pPr>
        <w:pStyle w:val="11"/>
        <w:tabs>
          <w:tab w:val="left" w:pos="1134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6.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Глава поселения не позднее десяти дней со дня издания постановления Администрации поселения о подготовке проекта решения о внесении изм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нений в Правила обеспечивает опубликование указанного постановления в порядке, установленном Уставом поселения для официального опубликов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ния муниципальных правовых актов, и размещение на официальном сайте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поселения или муниципального района </w:t>
      </w:r>
      <w:r w:rsidR="00701FF3">
        <w:rPr>
          <w:rFonts w:ascii="Times New Roman" w:hAnsi="Times New Roman" w:cs="Times New Roman"/>
          <w:sz w:val="28"/>
          <w:szCs w:val="28"/>
          <w:u w:color="FFFFFF"/>
        </w:rPr>
        <w:t>Красноярский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Самарской области в сети Интернет.</w:t>
      </w:r>
      <w:proofErr w:type="gramEnd"/>
    </w:p>
    <w:p w:rsidR="00701FF3" w:rsidRPr="008D5B7C" w:rsidRDefault="00701FF3" w:rsidP="001074E4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Подготовка и принятие проекта решения о внесении изменений в правила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133" w:name="_Подготовка_и_принятие"/>
      <w:bookmarkEnd w:id="133"/>
      <w:r w:rsidRPr="008D5B7C">
        <w:rPr>
          <w:rFonts w:ascii="Times New Roman" w:hAnsi="Times New Roman" w:cs="Times New Roman"/>
          <w:sz w:val="28"/>
          <w:szCs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осуществляет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контроль за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подготовкой проекта решения о внесении изменений в Правила;</w:t>
      </w:r>
    </w:p>
    <w:p w:rsidR="00701FF3" w:rsidRPr="008D5B7C" w:rsidRDefault="00701FF3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нии изменений в Правила в целях внесения их исполнителю по муниципал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ному контракту;</w:t>
      </w:r>
    </w:p>
    <w:p w:rsidR="000E64D5" w:rsidRPr="000E64D5" w:rsidRDefault="00701FF3" w:rsidP="000E64D5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подготавливает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предложения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и замечания по проекту решения</w:t>
      </w:r>
      <w:r w:rsidR="000E64D5">
        <w:rPr>
          <w:rFonts w:ascii="Times New Roman" w:hAnsi="Times New Roman" w:cs="Times New Roman"/>
          <w:sz w:val="28"/>
          <w:szCs w:val="28"/>
          <w:u w:color="FFFFFF"/>
        </w:rPr>
        <w:t xml:space="preserve"> о внесении изменений в Правила.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ствие требованиям технических регламентов и документа</w:t>
      </w:r>
      <w:r w:rsidR="000E64D5">
        <w:rPr>
          <w:rFonts w:ascii="Times New Roman" w:hAnsi="Times New Roman" w:cs="Times New Roman"/>
          <w:sz w:val="28"/>
          <w:szCs w:val="28"/>
          <w:u w:color="FFFFFF"/>
        </w:rPr>
        <w:t xml:space="preserve">м территориального планирования, </w:t>
      </w:r>
      <w:bookmarkStart w:id="134" w:name="_Hlk7440081"/>
      <w:r w:rsidR="000E64D5" w:rsidRPr="00DE3F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</w:t>
      </w:r>
      <w:r w:rsidR="000E64D5" w:rsidRPr="00DE3FA9">
        <w:rPr>
          <w:rFonts w:ascii="Times New Roman" w:hAnsi="Times New Roman" w:cs="Times New Roman"/>
          <w:sz w:val="28"/>
          <w:szCs w:val="28"/>
        </w:rPr>
        <w:t>н</w:t>
      </w:r>
      <w:r w:rsidR="000E64D5" w:rsidRPr="00DE3FA9">
        <w:rPr>
          <w:rFonts w:ascii="Times New Roman" w:hAnsi="Times New Roman" w:cs="Times New Roman"/>
          <w:sz w:val="28"/>
          <w:szCs w:val="28"/>
        </w:rPr>
        <w:t>формационных системах обеспечения градостроительной деятельности</w:t>
      </w:r>
      <w:bookmarkEnd w:id="134"/>
      <w:r w:rsidR="000E64D5">
        <w:rPr>
          <w:rFonts w:ascii="Times New Roman" w:hAnsi="Times New Roman" w:cs="Times New Roman"/>
          <w:sz w:val="28"/>
          <w:szCs w:val="28"/>
        </w:rPr>
        <w:t>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сию на доработку.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Глава поселения издает постановление Главы поселения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о провед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нии публичных слушаний по вопросу о внесении изменений в Правила в срок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не позднее чем через десять дней со дня получения такого проекта 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шения о внесении изменений в Правила.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После завершения публичных слушаний по вопросу о внесении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0E64D5" w:rsidRDefault="00701FF3" w:rsidP="000E64D5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0E64D5" w:rsidRPr="000E64D5" w:rsidRDefault="00701FF3" w:rsidP="000E64D5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0E64D5">
        <w:rPr>
          <w:rFonts w:ascii="Times New Roman" w:hAnsi="Times New Roman" w:cs="Times New Roman"/>
          <w:sz w:val="28"/>
          <w:szCs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0E64D5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0E64D5">
        <w:rPr>
          <w:rFonts w:ascii="Times New Roman" w:hAnsi="Times New Roman" w:cs="Times New Roman"/>
          <w:sz w:val="28"/>
          <w:szCs w:val="28"/>
          <w:u w:color="FFFFFF"/>
        </w:rPr>
        <w:t xml:space="preserve">ний к нему принимает указанный проект или направляет его Главе поселения на доработку </w:t>
      </w:r>
      <w:r w:rsidR="000E64D5" w:rsidRPr="000E64D5">
        <w:rPr>
          <w:rFonts w:ascii="Times New Roman" w:hAnsi="Times New Roman" w:cs="Times New Roman"/>
          <w:sz w:val="28"/>
          <w:szCs w:val="28"/>
        </w:rPr>
        <w:t>в соответствии с заключением о результатах общественных о</w:t>
      </w:r>
      <w:r w:rsidR="000E64D5" w:rsidRPr="000E64D5">
        <w:rPr>
          <w:rFonts w:ascii="Times New Roman" w:hAnsi="Times New Roman" w:cs="Times New Roman"/>
          <w:sz w:val="28"/>
          <w:szCs w:val="28"/>
        </w:rPr>
        <w:t>б</w:t>
      </w:r>
      <w:r w:rsidR="000E64D5" w:rsidRPr="000E64D5">
        <w:rPr>
          <w:rFonts w:ascii="Times New Roman" w:hAnsi="Times New Roman" w:cs="Times New Roman"/>
          <w:sz w:val="28"/>
          <w:szCs w:val="28"/>
        </w:rPr>
        <w:t>суждений или публичных слушаний по указанному проекту</w:t>
      </w:r>
      <w:r w:rsidR="000E64D5">
        <w:rPr>
          <w:rFonts w:ascii="Times New Roman" w:hAnsi="Times New Roman" w:cs="Times New Roman"/>
          <w:sz w:val="28"/>
          <w:szCs w:val="28"/>
        </w:rPr>
        <w:t>.</w:t>
      </w:r>
      <w:bookmarkStart w:id="135" w:name="_Hlk7440288"/>
    </w:p>
    <w:p w:rsidR="000E64D5" w:rsidRPr="000E64D5" w:rsidRDefault="000E64D5" w:rsidP="000E64D5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0E64D5">
        <w:rPr>
          <w:rFonts w:ascii="Times New Roman" w:hAnsi="Times New Roman" w:cs="Times New Roman"/>
          <w:sz w:val="28"/>
          <w:szCs w:val="28"/>
        </w:rPr>
        <w:t>В случае, если в соответствии частью 3.1 статьи 33 Градостро</w:t>
      </w:r>
      <w:r w:rsidRPr="000E64D5">
        <w:rPr>
          <w:rFonts w:ascii="Times New Roman" w:hAnsi="Times New Roman" w:cs="Times New Roman"/>
          <w:sz w:val="28"/>
          <w:szCs w:val="28"/>
        </w:rPr>
        <w:t>и</w:t>
      </w:r>
      <w:r w:rsidRPr="000E64D5">
        <w:rPr>
          <w:rFonts w:ascii="Times New Roman" w:hAnsi="Times New Roman" w:cs="Times New Roman"/>
          <w:sz w:val="28"/>
          <w:szCs w:val="28"/>
        </w:rPr>
        <w:t>тельного кодекса Российской Федерации уполномоченным федеральным о</w:t>
      </w:r>
      <w:r w:rsidRPr="000E64D5">
        <w:rPr>
          <w:rFonts w:ascii="Times New Roman" w:hAnsi="Times New Roman" w:cs="Times New Roman"/>
          <w:sz w:val="28"/>
          <w:szCs w:val="28"/>
        </w:rPr>
        <w:t>р</w:t>
      </w:r>
      <w:r w:rsidRPr="000E64D5">
        <w:rPr>
          <w:rFonts w:ascii="Times New Roman" w:hAnsi="Times New Roman" w:cs="Times New Roman"/>
          <w:sz w:val="28"/>
          <w:szCs w:val="28"/>
        </w:rPr>
        <w:t>ганом исполнительной власти, уполномоченным органом исполнительной власти Самарской области, уполномоченным органом местного самоупра</w:t>
      </w:r>
      <w:r w:rsidRPr="000E64D5">
        <w:rPr>
          <w:rFonts w:ascii="Times New Roman" w:hAnsi="Times New Roman" w:cs="Times New Roman"/>
          <w:sz w:val="28"/>
          <w:szCs w:val="28"/>
        </w:rPr>
        <w:t>в</w:t>
      </w:r>
      <w:r w:rsidRPr="000E64D5">
        <w:rPr>
          <w:rFonts w:ascii="Times New Roman" w:hAnsi="Times New Roman" w:cs="Times New Roman"/>
          <w:sz w:val="28"/>
          <w:szCs w:val="28"/>
        </w:rPr>
        <w:t>ления муниципального района Красноярский Самарской области Главе пос</w:t>
      </w:r>
      <w:r w:rsidRPr="000E64D5">
        <w:rPr>
          <w:rFonts w:ascii="Times New Roman" w:hAnsi="Times New Roman" w:cs="Times New Roman"/>
          <w:sz w:val="28"/>
          <w:szCs w:val="28"/>
        </w:rPr>
        <w:t>е</w:t>
      </w:r>
      <w:r w:rsidRPr="000E64D5">
        <w:rPr>
          <w:rFonts w:ascii="Times New Roman" w:hAnsi="Times New Roman" w:cs="Times New Roman"/>
          <w:sz w:val="28"/>
          <w:szCs w:val="28"/>
        </w:rPr>
        <w:t>ления направлено требование о внесении изменений в Правила в целях обе</w:t>
      </w:r>
      <w:r w:rsidRPr="000E64D5">
        <w:rPr>
          <w:rFonts w:ascii="Times New Roman" w:hAnsi="Times New Roman" w:cs="Times New Roman"/>
          <w:sz w:val="28"/>
          <w:szCs w:val="28"/>
        </w:rPr>
        <w:t>с</w:t>
      </w:r>
      <w:r w:rsidRPr="000E64D5">
        <w:rPr>
          <w:rFonts w:ascii="Times New Roman" w:hAnsi="Times New Roman" w:cs="Times New Roman"/>
          <w:sz w:val="28"/>
          <w:szCs w:val="28"/>
        </w:rPr>
        <w:t xml:space="preserve">печения размещения на территории </w:t>
      </w:r>
      <w:proofErr w:type="gramStart"/>
      <w:r w:rsidRPr="000E64D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E64D5">
        <w:rPr>
          <w:rFonts w:ascii="Times New Roman" w:hAnsi="Times New Roman" w:cs="Times New Roman"/>
          <w:sz w:val="28"/>
          <w:szCs w:val="28"/>
        </w:rPr>
        <w:t xml:space="preserve"> предусмотренных документ</w:t>
      </w:r>
      <w:r w:rsidRPr="000E64D5">
        <w:rPr>
          <w:rFonts w:ascii="Times New Roman" w:hAnsi="Times New Roman" w:cs="Times New Roman"/>
          <w:sz w:val="28"/>
          <w:szCs w:val="28"/>
        </w:rPr>
        <w:t>а</w:t>
      </w:r>
      <w:r w:rsidRPr="000E64D5">
        <w:rPr>
          <w:rFonts w:ascii="Times New Roman" w:hAnsi="Times New Roman" w:cs="Times New Roman"/>
          <w:sz w:val="28"/>
          <w:szCs w:val="28"/>
        </w:rPr>
        <w:t>ми территориального планирования объектов федерального значения, объе</w:t>
      </w:r>
      <w:r w:rsidRPr="000E64D5">
        <w:rPr>
          <w:rFonts w:ascii="Times New Roman" w:hAnsi="Times New Roman" w:cs="Times New Roman"/>
          <w:sz w:val="28"/>
          <w:szCs w:val="28"/>
        </w:rPr>
        <w:t>к</w:t>
      </w:r>
      <w:r w:rsidRPr="000E64D5">
        <w:rPr>
          <w:rFonts w:ascii="Times New Roman" w:hAnsi="Times New Roman" w:cs="Times New Roman"/>
          <w:sz w:val="28"/>
          <w:szCs w:val="28"/>
        </w:rPr>
        <w:lastRenderedPageBreak/>
        <w:t xml:space="preserve">тов регионального значения, объектов местного значения муниципального района </w:t>
      </w:r>
      <w:proofErr w:type="gramStart"/>
      <w:r w:rsidRPr="000E64D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E64D5">
        <w:rPr>
          <w:rFonts w:ascii="Times New Roman" w:hAnsi="Times New Roman" w:cs="Times New Roman"/>
          <w:sz w:val="28"/>
          <w:szCs w:val="28"/>
        </w:rPr>
        <w:t xml:space="preserve"> Самарской области (за исключением линейных объе</w:t>
      </w:r>
      <w:r w:rsidRPr="000E64D5">
        <w:rPr>
          <w:rFonts w:ascii="Times New Roman" w:hAnsi="Times New Roman" w:cs="Times New Roman"/>
          <w:sz w:val="28"/>
          <w:szCs w:val="28"/>
        </w:rPr>
        <w:t>к</w:t>
      </w:r>
      <w:r w:rsidRPr="000E64D5">
        <w:rPr>
          <w:rFonts w:ascii="Times New Roman" w:hAnsi="Times New Roman" w:cs="Times New Roman"/>
          <w:sz w:val="28"/>
          <w:szCs w:val="28"/>
        </w:rPr>
        <w:t>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</w:t>
      </w:r>
      <w:r w:rsidRPr="000E64D5">
        <w:rPr>
          <w:rFonts w:ascii="Times New Roman" w:hAnsi="Times New Roman" w:cs="Times New Roman"/>
          <w:sz w:val="28"/>
          <w:szCs w:val="28"/>
        </w:rPr>
        <w:t>ж</w:t>
      </w:r>
      <w:r w:rsidRPr="000E64D5">
        <w:rPr>
          <w:rFonts w:ascii="Times New Roman" w:hAnsi="Times New Roman" w:cs="Times New Roman"/>
          <w:sz w:val="28"/>
          <w:szCs w:val="28"/>
        </w:rPr>
        <w:t>дений или публичных слушаний, опубликование сообщения о принятии р</w:t>
      </w:r>
      <w:r w:rsidRPr="000E64D5">
        <w:rPr>
          <w:rFonts w:ascii="Times New Roman" w:hAnsi="Times New Roman" w:cs="Times New Roman"/>
          <w:sz w:val="28"/>
          <w:szCs w:val="28"/>
        </w:rPr>
        <w:t>е</w:t>
      </w:r>
      <w:r w:rsidRPr="000E64D5">
        <w:rPr>
          <w:rFonts w:ascii="Times New Roman" w:hAnsi="Times New Roman" w:cs="Times New Roman"/>
          <w:sz w:val="28"/>
          <w:szCs w:val="28"/>
        </w:rPr>
        <w:t>шения о подготовке проекта о внесении изменений в Правила и подготовка заключения Комиссии не требуется.</w:t>
      </w:r>
      <w:bookmarkEnd w:id="135"/>
    </w:p>
    <w:p w:rsidR="000E64D5" w:rsidRPr="00DE3FA9" w:rsidRDefault="000E64D5" w:rsidP="000E64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_Hlk7440304"/>
      <w:r w:rsidRPr="00DE3F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</w:t>
      </w:r>
      <w:r w:rsidRPr="00DE3FA9">
        <w:rPr>
          <w:rFonts w:ascii="Times New Roman" w:hAnsi="Times New Roman" w:cs="Times New Roman"/>
          <w:sz w:val="28"/>
          <w:szCs w:val="28"/>
        </w:rPr>
        <w:t>н</w:t>
      </w:r>
      <w:r w:rsidRPr="00DE3FA9">
        <w:rPr>
          <w:rFonts w:ascii="Times New Roman" w:hAnsi="Times New Roman" w:cs="Times New Roman"/>
          <w:sz w:val="28"/>
          <w:szCs w:val="28"/>
        </w:rPr>
        <w:t>ных пунктами 4 – 6 части 1 статьи 17 Правил, а также в случае однократного изменения видов разрешенного использования, установленных градостро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кратного изменения одного или нескольких предельных параметров разр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капитального строител</w:t>
      </w:r>
      <w:r w:rsidRPr="00DE3FA9">
        <w:rPr>
          <w:rFonts w:ascii="Times New Roman" w:hAnsi="Times New Roman" w:cs="Times New Roman"/>
          <w:sz w:val="28"/>
          <w:szCs w:val="28"/>
        </w:rPr>
        <w:t>ь</w:t>
      </w:r>
      <w:r w:rsidRPr="00DE3FA9">
        <w:rPr>
          <w:rFonts w:ascii="Times New Roman" w:hAnsi="Times New Roman" w:cs="Times New Roman"/>
          <w:sz w:val="28"/>
          <w:szCs w:val="28"/>
        </w:rPr>
        <w:t>ства, установленных градостроительным регламентом для конкретной терр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ториальной зоны, не более чем на десять процентов проведение обществе</w:t>
      </w:r>
      <w:r w:rsidRPr="00DE3FA9">
        <w:rPr>
          <w:rFonts w:ascii="Times New Roman" w:hAnsi="Times New Roman" w:cs="Times New Roman"/>
          <w:sz w:val="28"/>
          <w:szCs w:val="28"/>
        </w:rPr>
        <w:t>н</w:t>
      </w:r>
      <w:r w:rsidRPr="00DE3FA9">
        <w:rPr>
          <w:rFonts w:ascii="Times New Roman" w:hAnsi="Times New Roman" w:cs="Times New Roman"/>
          <w:sz w:val="28"/>
          <w:szCs w:val="28"/>
        </w:rPr>
        <w:t>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0E64D5" w:rsidRPr="00DE3FA9" w:rsidRDefault="000E64D5" w:rsidP="000E64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11. В случае поступления требования исполнительного органа госуда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 xml:space="preserve">ственной власти или органа местного самоуправления, уполномоченного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 xml:space="preserve">риторий исторических поселений регионального значения, установления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ограничений использования земельных участков и объектов капитального строительства в границах таких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таким требован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 xml:space="preserve">ем.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 в с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ответствии с указанным в настоящей части требованием исполнительного органа государственной власти или органа местного самоуправления, упо</w:t>
      </w:r>
      <w:r w:rsidRPr="00DE3FA9">
        <w:rPr>
          <w:rFonts w:ascii="Times New Roman" w:hAnsi="Times New Roman" w:cs="Times New Roman"/>
          <w:sz w:val="28"/>
          <w:szCs w:val="28"/>
        </w:rPr>
        <w:t>л</w:t>
      </w:r>
      <w:r w:rsidRPr="00DE3FA9">
        <w:rPr>
          <w:rFonts w:ascii="Times New Roman" w:hAnsi="Times New Roman" w:cs="Times New Roman"/>
          <w:sz w:val="28"/>
          <w:szCs w:val="28"/>
        </w:rPr>
        <w:t>номоченного на установление зон с особыми условиями использования те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риторий, границ территорий объектов культурного наследия, утверждение границ территорий исторических поселений федерального значения, истор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ческих поселений регионального значения не требуется.</w:t>
      </w:r>
      <w:proofErr w:type="gramEnd"/>
    </w:p>
    <w:p w:rsidR="000E64D5" w:rsidRPr="00DE3FA9" w:rsidRDefault="000E64D5" w:rsidP="000E64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11 настоящей ст</w:t>
      </w:r>
      <w:r w:rsidRPr="00DE3FA9">
        <w:rPr>
          <w:rFonts w:ascii="Times New Roman" w:hAnsi="Times New Roman" w:cs="Times New Roman"/>
          <w:sz w:val="28"/>
          <w:szCs w:val="28"/>
        </w:rPr>
        <w:t>а</w:t>
      </w:r>
      <w:r w:rsidRPr="00DE3FA9">
        <w:rPr>
          <w:rFonts w:ascii="Times New Roman" w:hAnsi="Times New Roman" w:cs="Times New Roman"/>
          <w:sz w:val="28"/>
          <w:szCs w:val="28"/>
        </w:rPr>
        <w:t>тьи в целях отображения границ зон с особыми условиями использования территорий, территорий объектов культурного наследия, территорий истор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ческих поселений федерального значения, территорий исторических посел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ний регионального значения, установления ограничений использования з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мельных участков и объектов капитального строительства в границах таких зон, территорий не может превышать шесть месяцев со дня поступления тр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бования, предусмотренного частью 11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настоящей статьи, поступления от о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гана регистрации прав сведений об установлении, изменении или прекращ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:rsidR="000E64D5" w:rsidRPr="00DE3FA9" w:rsidRDefault="000E64D5" w:rsidP="000E64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ственной власти, должностного лица, государственного учреждения или о</w:t>
      </w:r>
      <w:r w:rsidRPr="00DE3FA9">
        <w:rPr>
          <w:rFonts w:ascii="Times New Roman" w:hAnsi="Times New Roman" w:cs="Times New Roman"/>
          <w:sz w:val="28"/>
          <w:szCs w:val="28"/>
        </w:rPr>
        <w:t>р</w:t>
      </w:r>
      <w:r w:rsidRPr="00DE3FA9">
        <w:rPr>
          <w:rFonts w:ascii="Times New Roman" w:hAnsi="Times New Roman" w:cs="Times New Roman"/>
          <w:sz w:val="28"/>
          <w:szCs w:val="28"/>
        </w:rPr>
        <w:t>гана местного самоуправления, указанных в части 2 статьи 55.32 Градостр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ительного кодекса Российской Федерации, не допускается внесение в Прав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ла изменений, предусматривающих установление применительно к террит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риальной зоне, в границах которой расположена такая постройка, вида ра</w:t>
      </w:r>
      <w:r w:rsidRPr="00DE3FA9">
        <w:rPr>
          <w:rFonts w:ascii="Times New Roman" w:hAnsi="Times New Roman" w:cs="Times New Roman"/>
          <w:sz w:val="28"/>
          <w:szCs w:val="28"/>
        </w:rPr>
        <w:t>з</w:t>
      </w:r>
      <w:r w:rsidRPr="00DE3FA9">
        <w:rPr>
          <w:rFonts w:ascii="Times New Roman" w:hAnsi="Times New Roman" w:cs="Times New Roman"/>
          <w:sz w:val="28"/>
          <w:szCs w:val="28"/>
        </w:rPr>
        <w:t>решенного использования земельных участков и объектов капитального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</w:t>
      </w:r>
      <w:r w:rsidRPr="00DE3FA9">
        <w:rPr>
          <w:rFonts w:ascii="Times New Roman" w:hAnsi="Times New Roman" w:cs="Times New Roman"/>
          <w:sz w:val="28"/>
          <w:szCs w:val="28"/>
        </w:rPr>
        <w:t>н</w:t>
      </w:r>
      <w:r w:rsidRPr="00DE3FA9">
        <w:rPr>
          <w:rFonts w:ascii="Times New Roman" w:hAnsi="Times New Roman" w:cs="Times New Roman"/>
          <w:sz w:val="28"/>
          <w:szCs w:val="28"/>
        </w:rPr>
        <w:t>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</w:t>
      </w:r>
      <w:r w:rsidRPr="00DE3FA9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>страцией поселения в исполнительный орган государственной власти, дол</w:t>
      </w:r>
      <w:r w:rsidRPr="00DE3FA9">
        <w:rPr>
          <w:rFonts w:ascii="Times New Roman" w:hAnsi="Times New Roman" w:cs="Times New Roman"/>
          <w:sz w:val="28"/>
          <w:szCs w:val="28"/>
        </w:rPr>
        <w:t>ж</w:t>
      </w:r>
      <w:r w:rsidRPr="00DE3FA9">
        <w:rPr>
          <w:rFonts w:ascii="Times New Roman" w:hAnsi="Times New Roman" w:cs="Times New Roman"/>
          <w:sz w:val="28"/>
          <w:szCs w:val="28"/>
        </w:rPr>
        <w:t>ностному лицу, в государственное учреждение или в орган местного сам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управления, которые указаны в части 2 статьи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55.32 Градостроительного к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декса Российской Федерации и от которых поступило данное уведомление, направлено уведомление о том, что наличие признаков самовольной п</w:t>
      </w:r>
      <w:r w:rsidRPr="00DE3FA9">
        <w:rPr>
          <w:rFonts w:ascii="Times New Roman" w:hAnsi="Times New Roman" w:cs="Times New Roman"/>
          <w:sz w:val="28"/>
          <w:szCs w:val="28"/>
        </w:rPr>
        <w:t>о</w:t>
      </w:r>
      <w:r w:rsidRPr="00DE3FA9">
        <w:rPr>
          <w:rFonts w:ascii="Times New Roman" w:hAnsi="Times New Roman" w:cs="Times New Roman"/>
          <w:sz w:val="28"/>
          <w:szCs w:val="28"/>
        </w:rPr>
        <w:t>стройки не усматривается либо вступило в законную силу решение суда об отказе в удовлетворении исковых требований о сносе самовольной постро</w:t>
      </w:r>
      <w:r w:rsidRPr="00DE3FA9">
        <w:rPr>
          <w:rFonts w:ascii="Times New Roman" w:hAnsi="Times New Roman" w:cs="Times New Roman"/>
          <w:sz w:val="28"/>
          <w:szCs w:val="28"/>
        </w:rPr>
        <w:t>й</w:t>
      </w:r>
      <w:r w:rsidRPr="00DE3FA9">
        <w:rPr>
          <w:rFonts w:ascii="Times New Roman" w:hAnsi="Times New Roman" w:cs="Times New Roman"/>
          <w:sz w:val="28"/>
          <w:szCs w:val="28"/>
        </w:rPr>
        <w:t>ки или ее приведении в соответствие с установленными требованиями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136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1FF3" w:rsidRPr="000E64D5" w:rsidRDefault="00701FF3" w:rsidP="001074E4">
      <w:pPr>
        <w:pStyle w:val="11"/>
        <w:numPr>
          <w:ilvl w:val="1"/>
          <w:numId w:val="3"/>
        </w:numPr>
        <w:tabs>
          <w:tab w:val="left" w:pos="1134"/>
        </w:tabs>
        <w:spacing w:before="360" w:after="240"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64D5">
        <w:rPr>
          <w:rFonts w:ascii="Times New Roman" w:hAnsi="Times New Roman" w:cs="Times New Roman"/>
          <w:b/>
          <w:bCs/>
          <w:sz w:val="28"/>
          <w:szCs w:val="28"/>
        </w:rPr>
        <w:t>Действие Правил во времени</w:t>
      </w:r>
    </w:p>
    <w:p w:rsidR="00701FF3" w:rsidRPr="008D5B7C" w:rsidRDefault="00701FF3" w:rsidP="001074E4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37" w:name="_Заключительные_положения"/>
      <w:bookmarkEnd w:id="137"/>
      <w:r w:rsidRPr="008D5B7C">
        <w:rPr>
          <w:rFonts w:ascii="Times New Roman" w:hAnsi="Times New Roman" w:cs="Times New Roman"/>
          <w:b/>
          <w:bCs/>
          <w:sz w:val="28"/>
          <w:szCs w:val="28"/>
        </w:rPr>
        <w:t>Порядок действия Правил во времени</w:t>
      </w:r>
    </w:p>
    <w:p w:rsidR="00701FF3" w:rsidRPr="00636145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36145">
        <w:rPr>
          <w:rFonts w:ascii="Times New Roman" w:hAnsi="Times New Roman" w:cs="Times New Roman"/>
          <w:sz w:val="28"/>
          <w:szCs w:val="28"/>
          <w:u w:color="FFFFFF"/>
        </w:rPr>
        <w:t>Правила, решения о внесении изменений в Правила подлежат опу</w:t>
      </w:r>
      <w:r w:rsidRPr="00636145">
        <w:rPr>
          <w:rFonts w:ascii="Times New Roman" w:hAnsi="Times New Roman" w:cs="Times New Roman"/>
          <w:sz w:val="28"/>
          <w:szCs w:val="28"/>
          <w:u w:color="FFFFFF"/>
        </w:rPr>
        <w:t>б</w:t>
      </w:r>
      <w:r w:rsidRPr="00636145">
        <w:rPr>
          <w:rFonts w:ascii="Times New Roman" w:hAnsi="Times New Roman" w:cs="Times New Roman"/>
          <w:sz w:val="28"/>
          <w:szCs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636145">
        <w:rPr>
          <w:rFonts w:ascii="Times New Roman" w:hAnsi="Times New Roman" w:cs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636145">
        <w:rPr>
          <w:rFonts w:ascii="Times New Roman" w:hAnsi="Times New Roman" w:cs="Times New Roman"/>
          <w:sz w:val="28"/>
          <w:szCs w:val="28"/>
        </w:rPr>
        <w:t>о</w:t>
      </w:r>
      <w:r w:rsidRPr="00636145">
        <w:rPr>
          <w:rFonts w:ascii="Times New Roman" w:hAnsi="Times New Roman" w:cs="Times New Roman"/>
          <w:sz w:val="28"/>
          <w:szCs w:val="28"/>
        </w:rPr>
        <w:t>вания)</w:t>
      </w:r>
      <w:r w:rsidRPr="00636145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Правила, решения о внесении изменений в Правила  не применяю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ся к отношениям по землепользованию и застройке в поселении, в том числе 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к отношениям по архитектурно-строительному проектированию, строител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ству и реконструкции объектов капитального строительства, возникшим до вступления их в силу.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Установленные Правилами градостроительные регламенты не я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конструированные до вступления в силу Правил или решений о внесении 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з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торых соответствовало градостроительным регламентам, действующим на момент завершения строительства или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реконструкции данных объектов 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питального строительства. 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Принятые до вступления в силу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Правил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3E3506" w:rsidRDefault="00701FF3" w:rsidP="003E3506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Разрешения на строительство, реконструкцию объектов капитал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ного строительства, выданные физическим и юридическим лицам до всту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ю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386EA9" w:rsidRPr="003E3506" w:rsidRDefault="00386EA9" w:rsidP="003E3506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3E3506">
        <w:rPr>
          <w:rFonts w:ascii="Times New Roman" w:hAnsi="Times New Roman" w:cs="Times New Roman"/>
          <w:sz w:val="28"/>
          <w:u w:color="FFFFFF"/>
        </w:rPr>
        <w:t xml:space="preserve"> </w:t>
      </w:r>
      <w:r w:rsidR="00E62C36" w:rsidRPr="003E3506">
        <w:rPr>
          <w:rFonts w:ascii="Times New Roman" w:hAnsi="Times New Roman" w:cs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</w:t>
      </w:r>
      <w:r w:rsidR="00E62C36" w:rsidRPr="003E3506">
        <w:rPr>
          <w:rFonts w:ascii="Times New Roman" w:hAnsi="Times New Roman" w:cs="Times New Roman"/>
          <w:sz w:val="28"/>
          <w:u w:color="FFFFFF"/>
        </w:rPr>
        <w:t>я</w:t>
      </w:r>
      <w:r w:rsidR="00E62C36" w:rsidRPr="003E3506">
        <w:rPr>
          <w:rFonts w:ascii="Times New Roman" w:hAnsi="Times New Roman" w:cs="Times New Roman"/>
          <w:sz w:val="28"/>
          <w:u w:color="FFFFFF"/>
        </w:rPr>
        <w:t>ются действительными</w:t>
      </w:r>
      <w:proofErr w:type="gramStart"/>
      <w:r w:rsidR="00E62C36" w:rsidRPr="003E3506">
        <w:rPr>
          <w:rFonts w:ascii="Times New Roman" w:hAnsi="Times New Roman" w:cs="Times New Roman"/>
          <w:sz w:val="28"/>
          <w:u w:color="FFFFFF"/>
        </w:rPr>
        <w:t>.</w:t>
      </w:r>
      <w:proofErr w:type="gramEnd"/>
      <w:r w:rsidR="00E62C36" w:rsidRPr="003E3506">
        <w:rPr>
          <w:rFonts w:ascii="Times New Roman" w:hAnsi="Times New Roman" w:cs="Times New Roman"/>
          <w:sz w:val="28"/>
          <w:u w:color="FFFFFF"/>
        </w:rPr>
        <w:t xml:space="preserve"> ( </w:t>
      </w:r>
      <w:proofErr w:type="gramStart"/>
      <w:r w:rsidR="00E62C36" w:rsidRPr="003E3506">
        <w:rPr>
          <w:rFonts w:ascii="Times New Roman" w:hAnsi="Times New Roman" w:cs="Times New Roman"/>
          <w:sz w:val="28"/>
          <w:u w:color="FFFFFF"/>
        </w:rPr>
        <w:t>в</w:t>
      </w:r>
      <w:proofErr w:type="gramEnd"/>
      <w:r w:rsidR="00E62C36" w:rsidRPr="003E3506">
        <w:rPr>
          <w:rFonts w:ascii="Times New Roman" w:hAnsi="Times New Roman" w:cs="Times New Roman"/>
          <w:sz w:val="28"/>
          <w:u w:color="FFFFFF"/>
        </w:rPr>
        <w:t xml:space="preserve"> ред. Решения от 08.12.2015 №29)</w:t>
      </w:r>
      <w:r w:rsidRPr="003E3506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386EA9" w:rsidRPr="00DE3FA9" w:rsidRDefault="00386EA9" w:rsidP="00386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6.1</w:t>
      </w:r>
      <w:proofErr w:type="gramStart"/>
      <w:r w:rsidRPr="00386EA9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ля принятия решения о выдаче разрешения на строительство предоставляется градостроительный план земельного участка, выданный не ранее чем за три года до дня представления заявления на получение разр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шения на строительство.</w:t>
      </w:r>
    </w:p>
    <w:p w:rsidR="003E3506" w:rsidRDefault="00386EA9" w:rsidP="003E3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_Hlk7440436"/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</w:t>
      </w:r>
      <w:r w:rsidRPr="00DE3FA9">
        <w:rPr>
          <w:rFonts w:ascii="Times New Roman" w:hAnsi="Times New Roman" w:cs="Times New Roman"/>
          <w:sz w:val="28"/>
          <w:szCs w:val="28"/>
        </w:rPr>
        <w:t>е</w:t>
      </w:r>
      <w:r w:rsidRPr="00DE3FA9">
        <w:rPr>
          <w:rFonts w:ascii="Times New Roman" w:hAnsi="Times New Roman" w:cs="Times New Roman"/>
          <w:sz w:val="28"/>
          <w:szCs w:val="28"/>
        </w:rPr>
        <w:t>конструируемым в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138"/>
    </w:p>
    <w:p w:rsidR="00701FF3" w:rsidRPr="003E3506" w:rsidRDefault="003E3506" w:rsidP="003E3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86EA9">
        <w:rPr>
          <w:rFonts w:ascii="Times New Roman" w:hAnsi="Times New Roman" w:cs="Times New Roman"/>
          <w:sz w:val="28"/>
          <w:szCs w:val="28"/>
        </w:rPr>
        <w:t xml:space="preserve">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При выявлении земельных участков,  </w:t>
      </w:r>
      <w:proofErr w:type="gramStart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сведения</w:t>
      </w:r>
      <w:proofErr w:type="gramEnd"/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о границах которых были внесены в </w:t>
      </w:r>
      <w:bookmarkStart w:id="139" w:name="_Hlk7440910"/>
      <w:r w:rsidRPr="00DE3FA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bookmarkEnd w:id="139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до вступл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ния в силу Правил и расположенных на территориях, отнесенных Правилами к двум и более территориальным зонам, Администрация поселения не поз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нее тридцати дней со дня получения соответствующей информации напра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ляет в Комиссию предложение о внесении в Правила изменений, касающихся отнесения данных земельных участков к одной территориальной зоне. К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миссия обеспечивает внесение указанных изменений в Правила в соотве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="00701FF3" w:rsidRPr="008D5B7C">
        <w:rPr>
          <w:rFonts w:ascii="Times New Roman" w:hAnsi="Times New Roman" w:cs="Times New Roman"/>
          <w:sz w:val="28"/>
          <w:szCs w:val="28"/>
          <w:u w:color="FFFFFF"/>
        </w:rPr>
        <w:t>ствии с главой V Правил.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тельно к данным территориальным зонам.</w:t>
      </w:r>
      <w:proofErr w:type="gramEnd"/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3E3506">
        <w:rPr>
          <w:rFonts w:ascii="Times New Roman" w:hAnsi="Times New Roman" w:cs="Times New Roman"/>
          <w:sz w:val="28"/>
          <w:szCs w:val="28"/>
          <w:u w:color="FFFFFF"/>
        </w:rPr>
        <w:t xml:space="preserve">щей статьи, </w:t>
      </w:r>
      <w:r w:rsidR="003E3506" w:rsidRPr="00DE3FA9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3E3506">
        <w:rPr>
          <w:rFonts w:ascii="Times New Roman" w:hAnsi="Times New Roman" w:cs="Times New Roman"/>
          <w:sz w:val="28"/>
          <w:szCs w:val="28"/>
        </w:rPr>
        <w:t>ых</w:t>
      </w:r>
      <w:r w:rsidR="003E3506" w:rsidRPr="00DE3F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3506">
        <w:rPr>
          <w:rFonts w:ascii="Times New Roman" w:hAnsi="Times New Roman" w:cs="Times New Roman"/>
          <w:sz w:val="28"/>
          <w:szCs w:val="28"/>
        </w:rPr>
        <w:t>ов</w:t>
      </w:r>
      <w:r w:rsidR="003E3506" w:rsidRPr="00DE3FA9">
        <w:rPr>
          <w:rFonts w:ascii="Times New Roman" w:hAnsi="Times New Roman" w:cs="Times New Roman"/>
          <w:sz w:val="28"/>
          <w:szCs w:val="28"/>
        </w:rPr>
        <w:t>, границы котор</w:t>
      </w:r>
      <w:r w:rsidR="003E3506">
        <w:rPr>
          <w:rFonts w:ascii="Times New Roman" w:hAnsi="Times New Roman" w:cs="Times New Roman"/>
          <w:sz w:val="28"/>
          <w:szCs w:val="28"/>
        </w:rPr>
        <w:t>ых</w:t>
      </w:r>
      <w:r w:rsidR="003E3506" w:rsidRPr="00DE3FA9">
        <w:rPr>
          <w:rFonts w:ascii="Times New Roman" w:hAnsi="Times New Roman" w:cs="Times New Roman"/>
          <w:sz w:val="28"/>
          <w:szCs w:val="28"/>
        </w:rPr>
        <w:t xml:space="preserve"> в соо</w:t>
      </w:r>
      <w:r w:rsidR="003E3506" w:rsidRPr="00DE3FA9">
        <w:rPr>
          <w:rFonts w:ascii="Times New Roman" w:hAnsi="Times New Roman" w:cs="Times New Roman"/>
          <w:sz w:val="28"/>
          <w:szCs w:val="28"/>
        </w:rPr>
        <w:t>т</w:t>
      </w:r>
      <w:r w:rsidR="003E3506" w:rsidRPr="00DE3FA9">
        <w:rPr>
          <w:rFonts w:ascii="Times New Roman" w:hAnsi="Times New Roman" w:cs="Times New Roman"/>
          <w:sz w:val="28"/>
          <w:szCs w:val="28"/>
        </w:rPr>
        <w:t>ветствии с земельным законодательством могут пересекать границы терр</w:t>
      </w:r>
      <w:r w:rsidR="003E3506" w:rsidRPr="00DE3FA9">
        <w:rPr>
          <w:rFonts w:ascii="Times New Roman" w:hAnsi="Times New Roman" w:cs="Times New Roman"/>
          <w:sz w:val="28"/>
          <w:szCs w:val="28"/>
        </w:rPr>
        <w:t>и</w:t>
      </w:r>
      <w:r w:rsidR="003E3506" w:rsidRPr="00DE3FA9">
        <w:rPr>
          <w:rFonts w:ascii="Times New Roman" w:hAnsi="Times New Roman" w:cs="Times New Roman"/>
          <w:sz w:val="28"/>
          <w:szCs w:val="28"/>
        </w:rPr>
        <w:t>ториальных зон</w:t>
      </w:r>
      <w:r w:rsidR="003E3506">
        <w:rPr>
          <w:rFonts w:ascii="Times New Roman" w:hAnsi="Times New Roman" w:cs="Times New Roman"/>
          <w:sz w:val="28"/>
          <w:szCs w:val="28"/>
        </w:rPr>
        <w:t>.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Администрации поселения об утверждении проектов планировки и 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сти 1</w:t>
      </w:r>
      <w:r>
        <w:rPr>
          <w:rFonts w:ascii="Times New Roman" w:hAnsi="Times New Roman" w:cs="Times New Roman"/>
          <w:sz w:val="28"/>
          <w:szCs w:val="28"/>
          <w:u w:color="FFFFFF"/>
        </w:rPr>
        <w:t>0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настоящей статьи, перечень видов разрешенного использования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меняется только в целях разработки проектов планировки и межевания те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ритории.</w:t>
      </w:r>
    </w:p>
    <w:p w:rsidR="00701FF3" w:rsidRPr="008D5B7C" w:rsidRDefault="00701FF3" w:rsidP="0080466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ствующей территории. </w:t>
      </w:r>
    </w:p>
    <w:p w:rsidR="00701FF3" w:rsidRPr="008D5B7C" w:rsidRDefault="00701FF3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ного строительства в территориальной зоне «Ж8 Зона комплексной застро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ки в отношении»  в отношении территории, для которой утвержден соотве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ствующий проект планировки территории.</w:t>
      </w:r>
    </w:p>
    <w:p w:rsidR="00E62C36" w:rsidRDefault="00701FF3" w:rsidP="00E62C3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334DF8">
        <w:rPr>
          <w:rFonts w:ascii="Times New Roman" w:hAnsi="Times New Roman" w:cs="Times New Roman"/>
          <w:sz w:val="28"/>
          <w:szCs w:val="28"/>
          <w:u w:color="FFFFFF"/>
        </w:rPr>
        <w:t xml:space="preserve">14. </w:t>
      </w:r>
      <w:r w:rsidR="00E62C36">
        <w:rPr>
          <w:rFonts w:ascii="Times New Roman" w:hAnsi="Times New Roman" w:cs="Times New Roman"/>
          <w:sz w:val="28"/>
          <w:u w:color="FFFFFF"/>
        </w:rPr>
        <w:t>П</w:t>
      </w:r>
      <w:r w:rsidR="00E62C36" w:rsidRPr="00E62C36">
        <w:rPr>
          <w:rFonts w:ascii="Times New Roman" w:hAnsi="Times New Roman" w:cs="Times New Roman"/>
          <w:sz w:val="28"/>
          <w:u w:color="FFFFFF"/>
        </w:rPr>
        <w:t>ризнать утратившей силу</w:t>
      </w:r>
      <w:proofErr w:type="gramStart"/>
      <w:r w:rsidR="00E62C36">
        <w:rPr>
          <w:rFonts w:ascii="Times New Roman" w:hAnsi="Times New Roman" w:cs="Times New Roman"/>
          <w:sz w:val="28"/>
          <w:szCs w:val="28"/>
          <w:u w:color="FFFFFF"/>
        </w:rPr>
        <w:t>.</w:t>
      </w:r>
      <w:proofErr w:type="gramEnd"/>
      <w:r w:rsidR="00E62C36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E62C36" w:rsidRPr="00E62C36">
        <w:rPr>
          <w:rFonts w:ascii="Times New Roman" w:hAnsi="Times New Roman" w:cs="Times New Roman"/>
          <w:sz w:val="28"/>
          <w:u w:color="FFFFFF"/>
        </w:rPr>
        <w:t xml:space="preserve">( </w:t>
      </w:r>
      <w:proofErr w:type="gramStart"/>
      <w:r w:rsidR="00E62C36">
        <w:rPr>
          <w:rFonts w:ascii="Times New Roman" w:hAnsi="Times New Roman" w:cs="Times New Roman"/>
          <w:sz w:val="28"/>
          <w:u w:color="FFFFFF"/>
        </w:rPr>
        <w:t>в</w:t>
      </w:r>
      <w:proofErr w:type="gramEnd"/>
      <w:r w:rsidR="00E62C36">
        <w:rPr>
          <w:rFonts w:ascii="Times New Roman" w:hAnsi="Times New Roman" w:cs="Times New Roman"/>
          <w:sz w:val="28"/>
          <w:u w:color="FFFFFF"/>
        </w:rPr>
        <w:t xml:space="preserve"> ред. Решения от 08.12.2015 №29)</w:t>
      </w:r>
    </w:p>
    <w:p w:rsidR="00701FF3" w:rsidRPr="00212E94" w:rsidRDefault="00701FF3" w:rsidP="00E62C3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15</w:t>
      </w:r>
      <w:r w:rsidRPr="00212E94">
        <w:rPr>
          <w:rFonts w:ascii="Times New Roman" w:hAnsi="Times New Roman" w:cs="Times New Roman"/>
          <w:sz w:val="28"/>
          <w:szCs w:val="28"/>
          <w:u w:color="FFFFFF"/>
        </w:rPr>
        <w:t xml:space="preserve">. </w:t>
      </w:r>
      <w:proofErr w:type="gramStart"/>
      <w:r w:rsidRPr="00212E94">
        <w:rPr>
          <w:rFonts w:ascii="Times New Roman" w:hAnsi="Times New Roman" w:cs="Times New Roman"/>
          <w:sz w:val="28"/>
          <w:szCs w:val="28"/>
          <w:u w:color="FFFFFF"/>
        </w:rPr>
        <w:t xml:space="preserve">Градостроительные регламенты территориальных </w:t>
      </w:r>
      <w:r>
        <w:rPr>
          <w:rFonts w:ascii="Times New Roman" w:hAnsi="Times New Roman" w:cs="Times New Roman"/>
          <w:sz w:val="28"/>
          <w:szCs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 w:cs="Times New Roman"/>
          <w:sz w:val="28"/>
          <w:szCs w:val="28"/>
          <w:u w:color="FFFFFF"/>
        </w:rPr>
        <w:t>д</w:t>
      </w:r>
      <w:r>
        <w:rPr>
          <w:rFonts w:ascii="Times New Roman" w:hAnsi="Times New Roman" w:cs="Times New Roman"/>
          <w:sz w:val="28"/>
          <w:szCs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 w:cs="Times New Roman"/>
          <w:sz w:val="28"/>
          <w:szCs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212E94">
        <w:rPr>
          <w:rFonts w:ascii="Times New Roman" w:hAnsi="Times New Roman" w:cs="Times New Roman"/>
          <w:sz w:val="28"/>
          <w:szCs w:val="28"/>
          <w:u w:color="FFFFFF"/>
        </w:rPr>
        <w:t>строительного зонирования поселения за границами населенных пунктов:</w:t>
      </w:r>
      <w:proofErr w:type="gramEnd"/>
    </w:p>
    <w:p w:rsidR="00701FF3" w:rsidRPr="00BB34AC" w:rsidRDefault="00701FF3" w:rsidP="006361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B34AC">
        <w:rPr>
          <w:rFonts w:ascii="Times New Roman" w:hAnsi="Times New Roman" w:cs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701FF3" w:rsidRDefault="00701FF3" w:rsidP="00636145">
      <w:pPr>
        <w:pStyle w:val="12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lastRenderedPageBreak/>
        <w:t xml:space="preserve">2) </w:t>
      </w:r>
      <w:r w:rsidRPr="00BE402C">
        <w:rPr>
          <w:sz w:val="28"/>
          <w:szCs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>мель и земельных</w:t>
      </w:r>
      <w:proofErr w:type="gramEnd"/>
      <w:r w:rsidRPr="00BE402C">
        <w:rPr>
          <w:sz w:val="28"/>
          <w:szCs w:val="28"/>
          <w:u w:color="FFFFFF"/>
        </w:rPr>
        <w:t xml:space="preserve"> участков из одной категории в другую</w:t>
      </w:r>
      <w:r>
        <w:rPr>
          <w:sz w:val="28"/>
          <w:szCs w:val="28"/>
          <w:u w:color="FFFFFF"/>
        </w:rPr>
        <w:t>».</w:t>
      </w:r>
    </w:p>
    <w:p w:rsidR="00701FF3" w:rsidRPr="00F71070" w:rsidRDefault="00701FF3" w:rsidP="006361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1070">
        <w:rPr>
          <w:rFonts w:ascii="Times New Roman" w:hAnsi="Times New Roman" w:cs="Times New Roman"/>
          <w:sz w:val="28"/>
          <w:szCs w:val="28"/>
          <w:u w:color="FFFFFF"/>
        </w:rPr>
        <w:t>16. Градостроительные регламенты территориальных зон   рекреацио</w:t>
      </w:r>
      <w:r w:rsidRPr="00F71070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F71070">
        <w:rPr>
          <w:rFonts w:ascii="Times New Roman" w:hAnsi="Times New Roman" w:cs="Times New Roman"/>
          <w:sz w:val="28"/>
          <w:szCs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F71070">
        <w:rPr>
          <w:rFonts w:ascii="Times New Roman" w:hAnsi="Times New Roman" w:cs="Times New Roman"/>
          <w:sz w:val="28"/>
          <w:szCs w:val="28"/>
          <w:u w:color="FFFFFF"/>
        </w:rPr>
        <w:t>достроительного зонирования поселения за границами населенных пунктов:</w:t>
      </w:r>
    </w:p>
    <w:p w:rsidR="00701FF3" w:rsidRPr="00F71070" w:rsidRDefault="00701FF3" w:rsidP="006361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F71070">
        <w:rPr>
          <w:rFonts w:ascii="Times New Roman" w:hAnsi="Times New Roman" w:cs="Times New Roman"/>
          <w:sz w:val="28"/>
          <w:szCs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701FF3" w:rsidRDefault="00701FF3" w:rsidP="00E77066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F71070">
        <w:rPr>
          <w:rFonts w:ascii="Times New Roman" w:hAnsi="Times New Roman" w:cs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  <w:proofErr w:type="gramEnd"/>
    </w:p>
    <w:p w:rsidR="00532870" w:rsidRPr="008D5B7C" w:rsidRDefault="00532870" w:rsidP="00E77066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532870" w:rsidRPr="00532870" w:rsidRDefault="00532870" w:rsidP="0053287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 xml:space="preserve">17. </w:t>
      </w:r>
      <w:r w:rsidRPr="00532870">
        <w:rPr>
          <w:rFonts w:ascii="Times New Roman" w:hAnsi="Times New Roman" w:cs="Times New Roman"/>
          <w:sz w:val="28"/>
          <w:u w:color="FFFFFF"/>
        </w:rPr>
        <w:tab/>
        <w:t>Предельные (минимальные и (или) максимальные) размеры з</w:t>
      </w:r>
      <w:r w:rsidRPr="00532870">
        <w:rPr>
          <w:rFonts w:ascii="Times New Roman" w:hAnsi="Times New Roman" w:cs="Times New Roman"/>
          <w:sz w:val="28"/>
          <w:u w:color="FFFFFF"/>
        </w:rPr>
        <w:t>е</w:t>
      </w:r>
      <w:r w:rsidRPr="00532870">
        <w:rPr>
          <w:rFonts w:ascii="Times New Roman" w:hAnsi="Times New Roman" w:cs="Times New Roman"/>
          <w:sz w:val="28"/>
          <w:u w:color="FFFFFF"/>
        </w:rPr>
        <w:t>мельных участков, установленные Правилами, не применяются к земельным участкам: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532870">
        <w:rPr>
          <w:rFonts w:ascii="Times New Roman" w:hAnsi="Times New Roman" w:cs="Times New Roman"/>
          <w:sz w:val="28"/>
          <w:u w:color="FFFFFF"/>
        </w:rPr>
        <w:t>е</w:t>
      </w:r>
      <w:r w:rsidRPr="00532870">
        <w:rPr>
          <w:rFonts w:ascii="Times New Roman" w:hAnsi="Times New Roman" w:cs="Times New Roman"/>
          <w:sz w:val="28"/>
          <w:u w:color="FFFFFF"/>
        </w:rPr>
        <w:lastRenderedPageBreak/>
        <w:t>ральными законами, отдельным категориям граждан в случаях, предусмо</w:t>
      </w:r>
      <w:r w:rsidRPr="00532870">
        <w:rPr>
          <w:rFonts w:ascii="Times New Roman" w:hAnsi="Times New Roman" w:cs="Times New Roman"/>
          <w:sz w:val="28"/>
          <w:u w:color="FFFFFF"/>
        </w:rPr>
        <w:t>т</w:t>
      </w:r>
      <w:r w:rsidRPr="00532870">
        <w:rPr>
          <w:rFonts w:ascii="Times New Roman" w:hAnsi="Times New Roman" w:cs="Times New Roman"/>
          <w:sz w:val="28"/>
          <w:u w:color="FFFFFF"/>
        </w:rPr>
        <w:t>ренных законами Самарской области;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3)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532870">
        <w:rPr>
          <w:rFonts w:ascii="Times New Roman" w:hAnsi="Times New Roman" w:cs="Times New Roman"/>
          <w:sz w:val="28"/>
          <w:u w:color="FFFFFF"/>
        </w:rPr>
        <w:t>ь</w:t>
      </w:r>
      <w:r w:rsidRPr="00532870">
        <w:rPr>
          <w:rFonts w:ascii="Times New Roman" w:hAnsi="Times New Roman" w:cs="Times New Roman"/>
          <w:sz w:val="28"/>
          <w:u w:color="FFFFFF"/>
        </w:rPr>
        <w:t xml:space="preserve">ства, личного подсобного хозяйства, садоводства, огородничества,  размер которых </w:t>
      </w:r>
      <w:proofErr w:type="gramStart"/>
      <w:r w:rsidRPr="00532870">
        <w:rPr>
          <w:rFonts w:ascii="Times New Roman" w:hAnsi="Times New Roman" w:cs="Times New Roman"/>
          <w:sz w:val="28"/>
          <w:u w:color="FFFFFF"/>
        </w:rPr>
        <w:t>менее минимального</w:t>
      </w:r>
      <w:proofErr w:type="gramEnd"/>
      <w:r w:rsidRPr="00532870">
        <w:rPr>
          <w:rFonts w:ascii="Times New Roman" w:hAnsi="Times New Roman" w:cs="Times New Roman"/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proofErr w:type="gramStart"/>
      <w:r w:rsidRPr="00532870">
        <w:rPr>
          <w:rFonts w:ascii="Times New Roman" w:hAnsi="Times New Roman" w:cs="Times New Roman"/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</w:t>
      </w:r>
      <w:r w:rsidRPr="00532870">
        <w:rPr>
          <w:rFonts w:ascii="Times New Roman" w:hAnsi="Times New Roman" w:cs="Times New Roman"/>
          <w:sz w:val="28"/>
          <w:u w:color="FFFFFF"/>
        </w:rPr>
        <w:t>и</w:t>
      </w:r>
      <w:r w:rsidRPr="00532870">
        <w:rPr>
          <w:rFonts w:ascii="Times New Roman" w:hAnsi="Times New Roman" w:cs="Times New Roman"/>
          <w:sz w:val="28"/>
          <w:u w:color="FFFFFF"/>
        </w:rPr>
        <w:t>лу Правил;</w:t>
      </w:r>
      <w:proofErr w:type="gramEnd"/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5)  </w:t>
      </w:r>
      <w:proofErr w:type="gramStart"/>
      <w:r w:rsidRPr="00532870">
        <w:rPr>
          <w:rFonts w:ascii="Times New Roman" w:hAnsi="Times New Roman" w:cs="Times New Roman"/>
          <w:sz w:val="28"/>
          <w:u w:color="FFFFFF"/>
        </w:rPr>
        <w:t>права</w:t>
      </w:r>
      <w:proofErr w:type="gramEnd"/>
      <w:r w:rsidRPr="00532870">
        <w:rPr>
          <w:rFonts w:ascii="Times New Roman" w:hAnsi="Times New Roman" w:cs="Times New Roman"/>
          <w:sz w:val="28"/>
          <w:u w:color="FFFFFF"/>
        </w:rPr>
        <w:t xml:space="preserve"> на которые возникли до дня вступления в силу Федерального закона 21.07.1997 № 122-ФЗ «О государственной регистрации прав на н</w:t>
      </w:r>
      <w:r w:rsidRPr="00532870">
        <w:rPr>
          <w:rFonts w:ascii="Times New Roman" w:hAnsi="Times New Roman" w:cs="Times New Roman"/>
          <w:sz w:val="28"/>
          <w:u w:color="FFFFFF"/>
        </w:rPr>
        <w:t>е</w:t>
      </w:r>
      <w:r w:rsidRPr="00532870">
        <w:rPr>
          <w:rFonts w:ascii="Times New Roman" w:hAnsi="Times New Roman" w:cs="Times New Roman"/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6)  находящимся в государственной или муниципальной собственн</w:t>
      </w:r>
      <w:r w:rsidRPr="00532870">
        <w:rPr>
          <w:rFonts w:ascii="Times New Roman" w:hAnsi="Times New Roman" w:cs="Times New Roman"/>
          <w:sz w:val="28"/>
          <w:u w:color="FFFFFF"/>
        </w:rPr>
        <w:t>о</w:t>
      </w:r>
      <w:r w:rsidRPr="00532870">
        <w:rPr>
          <w:rFonts w:ascii="Times New Roman" w:hAnsi="Times New Roman" w:cs="Times New Roman"/>
          <w:sz w:val="28"/>
          <w:u w:color="FFFFFF"/>
        </w:rPr>
        <w:t>сти, на которых расположены здания, сооружения, предоставляемым в со</w:t>
      </w:r>
      <w:r w:rsidRPr="00532870">
        <w:rPr>
          <w:rFonts w:ascii="Times New Roman" w:hAnsi="Times New Roman" w:cs="Times New Roman"/>
          <w:sz w:val="28"/>
          <w:u w:color="FFFFFF"/>
        </w:rPr>
        <w:t>б</w:t>
      </w:r>
      <w:r w:rsidRPr="00532870">
        <w:rPr>
          <w:rFonts w:ascii="Times New Roman" w:hAnsi="Times New Roman" w:cs="Times New Roman"/>
          <w:sz w:val="28"/>
          <w:u w:color="FFFFFF"/>
        </w:rPr>
        <w:t>ственность или в аренду гражданам, юридическим лицам, являющимся со</w:t>
      </w:r>
      <w:r w:rsidRPr="00532870">
        <w:rPr>
          <w:rFonts w:ascii="Times New Roman" w:hAnsi="Times New Roman" w:cs="Times New Roman"/>
          <w:sz w:val="28"/>
          <w:u w:color="FFFFFF"/>
        </w:rPr>
        <w:t>б</w:t>
      </w:r>
      <w:r w:rsidRPr="00532870">
        <w:rPr>
          <w:rFonts w:ascii="Times New Roman" w:hAnsi="Times New Roman" w:cs="Times New Roman"/>
          <w:sz w:val="28"/>
          <w:u w:color="FFFFFF"/>
        </w:rPr>
        <w:t>ственниками соответствующих зданий, сооружений, в случаях, предусмо</w:t>
      </w:r>
      <w:r w:rsidRPr="00532870">
        <w:rPr>
          <w:rFonts w:ascii="Times New Roman" w:hAnsi="Times New Roman" w:cs="Times New Roman"/>
          <w:sz w:val="28"/>
          <w:u w:color="FFFFFF"/>
        </w:rPr>
        <w:t>т</w:t>
      </w:r>
      <w:r w:rsidRPr="00532870">
        <w:rPr>
          <w:rFonts w:ascii="Times New Roman" w:hAnsi="Times New Roman" w:cs="Times New Roman"/>
          <w:sz w:val="28"/>
          <w:u w:color="FFFFFF"/>
        </w:rPr>
        <w:t>ренных статьей 39.20 Земельного кодекса Российской Федерации.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18. Предельные (минимальные и (или) максимальные) размеры земел</w:t>
      </w:r>
      <w:r w:rsidRPr="00532870">
        <w:rPr>
          <w:rFonts w:ascii="Times New Roman" w:hAnsi="Times New Roman" w:cs="Times New Roman"/>
          <w:sz w:val="28"/>
          <w:u w:color="FFFFFF"/>
        </w:rPr>
        <w:t>ь</w:t>
      </w:r>
      <w:r w:rsidRPr="00532870">
        <w:rPr>
          <w:rFonts w:ascii="Times New Roman" w:hAnsi="Times New Roman" w:cs="Times New Roman"/>
          <w:sz w:val="28"/>
          <w:u w:color="FFFFFF"/>
        </w:rPr>
        <w:t>ных участков, указанных в пунктах 1-2 части 17 настоящей статьи устана</w:t>
      </w:r>
      <w:r w:rsidRPr="00532870">
        <w:rPr>
          <w:rFonts w:ascii="Times New Roman" w:hAnsi="Times New Roman" w:cs="Times New Roman"/>
          <w:sz w:val="28"/>
          <w:u w:color="FFFFFF"/>
        </w:rPr>
        <w:t>в</w:t>
      </w:r>
      <w:r w:rsidRPr="00532870">
        <w:rPr>
          <w:rFonts w:ascii="Times New Roman" w:hAnsi="Times New Roman" w:cs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532870" w:rsidRPr="00532870" w:rsidRDefault="00532870" w:rsidP="0053287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u w:color="FFFFFF"/>
        </w:rPr>
      </w:pPr>
      <w:r w:rsidRPr="00532870">
        <w:rPr>
          <w:rFonts w:ascii="Times New Roman" w:hAnsi="Times New Roman" w:cs="Times New Roman"/>
          <w:sz w:val="28"/>
          <w:u w:color="FFFFFF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532870" w:rsidRPr="00532870" w:rsidRDefault="00532870" w:rsidP="00532870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32870">
        <w:rPr>
          <w:rFonts w:ascii="Times New Roman" w:hAnsi="Times New Roman" w:cs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</w:t>
      </w:r>
      <w:r>
        <w:rPr>
          <w:rFonts w:ascii="Times New Roman" w:hAnsi="Times New Roman" w:cs="Times New Roman"/>
          <w:sz w:val="28"/>
          <w:u w:color="FFFFFF"/>
        </w:rPr>
        <w:t>ве</w:t>
      </w:r>
      <w:r>
        <w:rPr>
          <w:rFonts w:ascii="Times New Roman" w:hAnsi="Times New Roman" w:cs="Times New Roman"/>
          <w:sz w:val="28"/>
          <w:u w:color="FFFFFF"/>
        </w:rPr>
        <w:t>н</w:t>
      </w:r>
      <w:r>
        <w:rPr>
          <w:rFonts w:ascii="Times New Roman" w:hAnsi="Times New Roman" w:cs="Times New Roman"/>
          <w:sz w:val="28"/>
          <w:u w:color="FFFFFF"/>
        </w:rPr>
        <w:lastRenderedPageBreak/>
        <w:t>ного кадастра недвижимости</w:t>
      </w:r>
      <w:proofErr w:type="gramStart"/>
      <w:r>
        <w:rPr>
          <w:rFonts w:ascii="Times New Roman" w:hAnsi="Times New Roman" w:cs="Times New Roman"/>
          <w:sz w:val="28"/>
          <w:u w:color="FFFFFF"/>
        </w:rPr>
        <w:t>.</w:t>
      </w:r>
      <w:proofErr w:type="gramEnd"/>
      <w:r>
        <w:rPr>
          <w:rFonts w:ascii="Times New Roman" w:hAnsi="Times New Roman" w:cs="Times New Roman"/>
          <w:sz w:val="28"/>
          <w:u w:color="FFFFFF"/>
        </w:rPr>
        <w:t xml:space="preserve"> </w:t>
      </w:r>
      <w:r w:rsidRPr="00E62C36">
        <w:rPr>
          <w:rFonts w:ascii="Times New Roman" w:hAnsi="Times New Roman" w:cs="Times New Roman"/>
          <w:sz w:val="28"/>
          <w:u w:color="FFFFFF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u w:color="FFFFFF"/>
        </w:rPr>
        <w:t>п</w:t>
      </w:r>
      <w:proofErr w:type="gramEnd"/>
      <w:r>
        <w:rPr>
          <w:rFonts w:ascii="Times New Roman" w:hAnsi="Times New Roman" w:cs="Times New Roman"/>
          <w:sz w:val="28"/>
          <w:u w:color="FFFFFF"/>
        </w:rPr>
        <w:t>. 17- п. 20 в ред. Решения от 08.12.2015 №29).</w:t>
      </w:r>
    </w:p>
    <w:p w:rsidR="00701FF3" w:rsidRPr="008D5B7C" w:rsidRDefault="00701FF3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br w:type="page"/>
      </w:r>
    </w:p>
    <w:p w:rsidR="00701FF3" w:rsidRPr="008D5B7C" w:rsidRDefault="00701FF3" w:rsidP="001D77CC">
      <w:pPr>
        <w:pStyle w:val="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:rsidR="00701FF3" w:rsidRPr="008D5B7C" w:rsidRDefault="00701FF3" w:rsidP="001D77CC">
      <w:pPr>
        <w:pStyle w:val="11"/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701FF3" w:rsidRPr="008D5B7C" w:rsidRDefault="00701FF3" w:rsidP="001D77CC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Карта градостроительного зонирования территории п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селения</w:t>
      </w:r>
    </w:p>
    <w:p w:rsidR="00701FF3" w:rsidRPr="008D5B7C" w:rsidRDefault="00701FF3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Карта градостроительного зонирования территории поселения (д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 w:cs="Times New Roman"/>
          <w:sz w:val="28"/>
          <w:szCs w:val="28"/>
          <w:u w:color="FFFFFF"/>
        </w:rPr>
        <w:t>лнена в масштабах 1:25 000 и 1:10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 000.</w:t>
      </w:r>
      <w:bookmarkStart w:id="140" w:name="_Карта_зон_действия"/>
      <w:bookmarkEnd w:id="140"/>
    </w:p>
    <w:p w:rsidR="00701FF3" w:rsidRPr="008D5B7C" w:rsidRDefault="00701FF3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701FF3" w:rsidRPr="008D5B7C" w:rsidRDefault="00701FF3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701FF3" w:rsidRPr="008D5B7C" w:rsidRDefault="00701FF3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701FF3" w:rsidRPr="008D5B7C" w:rsidRDefault="00701FF3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br w:type="page"/>
      </w:r>
    </w:p>
    <w:p w:rsidR="00701FF3" w:rsidRPr="008D5B7C" w:rsidRDefault="00701FF3" w:rsidP="009E79F8">
      <w:pPr>
        <w:pStyle w:val="11"/>
        <w:numPr>
          <w:ilvl w:val="0"/>
          <w:numId w:val="2"/>
        </w:numPr>
        <w:tabs>
          <w:tab w:val="left" w:pos="1843"/>
        </w:tabs>
        <w:ind w:left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:rsidR="00701FF3" w:rsidRPr="008D5B7C" w:rsidRDefault="00701FF3" w:rsidP="009E79F8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 xml:space="preserve">Виды разрешенного использования земельных участков 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br/>
        <w:t>и объектов капитального строительства</w:t>
      </w:r>
    </w:p>
    <w:p w:rsidR="00701FF3" w:rsidRPr="008D5B7C" w:rsidRDefault="00701FF3" w:rsidP="007E48C2">
      <w:pPr>
        <w:pStyle w:val="11"/>
        <w:numPr>
          <w:ilvl w:val="2"/>
          <w:numId w:val="4"/>
        </w:numPr>
        <w:spacing w:before="360" w:after="24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Перечень территориальных зон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подзон</w:t>
      </w:r>
      <w:proofErr w:type="spellEnd"/>
    </w:p>
    <w:p w:rsidR="00701FF3" w:rsidRPr="008D5B7C" w:rsidRDefault="00701FF3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поселения выделены след</w:t>
      </w:r>
      <w:r w:rsidRPr="008D5B7C">
        <w:rPr>
          <w:rFonts w:ascii="Times New Roman" w:hAnsi="Times New Roman" w:cs="Times New Roman"/>
          <w:sz w:val="28"/>
          <w:szCs w:val="28"/>
        </w:rPr>
        <w:t>у</w:t>
      </w:r>
      <w:r w:rsidRPr="008D5B7C">
        <w:rPr>
          <w:rFonts w:ascii="Times New Roman" w:hAnsi="Times New Roman" w:cs="Times New Roman"/>
          <w:sz w:val="28"/>
          <w:szCs w:val="28"/>
        </w:rPr>
        <w:t xml:space="preserve">ющие территориальные зоны и </w:t>
      </w:r>
      <w:proofErr w:type="spellStart"/>
      <w:r w:rsidRPr="008D5B7C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8D5B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68" w:type="dxa"/>
        <w:tblInd w:w="-743" w:type="dxa"/>
        <w:tblLook w:val="00A0" w:firstRow="1" w:lastRow="0" w:firstColumn="1" w:lastColumn="0" w:noHBand="0" w:noVBand="0"/>
      </w:tblPr>
      <w:tblGrid>
        <w:gridCol w:w="997"/>
        <w:gridCol w:w="9571"/>
      </w:tblGrid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 Жилые зоны: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Ж1-1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индивидуальными жилыми домами № 1;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Ж5</w:t>
            </w:r>
          </w:p>
          <w:p w:rsidR="00097AC7" w:rsidRPr="008D5B7C" w:rsidRDefault="00097AC7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571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  <w:p w:rsidR="00097AC7" w:rsidRPr="008D5B7C" w:rsidRDefault="00097AC7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7AC7">
              <w:rPr>
                <w:rFonts w:ascii="Times New Roman" w:hAnsi="Times New Roman" w:cs="Times New Roman"/>
                <w:sz w:val="28"/>
                <w:szCs w:val="28"/>
              </w:rPr>
              <w:t>Зона смешанной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ред. Решения от 08.12.2015 №29).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097AC7" w:rsidRPr="008D5B7C" w:rsidRDefault="00097AC7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Ж7-1</w:t>
            </w:r>
          </w:p>
        </w:tc>
        <w:tc>
          <w:tcPr>
            <w:tcW w:w="9571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садоводства;</w:t>
            </w:r>
            <w:r w:rsidR="007B6AD0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28.07.2020 №30);</w:t>
            </w:r>
          </w:p>
          <w:p w:rsidR="007B6AD0" w:rsidRPr="008D5B7C" w:rsidRDefault="007B6AD0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садоводства № 1</w:t>
            </w:r>
            <w:r w:rsidR="00097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от 28.07.2020 №30);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Ж8</w:t>
            </w:r>
          </w:p>
        </w:tc>
        <w:tc>
          <w:tcPr>
            <w:tcW w:w="9571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комплексной застройки;</w:t>
            </w:r>
          </w:p>
          <w:p w:rsidR="00097AC7" w:rsidRPr="008D5B7C" w:rsidRDefault="001B2682" w:rsidP="001B2682">
            <w:pPr>
              <w:spacing w:line="36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Общественно-деловая зона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B31744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B31744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9571" w:type="dxa"/>
          </w:tcPr>
          <w:p w:rsidR="00701FF3" w:rsidRPr="008D5B7C" w:rsidRDefault="00701FF3" w:rsidP="00B31744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AC7" w:rsidRPr="008D5B7C" w:rsidRDefault="00097AC7" w:rsidP="00FD64A6">
            <w:pPr>
              <w:tabs>
                <w:tab w:val="left" w:pos="0"/>
              </w:tabs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1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 Производственные зоны:</w:t>
            </w:r>
          </w:p>
          <w:p w:rsidR="00097AC7" w:rsidRPr="008D5B7C" w:rsidRDefault="00097AC7" w:rsidP="00097AC7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AC7">
              <w:rPr>
                <w:rFonts w:ascii="Times New Roman" w:hAnsi="Times New Roman" w:cs="Times New Roman"/>
                <w:sz w:val="28"/>
                <w:szCs w:val="28"/>
              </w:rPr>
              <w:t>Производственная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ред. Решения от 08.12.2015 №29).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П1-3</w:t>
            </w:r>
          </w:p>
        </w:tc>
        <w:tc>
          <w:tcPr>
            <w:tcW w:w="9571" w:type="dxa"/>
          </w:tcPr>
          <w:p w:rsidR="00701FF3" w:rsidRPr="008D5B7C" w:rsidRDefault="00701FF3" w:rsidP="00344701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и коммунально-складских объектов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D5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класса опасности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571" w:type="dxa"/>
          </w:tcPr>
          <w:p w:rsidR="00701FF3" w:rsidRPr="008D5B7C" w:rsidRDefault="00701FF3" w:rsidP="00BB7F60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 Зоны рекреационного назначения: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отдыха и туризма;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1" w:type="dxa"/>
          </w:tcPr>
          <w:p w:rsidR="00701FF3" w:rsidRDefault="00701FF3" w:rsidP="004B5E65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 Зоны сельскохозяйственного использования:</w:t>
            </w:r>
          </w:p>
          <w:p w:rsidR="00701FF3" w:rsidRPr="008D5B7C" w:rsidRDefault="00701FF3" w:rsidP="004B5E65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A3D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сельскохозяйственных угодий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571" w:type="dxa"/>
          </w:tcPr>
          <w:p w:rsidR="00701FF3" w:rsidRPr="00E62C36" w:rsidRDefault="00701FF3" w:rsidP="001B2682">
            <w:pPr>
              <w:tabs>
                <w:tab w:val="left" w:pos="0"/>
              </w:tabs>
              <w:spacing w:after="200"/>
              <w:ind w:firstLine="64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60B">
              <w:rPr>
                <w:rFonts w:ascii="Times New Roman" w:hAnsi="Times New Roman" w:cs="Times New Roman"/>
                <w:sz w:val="28"/>
                <w:szCs w:val="28"/>
              </w:rPr>
              <w:t>Зона, занятая объектами сельскохозяйственного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Сх2-0</w:t>
            </w:r>
          </w:p>
        </w:tc>
        <w:tc>
          <w:tcPr>
            <w:tcW w:w="9571" w:type="dxa"/>
          </w:tcPr>
          <w:p w:rsidR="001B2682" w:rsidRDefault="00701FF3" w:rsidP="00573A3D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сельскохозяйственного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FF3" w:rsidRPr="008D5B7C" w:rsidRDefault="00701FF3" w:rsidP="00573A3D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образующих санитарно-защитную зону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Сх2-2</w:t>
            </w:r>
          </w:p>
        </w:tc>
        <w:tc>
          <w:tcPr>
            <w:tcW w:w="9571" w:type="dxa"/>
          </w:tcPr>
          <w:p w:rsidR="00701FF3" w:rsidRPr="008D5B7C" w:rsidRDefault="00701FF3" w:rsidP="00573A3D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класса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Сх2-3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класса опасности;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Сх2-4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класса опасности;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Сх2-5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Pr="008D5B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класса опасности;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Сх3 </w:t>
            </w: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огородничества и </w:t>
            </w: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садоводства;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7) Зоны специального назначения:</w:t>
            </w:r>
          </w:p>
        </w:tc>
      </w:tr>
      <w:tr w:rsidR="00701FF3" w:rsidRPr="008D5B7C" w:rsidTr="00273E70">
        <w:tc>
          <w:tcPr>
            <w:tcW w:w="997" w:type="dxa"/>
          </w:tcPr>
          <w:p w:rsidR="00701FF3" w:rsidRPr="008D5B7C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1" w:type="dxa"/>
          </w:tcPr>
          <w:p w:rsidR="00701FF3" w:rsidRDefault="00701FF3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C">
              <w:rPr>
                <w:rFonts w:ascii="Times New Roman" w:hAnsi="Times New Roman" w:cs="Times New Roman"/>
                <w:sz w:val="28"/>
                <w:szCs w:val="28"/>
              </w:rPr>
              <w:t>Зона специального назначения, связанная с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хоронениями.</w:t>
            </w:r>
          </w:p>
          <w:p w:rsidR="001B2682" w:rsidRPr="00F37107" w:rsidRDefault="001B2682" w:rsidP="001B268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21.1. Определение видов разрешенного использования з</w:t>
            </w:r>
            <w:r w:rsidRPr="00F37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37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мельных участков и объектов капитального строительства в градостр</w:t>
            </w:r>
            <w:r w:rsidRPr="00F37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7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ительных регламентах</w:t>
            </w:r>
          </w:p>
          <w:p w:rsidR="001B2682" w:rsidRPr="00F37107" w:rsidRDefault="001B2682" w:rsidP="001B26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1. Виды разрешенного использования земельных участков и объектов капитального строительства определены Правилами в соответствии с Кла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сификатором видов разрешенного использования земельных участков, утвержденным приказом Министерства экономического развития Росси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ской Федерации от 01.09.2014 № 540.</w:t>
            </w:r>
          </w:p>
          <w:p w:rsidR="001B2682" w:rsidRPr="00F37107" w:rsidRDefault="001B2682" w:rsidP="001B26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Содержание видов разрешенного использования, установленных настоящими Правилами, допускает без отдельного указания в Правилах ра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мещение и эксплуатацию линейного объекта (кроме железных дорог общего пользования и автомобильных дорог общего пользования федерального и р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1B2682" w:rsidRDefault="001B2682" w:rsidP="001B26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37107">
              <w:rPr>
                <w:rFonts w:ascii="Times New Roman" w:hAnsi="Times New Roman" w:cs="Times New Roman"/>
                <w:sz w:val="28"/>
                <w:szCs w:val="28"/>
              </w:rPr>
              <w:t>Установленные градостроительными регламентами текстовое наименование вида разрешенного использования и его код (числовое</w:t>
            </w:r>
            <w:proofErr w:type="gramEnd"/>
          </w:p>
          <w:p w:rsidR="001B2682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682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682" w:rsidRPr="00701C57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22.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жилых зонах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застройки индивидуальными жилыми домами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Ж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обеспечения правовых условий формир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вания жилой застройки из индивидуальных и блокированных жилых домов с размещением необходимых объектов обслуживания, инженерной и тран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портной инфраструктуры.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</w:t>
            </w:r>
            <w:proofErr w:type="spell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с параметром «Максимальная высота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– 0 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Для индивидуального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жилищного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 xml:space="preserve">Размещение жилого дома (отдельно стоящего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здания количеством надземных этажей не б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лее чем три, высотой не более двадцати ме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ров, которое состоит из комнат и помещений вспомогательного использования,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удовлетворения гражданами быт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вых и иных нужд, связанных с их проживан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ем в таком здании, не предназначенного для раздела на самостоятельные объекты недв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жимости);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выращивание сельскохозяйственных культур;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индивидуальных гаражей и 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построек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2.1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F5162">
                    <w:rPr>
                      <w:rFonts w:ascii="Times New Roman" w:hAnsi="Times New Roman"/>
                    </w:rPr>
                    <w:lastRenderedPageBreak/>
                    <w:t>Для ведения личного подсобного хозяйства (приусадебный з</w:t>
                  </w:r>
                  <w:r w:rsidRPr="00CF5162">
                    <w:rPr>
                      <w:rFonts w:ascii="Times New Roman" w:hAnsi="Times New Roman"/>
                    </w:rPr>
                    <w:t>е</w:t>
                  </w:r>
                  <w:r w:rsidRPr="00CF5162">
                    <w:rPr>
                      <w:rFonts w:ascii="Times New Roman" w:hAnsi="Times New Roman"/>
                    </w:rPr>
                    <w:t>мельный участок)</w:t>
                  </w:r>
                </w:p>
              </w:tc>
              <w:tc>
                <w:tcPr>
                  <w:tcW w:w="5098" w:type="dxa"/>
                </w:tcPr>
                <w:p w:rsidR="001B2682" w:rsidRPr="00CF5162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F5162">
                    <w:rPr>
                      <w:rFonts w:ascii="Times New Roman" w:hAnsi="Times New Roman"/>
                    </w:rPr>
                    <w:t>Размещение жилого дома, указанного в опис</w:t>
                  </w:r>
                  <w:r w:rsidRPr="00CF5162">
                    <w:rPr>
                      <w:rFonts w:ascii="Times New Roman" w:hAnsi="Times New Roman"/>
                    </w:rPr>
                    <w:t>а</w:t>
                  </w:r>
                  <w:r w:rsidRPr="00CF5162">
                    <w:rPr>
                      <w:rFonts w:ascii="Times New Roman" w:hAnsi="Times New Roman"/>
                    </w:rPr>
                    <w:t>нии вида разрешенного использования с кодом 2.1;</w:t>
                  </w:r>
                </w:p>
                <w:p w:rsidR="001B2682" w:rsidRPr="00CF5162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F5162">
                    <w:rPr>
                      <w:rFonts w:ascii="Times New Roman" w:hAnsi="Times New Roman"/>
                    </w:rPr>
                    <w:t>производство сельскохозяйственной проду</w:t>
                  </w:r>
                  <w:r w:rsidRPr="00CF5162">
                    <w:rPr>
                      <w:rFonts w:ascii="Times New Roman" w:hAnsi="Times New Roman"/>
                    </w:rPr>
                    <w:t>к</w:t>
                  </w:r>
                  <w:r w:rsidRPr="00CF5162">
                    <w:rPr>
                      <w:rFonts w:ascii="Times New Roman" w:hAnsi="Times New Roman"/>
                    </w:rPr>
                    <w:t>ции;</w:t>
                  </w:r>
                </w:p>
                <w:p w:rsidR="001B2682" w:rsidRPr="00CF5162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F5162">
                    <w:rPr>
                      <w:rFonts w:ascii="Times New Roman" w:hAnsi="Times New Roman"/>
                    </w:rPr>
                    <w:t>размещение гаража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F5162">
                    <w:rPr>
                      <w:rFonts w:ascii="Times New Roman" w:hAnsi="Times New Roman"/>
                    </w:rPr>
                    <w:t>содержание сельскохозяйственных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Блокированная жилая застройка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 для проживания одной семьи, имеет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щую стену (общие стены) без проемов с сосе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ним домом или соседними домами, распол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жен на отдельном земельном участке и имеет выход на территорию общего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 xml:space="preserve"> пользования (жилые дома блокированной застройки);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разведение декоративных и плодовых дерев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ев, овощных и ягодных культур;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индивидуальных гаражей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обустройство спортивных и детских площадок, площадок для отдыха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Оказание услуг связи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ной телефонной связи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Дошкольное, начал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ное и среднее общее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просвещения, 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школьного, начального и среднего общего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разования (детские ясли, детские сады, школы, лицеи, гимназии, художественные, музыкал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3.5.1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397B5D">
                    <w:rPr>
                      <w:rFonts w:ascii="Times New Roman" w:hAnsi="Times New Roman"/>
                    </w:rPr>
                    <w:lastRenderedPageBreak/>
                    <w:t>Площадки для зан</w:t>
                  </w:r>
                  <w:r w:rsidRPr="00397B5D">
                    <w:rPr>
                      <w:rFonts w:ascii="Times New Roman" w:hAnsi="Times New Roman"/>
                    </w:rPr>
                    <w:t>я</w:t>
                  </w:r>
                  <w:r w:rsidRPr="00397B5D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397B5D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397B5D">
                    <w:rPr>
                      <w:rFonts w:ascii="Times New Roman" w:hAnsi="Times New Roman"/>
                    </w:rPr>
                    <w:t>ь</w:t>
                  </w:r>
                  <w:r w:rsidRPr="00397B5D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Историко-культурная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 xml:space="preserve">ний и сооружений, информационных щитов и указателей, применяемых как составные части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2F16C3">
                    <w:rPr>
                      <w:rFonts w:ascii="Times New Roman" w:hAnsi="Times New Roman"/>
                    </w:rPr>
                    <w:t>Обеспечение вну</w:t>
                  </w:r>
                  <w:r w:rsidRPr="002F16C3">
                    <w:rPr>
                      <w:rFonts w:ascii="Times New Roman" w:hAnsi="Times New Roman"/>
                    </w:rPr>
                    <w:t>т</w:t>
                  </w:r>
                  <w:r w:rsidRPr="002F16C3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2F16C3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2F16C3">
                    <w:rPr>
                      <w:rFonts w:ascii="Times New Roman" w:hAnsi="Times New Roman"/>
                    </w:rPr>
                    <w:t>ь</w:t>
                  </w:r>
                  <w:r w:rsidRPr="002F16C3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2F16C3">
                    <w:rPr>
                      <w:rFonts w:ascii="Times New Roman" w:hAnsi="Times New Roman"/>
                    </w:rPr>
                    <w:t>р</w:t>
                  </w:r>
                  <w:r w:rsidRPr="002F16C3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2F16C3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2F16C3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 разм</w:t>
                  </w:r>
                  <w:r w:rsidRPr="002F16C3">
                    <w:rPr>
                      <w:rFonts w:ascii="Times New Roman" w:hAnsi="Times New Roman"/>
                    </w:rPr>
                    <w:t>е</w:t>
                  </w:r>
                  <w:r w:rsidRPr="002F16C3">
                    <w:rPr>
                      <w:rFonts w:ascii="Times New Roman" w:hAnsi="Times New Roman"/>
                    </w:rPr>
                    <w:t>щение объектов гражданской обороны, за и</w:t>
                  </w:r>
                  <w:r w:rsidRPr="002F16C3">
                    <w:rPr>
                      <w:rFonts w:ascii="Times New Roman" w:hAnsi="Times New Roman"/>
                    </w:rPr>
                    <w:t>с</w:t>
                  </w:r>
                  <w:r w:rsidRPr="002F16C3">
                    <w:rPr>
                      <w:rFonts w:ascii="Times New Roman" w:hAnsi="Times New Roman"/>
                    </w:rPr>
                    <w:t>ключением объектов гражданской обороны, являющихся частями производственных зд</w:t>
                  </w:r>
                  <w:r w:rsidRPr="002F16C3">
                    <w:rPr>
                      <w:rFonts w:ascii="Times New Roman" w:hAnsi="Times New Roman"/>
                    </w:rPr>
                    <w:t>а</w:t>
                  </w:r>
                  <w:r w:rsidRPr="002F16C3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здания организаций, обеспечивающих 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рикмахерские, прачечные, химчистки, пох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Амбулаторно-поликлиническое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амбулаторно-поликлинической медици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ской помощи (поликлиники, фельдшерские пункты, пункты здравоохранения, центры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тери и ребенка, диагностические центры, 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лочные кухни, станции донорства крови, кл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нические лаборатории)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Осуществление рел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гиозных обрядов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совершения религиозных обрядов и церемоний (в том числе церкви, соборы, храмы, часовни, мечети, молельные дома, с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нагоги)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Религиозное управл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 и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стоянного местонахождения духовных лиц, паломников и послушников в связи с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ществлением ими религиозной службы, а та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же для осуществления благотворительной и религиозной образовательной деятельности (монастыри, скиты, дома священнослужит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лей, воскресные и религиозные школы, сем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нарии, духовные училища)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Государственное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государственных органов, гос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дарственного пенсионного фонда, органов местного самоуправления, судов, а также 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ганизаций, непосредственно обеспечивающих их деятельность или оказывающих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ственные и (или) муниципальные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Банковская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размещения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оказывающих банковские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Обеспечение занятий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 xml:space="preserve">Размещение спортивных клубов, спортивных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Ж5 Зона размещения объектов дошкольного и общего образования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Ж5 предназначена для обеспечения правовых условий формир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вания и размещения дошкольных и общеобразовательных учреждений, об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ектов дополнительного образования, необходимых объектов инженерной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Дошкольное, начал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ное и среднее общее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просвещения, 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школьного, начального и среднего общего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разования (детские ясли, детские сады, школы, лицеи, гимназии, художественные, музыкал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3.5.1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6978CF">
                    <w:rPr>
                      <w:rFonts w:ascii="Times New Roman" w:hAnsi="Times New Roman"/>
                    </w:rPr>
                    <w:t>Обеспечение вну</w:t>
                  </w:r>
                  <w:r w:rsidRPr="006978CF">
                    <w:rPr>
                      <w:rFonts w:ascii="Times New Roman" w:hAnsi="Times New Roman"/>
                    </w:rPr>
                    <w:t>т</w:t>
                  </w:r>
                  <w:r w:rsidRPr="006978CF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6978CF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6978CF">
                    <w:rPr>
                      <w:rFonts w:ascii="Times New Roman" w:hAnsi="Times New Roman"/>
                    </w:rPr>
                    <w:t>ь</w:t>
                  </w:r>
                  <w:r w:rsidRPr="006978CF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6978CF">
                    <w:rPr>
                      <w:rFonts w:ascii="Times New Roman" w:hAnsi="Times New Roman"/>
                    </w:rPr>
                    <w:t>р</w:t>
                  </w:r>
                  <w:r w:rsidRPr="006978CF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6978CF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6978CF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 разм</w:t>
                  </w:r>
                  <w:r w:rsidRPr="006978CF">
                    <w:rPr>
                      <w:rFonts w:ascii="Times New Roman" w:hAnsi="Times New Roman"/>
                    </w:rPr>
                    <w:t>е</w:t>
                  </w:r>
                  <w:r w:rsidRPr="006978CF">
                    <w:rPr>
                      <w:rFonts w:ascii="Times New Roman" w:hAnsi="Times New Roman"/>
                    </w:rPr>
                    <w:t>щение объектов гражданской обороны, за и</w:t>
                  </w:r>
                  <w:r w:rsidRPr="006978CF">
                    <w:rPr>
                      <w:rFonts w:ascii="Times New Roman" w:hAnsi="Times New Roman"/>
                    </w:rPr>
                    <w:t>с</w:t>
                  </w:r>
                  <w:r w:rsidRPr="006978CF">
                    <w:rPr>
                      <w:rFonts w:ascii="Times New Roman" w:hAnsi="Times New Roman"/>
                    </w:rPr>
                    <w:t>ключением объектов гражданской обороны, являющихся частями производственных зд</w:t>
                  </w:r>
                  <w:r w:rsidRPr="006978CF">
                    <w:rPr>
                      <w:rFonts w:ascii="Times New Roman" w:hAnsi="Times New Roman"/>
                    </w:rPr>
                    <w:t>а</w:t>
                  </w:r>
                  <w:r w:rsidRPr="006978CF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смешанной застройки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Ж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обеспечения правовых условий формир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обходимых объектов инженерной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Для индивидуального жилищного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жилого дома (отдельно стоящего здания количеством надземных этажей не б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лее чем три, высотой не более двадцати ме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 xml:space="preserve">ров, которое состоит из комнат и помещений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вспомогательного использования,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удовлетворения гражданами быт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вых и иных нужд, связанных с их проживан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ем в таком здании, не предназначенного для раздела на самостоятельные объекты недв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жимости);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выращивание сельскохозяйственных культур;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индивидуальных гаражей и 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построек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2.1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Для ведения личного подсобного хозяйства (приусадебный з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мельный участок)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жилого дома, указанного в опис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нии вида разрешенного использования с кодом 2.1;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производство сельскохозяйственной проду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ции;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гаража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содержание сельскохозяйственных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Блокированная жилая застройка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 для проживания одной семьи, имеет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щую стену (общие стены) без проемов с сосе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ним домом или соседними домами, распол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жен на отдельном земельном участке и имеет выход на территорию общего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 xml:space="preserve"> пользования (жилые дома блокированной застройки);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разведение декоративных и плодовых дерев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ев, овощных и ягодных культур;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индивидуальных гаражей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обустройство спортивных и детских площадок, площадок для отдыха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Оказание услуг связи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ной телефонной связи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Дошкольное, начал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ное и среднее общее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просвещения, 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школьного, начального и среднего общего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разования (детские ясли, детские сады, школы, лицеи, гимназии, художественные, музыкал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3.5.1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Государственное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государственных органов, гос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 xml:space="preserve">дарственного пенсионного фонда, органов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местного самоуправления, судов, а также 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ганизаций, непосредственно обеспечивающих их деятельность или оказывающих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ственные и (или) муниципальные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Банковская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размещения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оказывающих банковские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E2703A">
                    <w:rPr>
                      <w:rFonts w:ascii="Times New Roman" w:hAnsi="Times New Roman"/>
                    </w:rPr>
                    <w:t>Площадки для зан</w:t>
                  </w:r>
                  <w:r w:rsidRPr="00E2703A">
                    <w:rPr>
                      <w:rFonts w:ascii="Times New Roman" w:hAnsi="Times New Roman"/>
                    </w:rPr>
                    <w:t>я</w:t>
                  </w:r>
                  <w:r w:rsidRPr="00E2703A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E2703A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E2703A">
                    <w:rPr>
                      <w:rFonts w:ascii="Times New Roman" w:hAnsi="Times New Roman"/>
                    </w:rPr>
                    <w:t>ь</w:t>
                  </w:r>
                  <w:r w:rsidRPr="00E2703A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Историко-культурная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 xml:space="preserve">дами 2.7.1, 4.9, 7.2.3, а также некапитальных сооружений, предназначенных для охраны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E2703A">
                    <w:rPr>
                      <w:rFonts w:ascii="Times New Roman" w:hAnsi="Times New Roman"/>
                    </w:rPr>
                    <w:t>Хранение автотран</w:t>
                  </w:r>
                  <w:r w:rsidRPr="00E2703A">
                    <w:rPr>
                      <w:rFonts w:ascii="Times New Roman" w:hAnsi="Times New Roman"/>
                    </w:rPr>
                    <w:t>с</w:t>
                  </w:r>
                  <w:r w:rsidRPr="00E2703A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E2703A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E2703A">
                    <w:rPr>
                      <w:rFonts w:ascii="Times New Roman" w:hAnsi="Times New Roman"/>
                    </w:rPr>
                    <w:t>н</w:t>
                  </w:r>
                  <w:r w:rsidRPr="00E2703A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E2703A">
                    <w:rPr>
                      <w:rFonts w:ascii="Times New Roman" w:hAnsi="Times New Roman"/>
                    </w:rPr>
                    <w:t>а</w:t>
                  </w:r>
                  <w:r w:rsidRPr="00E2703A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E2703A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E2703A">
                    <w:rPr>
                      <w:rFonts w:ascii="Times New Roman" w:hAnsi="Times New Roman"/>
                    </w:rPr>
                    <w:t>-места, за и</w:t>
                  </w:r>
                  <w:r w:rsidRPr="00E2703A">
                    <w:rPr>
                      <w:rFonts w:ascii="Times New Roman" w:hAnsi="Times New Roman"/>
                    </w:rPr>
                    <w:t>с</w:t>
                  </w:r>
                  <w:r w:rsidRPr="00E2703A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E2703A">
                    <w:rPr>
                      <w:rFonts w:ascii="Times New Roman" w:hAnsi="Times New Roman"/>
                    </w:rPr>
                    <w:t>н</w:t>
                  </w:r>
                  <w:r w:rsidRPr="00E2703A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2257F7">
                    <w:rPr>
                      <w:rFonts w:ascii="Times New Roman" w:hAnsi="Times New Roman"/>
                    </w:rPr>
                    <w:t>Обеспечение вну</w:t>
                  </w:r>
                  <w:r w:rsidRPr="002257F7">
                    <w:rPr>
                      <w:rFonts w:ascii="Times New Roman" w:hAnsi="Times New Roman"/>
                    </w:rPr>
                    <w:t>т</w:t>
                  </w:r>
                  <w:r w:rsidRPr="002257F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2257F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2257F7">
                    <w:rPr>
                      <w:rFonts w:ascii="Times New Roman" w:hAnsi="Times New Roman"/>
                    </w:rPr>
                    <w:t>ь</w:t>
                  </w:r>
                  <w:r w:rsidRPr="002257F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2257F7">
                    <w:rPr>
                      <w:rFonts w:ascii="Times New Roman" w:hAnsi="Times New Roman"/>
                    </w:rPr>
                    <w:t>р</w:t>
                  </w:r>
                  <w:r w:rsidRPr="002257F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2257F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2257F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 разм</w:t>
                  </w:r>
                  <w:r w:rsidRPr="002257F7">
                    <w:rPr>
                      <w:rFonts w:ascii="Times New Roman" w:hAnsi="Times New Roman"/>
                    </w:rPr>
                    <w:t>е</w:t>
                  </w:r>
                  <w:r w:rsidRPr="002257F7">
                    <w:rPr>
                      <w:rFonts w:ascii="Times New Roman" w:hAnsi="Times New Roman"/>
                    </w:rPr>
                    <w:t>щение объектов гражданской обороны, за и</w:t>
                  </w:r>
                  <w:r w:rsidRPr="002257F7">
                    <w:rPr>
                      <w:rFonts w:ascii="Times New Roman" w:hAnsi="Times New Roman"/>
                    </w:rPr>
                    <w:t>с</w:t>
                  </w:r>
                  <w:r w:rsidRPr="002257F7">
                    <w:rPr>
                      <w:rFonts w:ascii="Times New Roman" w:hAnsi="Times New Roman"/>
                    </w:rPr>
                    <w:lastRenderedPageBreak/>
                    <w:t>ключением объектов гражданской обороны, являющихся частями производственных зд</w:t>
                  </w:r>
                  <w:r w:rsidRPr="002257F7">
                    <w:rPr>
                      <w:rFonts w:ascii="Times New Roman" w:hAnsi="Times New Roman"/>
                    </w:rPr>
                    <w:t>а</w:t>
                  </w:r>
                  <w:r w:rsidRPr="002257F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рикмахерские, прачечные, химчистки, пох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Амбулаторно-поликлиническое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амбулаторно-поликлинической медици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ской помощи (поликлиники, фельдшерские пункты, пункты здравоохранения, центры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тери и ребенка, диагностические центры, 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лочные кухни, станции донорства крови, кл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нические лаборатории)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Стационарное мед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цинское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станций скорой помощи;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санитарной авиации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3.4.2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рел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гиозных обрядов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совершения религиозных обрядов и церемоний (в том числе церкви, соборы, храмы, часовни, мечети, молельные дома, с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нагоги)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Религиозное управл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 и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стоянного местонахождения духовных лиц, паломников и послушников в связи с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ществлением ими религиозной службы, а та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же для осуществления благотворительной и религиозной образовательной деятельности (монастыри, скиты, дома священнослужит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лей, воскресные и религиозные школы, сем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нарии, духовные училища)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rPr>
                <w:trHeight w:val="118"/>
              </w:trPr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E3530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3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Start"/>
            <w:r w:rsidRPr="007E35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7E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садоводства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Ж</w:t>
            </w:r>
            <w:proofErr w:type="gramStart"/>
            <w:r w:rsidRPr="007E3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E3530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обеспечения правовых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территорий садового строительства </w:t>
            </w:r>
            <w:r w:rsidRPr="007E3530">
              <w:rPr>
                <w:rFonts w:ascii="Times New Roman" w:hAnsi="Times New Roman" w:cs="Times New Roman"/>
                <w:sz w:val="28"/>
                <w:szCs w:val="28"/>
              </w:rPr>
              <w:t>с минимально разрешенным наб</w:t>
            </w:r>
            <w:r w:rsidRPr="007E3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530">
              <w:rPr>
                <w:rFonts w:ascii="Times New Roman" w:hAnsi="Times New Roman" w:cs="Times New Roman"/>
                <w:sz w:val="28"/>
                <w:szCs w:val="28"/>
              </w:rPr>
              <w:t>ром услуг местного значения, размещения необходимых объектов инжене</w:t>
            </w:r>
            <w:r w:rsidRPr="007E3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530">
              <w:rPr>
                <w:rFonts w:ascii="Times New Roman" w:hAnsi="Times New Roman" w:cs="Times New Roman"/>
                <w:sz w:val="28"/>
                <w:szCs w:val="28"/>
              </w:rPr>
              <w:t>ной и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</w:t>
            </w:r>
            <w:proofErr w:type="spell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подзона</w:t>
            </w:r>
            <w:proofErr w:type="spell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с параметром «Максимальная высота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– 0 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28"/>
              <w:tblW w:w="9345" w:type="dxa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E3530">
                    <w:rPr>
                      <w:rFonts w:ascii="Times New Roman" w:hAnsi="Times New Roman"/>
                      <w:bCs/>
                    </w:rPr>
                    <w:t>Магазины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E3530">
                    <w:rPr>
                      <w:rFonts w:ascii="Times New Roman" w:hAnsi="Times New Roman"/>
                      <w:bCs/>
                    </w:rPr>
                    <w:t>Размещение объектов капитального строител</w:t>
                  </w:r>
                  <w:r w:rsidRPr="007E3530">
                    <w:rPr>
                      <w:rFonts w:ascii="Times New Roman" w:hAnsi="Times New Roman"/>
                      <w:bCs/>
                    </w:rPr>
                    <w:t>ь</w:t>
                  </w:r>
                  <w:r w:rsidRPr="007E3530">
                    <w:rPr>
                      <w:rFonts w:ascii="Times New Roman" w:hAnsi="Times New Roman"/>
                      <w:bCs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E3530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103" w:type="dxa"/>
                </w:tcPr>
                <w:p w:rsidR="001B2682" w:rsidRPr="007E3530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Историко-культурная деятельность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Земельные участки (территории) общего пользования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Земельные участки общего назначения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Земельные участки, являющиеся имуществом общего пользования и предназначенные для общего использования правообладателями з</w:t>
                  </w:r>
                  <w:r w:rsidRPr="007E3530">
                    <w:rPr>
                      <w:rFonts w:ascii="Times New Roman" w:hAnsi="Times New Roman"/>
                    </w:rPr>
                    <w:t>е</w:t>
                  </w:r>
                  <w:r w:rsidRPr="007E3530">
                    <w:rPr>
                      <w:rFonts w:ascii="Times New Roman" w:hAnsi="Times New Roman"/>
                    </w:rPr>
                    <w:t>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</w:t>
                  </w:r>
                  <w:r w:rsidRPr="007E3530">
                    <w:rPr>
                      <w:rFonts w:ascii="Times New Roman" w:hAnsi="Times New Roman"/>
                    </w:rPr>
                    <w:t>б</w:t>
                  </w:r>
                  <w:r w:rsidRPr="007E3530">
                    <w:rPr>
                      <w:rFonts w:ascii="Times New Roman" w:hAnsi="Times New Roman"/>
                    </w:rPr>
                    <w:t>щего пользования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Ведение огороднич</w:t>
                  </w:r>
                  <w:r w:rsidRPr="007E3530">
                    <w:rPr>
                      <w:rFonts w:ascii="Times New Roman" w:hAnsi="Times New Roman"/>
                    </w:rPr>
                    <w:t>е</w:t>
                  </w:r>
                  <w:r w:rsidRPr="007E3530">
                    <w:rPr>
                      <w:rFonts w:ascii="Times New Roman" w:hAnsi="Times New Roman"/>
                    </w:rPr>
                    <w:t>ства</w:t>
                  </w:r>
                </w:p>
              </w:tc>
              <w:tc>
                <w:tcPr>
                  <w:tcW w:w="5103" w:type="dxa"/>
                </w:tcPr>
                <w:p w:rsidR="001B2682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Осуществление отдыха и (или) выращивания гражданами для собственных нужд сельскох</w:t>
                  </w:r>
                  <w:r w:rsidRPr="007E3530">
                    <w:rPr>
                      <w:rFonts w:ascii="Times New Roman" w:hAnsi="Times New Roman"/>
                    </w:rPr>
                    <w:t>о</w:t>
                  </w:r>
                  <w:r w:rsidRPr="007E3530">
                    <w:rPr>
                      <w:rFonts w:ascii="Times New Roman" w:hAnsi="Times New Roman"/>
                    </w:rPr>
                    <w:t xml:space="preserve">зяйственных культур; 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размещение хозяйственных построек, не явл</w:t>
                  </w:r>
                  <w:r w:rsidRPr="007E3530">
                    <w:rPr>
                      <w:rFonts w:ascii="Times New Roman" w:hAnsi="Times New Roman"/>
                    </w:rPr>
                    <w:t>я</w:t>
                  </w:r>
                  <w:r w:rsidRPr="007E3530">
                    <w:rPr>
                      <w:rFonts w:ascii="Times New Roman" w:hAnsi="Times New Roman"/>
                    </w:rPr>
                    <w:t>ющихся объектами недвижимости, предназн</w:t>
                  </w:r>
                  <w:r w:rsidRPr="007E3530">
                    <w:rPr>
                      <w:rFonts w:ascii="Times New Roman" w:hAnsi="Times New Roman"/>
                    </w:rPr>
                    <w:t>а</w:t>
                  </w:r>
                  <w:r w:rsidRPr="007E3530">
                    <w:rPr>
                      <w:rFonts w:ascii="Times New Roman" w:hAnsi="Times New Roman"/>
                    </w:rPr>
                    <w:t>ченных для хранения инвентаря и урожая сельскохозяйственных культур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Ведение садоводства</w:t>
                  </w:r>
                </w:p>
              </w:tc>
              <w:tc>
                <w:tcPr>
                  <w:tcW w:w="5103" w:type="dxa"/>
                </w:tcPr>
                <w:p w:rsidR="001B2682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Осуществление отдыха и (или) выращивания гражданами для собственных нужд сельскох</w:t>
                  </w:r>
                  <w:r w:rsidRPr="007E3530">
                    <w:rPr>
                      <w:rFonts w:ascii="Times New Roman" w:hAnsi="Times New Roman"/>
                    </w:rPr>
                    <w:t>о</w:t>
                  </w:r>
                  <w:r w:rsidRPr="007E3530">
                    <w:rPr>
                      <w:rFonts w:ascii="Times New Roman" w:hAnsi="Times New Roman"/>
                    </w:rPr>
                    <w:t xml:space="preserve">зяйственных культур; 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3530">
                    <w:rPr>
                      <w:rFonts w:ascii="Times New Roman" w:hAnsi="Times New Roman"/>
                    </w:rPr>
                    <w:t>размещение для собственных нужд садового дома, жилого дома, указанного в описании в</w:t>
                  </w:r>
                  <w:r w:rsidRPr="007E3530">
                    <w:rPr>
                      <w:rFonts w:ascii="Times New Roman" w:hAnsi="Times New Roman"/>
                    </w:rPr>
                    <w:t>и</w:t>
                  </w:r>
                  <w:r w:rsidRPr="007E3530">
                    <w:rPr>
                      <w:rFonts w:ascii="Times New Roman" w:hAnsi="Times New Roman"/>
                    </w:rPr>
                    <w:t xml:space="preserve">да разрешенного использования с кодом 2.1, </w:t>
                  </w:r>
                  <w:r w:rsidRPr="007E3530">
                    <w:rPr>
                      <w:rFonts w:ascii="Times New Roman" w:hAnsi="Times New Roman"/>
                    </w:rPr>
                    <w:lastRenderedPageBreak/>
                    <w:t>хозяйственных построек и гаражей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13.2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E2703A">
                    <w:rPr>
                      <w:rFonts w:ascii="Times New Roman" w:hAnsi="Times New Roman"/>
                    </w:rPr>
                    <w:t>Хранение автотран</w:t>
                  </w:r>
                  <w:r w:rsidRPr="00E2703A">
                    <w:rPr>
                      <w:rFonts w:ascii="Times New Roman" w:hAnsi="Times New Roman"/>
                    </w:rPr>
                    <w:t>с</w:t>
                  </w:r>
                  <w:r w:rsidRPr="00E2703A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E2703A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E2703A">
                    <w:rPr>
                      <w:rFonts w:ascii="Times New Roman" w:hAnsi="Times New Roman"/>
                    </w:rPr>
                    <w:t>н</w:t>
                  </w:r>
                  <w:r w:rsidRPr="00E2703A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E2703A">
                    <w:rPr>
                      <w:rFonts w:ascii="Times New Roman" w:hAnsi="Times New Roman"/>
                    </w:rPr>
                    <w:t>а</w:t>
                  </w:r>
                  <w:r w:rsidRPr="00E2703A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E2703A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E2703A">
                    <w:rPr>
                      <w:rFonts w:ascii="Times New Roman" w:hAnsi="Times New Roman"/>
                    </w:rPr>
                    <w:t>-места, за и</w:t>
                  </w:r>
                  <w:r w:rsidRPr="00E2703A">
                    <w:rPr>
                      <w:rFonts w:ascii="Times New Roman" w:hAnsi="Times New Roman"/>
                    </w:rPr>
                    <w:t>с</w:t>
                  </w:r>
                  <w:r w:rsidRPr="00E2703A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E2703A">
                    <w:rPr>
                      <w:rFonts w:ascii="Times New Roman" w:hAnsi="Times New Roman"/>
                    </w:rPr>
                    <w:t>н</w:t>
                  </w:r>
                  <w:r w:rsidRPr="00E2703A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 xml:space="preserve">ний и сооружений, информационных щитов 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Для ведения личного подсобного хозяйства (приусадебный з</w:t>
                  </w:r>
                  <w:r w:rsidRPr="007D1613">
                    <w:rPr>
                      <w:rFonts w:ascii="Times New Roman" w:hAnsi="Times New Roman"/>
                    </w:rPr>
                    <w:t>е</w:t>
                  </w:r>
                  <w:r w:rsidRPr="007D1613">
                    <w:rPr>
                      <w:rFonts w:ascii="Times New Roman" w:hAnsi="Times New Roman"/>
                    </w:rPr>
                    <w:t>мельный участок)</w:t>
                  </w:r>
                </w:p>
              </w:tc>
              <w:tc>
                <w:tcPr>
                  <w:tcW w:w="5098" w:type="dxa"/>
                </w:tcPr>
                <w:p w:rsidR="001B2682" w:rsidRPr="007D1613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Размещение жилого дома, указанного в опис</w:t>
                  </w:r>
                  <w:r w:rsidRPr="007D1613">
                    <w:rPr>
                      <w:rFonts w:ascii="Times New Roman" w:hAnsi="Times New Roman"/>
                    </w:rPr>
                    <w:t>а</w:t>
                  </w:r>
                  <w:r w:rsidRPr="007D1613">
                    <w:rPr>
                      <w:rFonts w:ascii="Times New Roman" w:hAnsi="Times New Roman"/>
                    </w:rPr>
                    <w:t>нии вида разрешенного использования с кодом 2.1;</w:t>
                  </w:r>
                </w:p>
                <w:p w:rsidR="001B2682" w:rsidRPr="007D1613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производство сельскохозяйственной проду</w:t>
                  </w:r>
                  <w:r w:rsidRPr="007D1613">
                    <w:rPr>
                      <w:rFonts w:ascii="Times New Roman" w:hAnsi="Times New Roman"/>
                    </w:rPr>
                    <w:t>к</w:t>
                  </w:r>
                  <w:r w:rsidRPr="007D1613">
                    <w:rPr>
                      <w:rFonts w:ascii="Times New Roman" w:hAnsi="Times New Roman"/>
                    </w:rPr>
                    <w:t>ции;</w:t>
                  </w:r>
                </w:p>
                <w:p w:rsidR="001B2682" w:rsidRPr="007D1613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размещение гаража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содержание сельскохозяйственных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рикмахерские, прачечные, химчистки, пох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B372A9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B372A9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B372A9">
                    <w:rPr>
                      <w:rFonts w:ascii="Times New Roman" w:hAnsi="Times New Roman"/>
                    </w:rPr>
                    <w:t>ь</w:t>
                  </w:r>
                  <w:r w:rsidRPr="00B372A9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B372A9">
                    <w:rPr>
                      <w:rFonts w:ascii="Times New Roman" w:hAnsi="Times New Roman"/>
                    </w:rPr>
                    <w:t>н</w:t>
                  </w:r>
                  <w:r w:rsidRPr="00B372A9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B372A9">
                    <w:rPr>
                      <w:rFonts w:ascii="Times New Roman" w:hAnsi="Times New Roman"/>
                    </w:rPr>
                    <w:t>р</w:t>
                  </w:r>
                  <w:r w:rsidRPr="00B372A9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B372A9">
                    <w:rPr>
                      <w:rFonts w:ascii="Times New Roman" w:hAnsi="Times New Roman"/>
                    </w:rPr>
                    <w:t>и</w:t>
                  </w:r>
                  <w:r w:rsidRPr="00B372A9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B372A9">
                    <w:rPr>
                      <w:rFonts w:ascii="Times New Roman" w:hAnsi="Times New Roman"/>
                    </w:rPr>
                    <w:t>я</w:t>
                  </w:r>
                  <w:r w:rsidRPr="00B372A9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B372A9">
                    <w:rPr>
                      <w:rFonts w:ascii="Times New Roman" w:hAnsi="Times New Roman"/>
                    </w:rPr>
                    <w:t>Общественное пит</w:t>
                  </w:r>
                  <w:r w:rsidRPr="00B372A9">
                    <w:rPr>
                      <w:rFonts w:ascii="Times New Roman" w:hAnsi="Times New Roman"/>
                    </w:rPr>
                    <w:t>а</w:t>
                  </w:r>
                  <w:r w:rsidRPr="00B372A9">
                    <w:rPr>
                      <w:rFonts w:ascii="Times New Roman" w:hAnsi="Times New Roman"/>
                    </w:rPr>
                    <w:lastRenderedPageBreak/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B372A9">
                    <w:rPr>
                      <w:rFonts w:ascii="Times New Roman" w:hAnsi="Times New Roman"/>
                    </w:rPr>
                    <w:lastRenderedPageBreak/>
                    <w:t>Размещение объектов капитального строител</w:t>
                  </w:r>
                  <w:r w:rsidRPr="00B372A9">
                    <w:rPr>
                      <w:rFonts w:ascii="Times New Roman" w:hAnsi="Times New Roman"/>
                    </w:rPr>
                    <w:t>ь</w:t>
                  </w:r>
                  <w:r w:rsidRPr="00B372A9">
                    <w:rPr>
                      <w:rFonts w:ascii="Times New Roman" w:hAnsi="Times New Roman"/>
                    </w:rPr>
                    <w:lastRenderedPageBreak/>
                    <w:t>ства в целях устройства мест общественного питания (рестораны, кафе, столовые, закусо</w:t>
                  </w:r>
                  <w:r w:rsidRPr="00B372A9">
                    <w:rPr>
                      <w:rFonts w:ascii="Times New Roman" w:hAnsi="Times New Roman"/>
                    </w:rPr>
                    <w:t>ч</w:t>
                  </w:r>
                  <w:r w:rsidRPr="00B372A9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Ж8 Зона комплексной застройки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Ж8 предназначена для обеспечения правовых условий формир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вания перспективных жилых 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подготовленных и утвержденных в порядке, предусмотренном действующим законодател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ством о градостроительной деятельности и настоящими Правилами, док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ментации по планировке территории, с размещением объектов общественно-делового назначения, инженерной и транспортной инфраструктуры.</w:t>
            </w:r>
          </w:p>
          <w:tbl>
            <w:tblPr>
              <w:tblStyle w:val="28"/>
              <w:tblW w:w="9345" w:type="dxa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Для индивидуального жилищного стро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тельства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жилого дома (отдельно стоящего здания количеством надземных этажей не б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лее чем три, высотой не более двадцати ме</w:t>
                  </w:r>
                  <w:r w:rsidRPr="00701C57">
                    <w:rPr>
                      <w:rFonts w:ascii="Times New Roman" w:hAnsi="Times New Roman"/>
                      <w:bCs/>
                    </w:rPr>
                    <w:t>т</w:t>
                  </w:r>
                  <w:r w:rsidRPr="00701C57">
                    <w:rPr>
                      <w:rFonts w:ascii="Times New Roman" w:hAnsi="Times New Roman"/>
                      <w:bCs/>
                    </w:rPr>
                    <w:t>ров, которое состоит из комнат и помещений вспомогательного использования, предназн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ченных для удовлетворения гражданами быт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вых и иных нужд, связанных с их проживан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ем в таком здании, не предназначенного для раздела на самостоятельные объекты недв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жимости);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выращивание сельскохозяйственных культур;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индивидуальных гаражей и хозя</w:t>
                  </w:r>
                  <w:r w:rsidRPr="00701C57">
                    <w:rPr>
                      <w:rFonts w:ascii="Times New Roman" w:hAnsi="Times New Roman"/>
                      <w:bCs/>
                    </w:rPr>
                    <w:t>й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ственных построек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2.1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MS ??" w:hAnsi="Times New Roman"/>
                      <w:bCs/>
                    </w:rPr>
                  </w:pPr>
                  <w:r w:rsidRPr="00701C57">
                    <w:rPr>
                      <w:rFonts w:ascii="Times New Roman" w:eastAsia="MS ??" w:hAnsi="Times New Roman"/>
                      <w:bCs/>
                    </w:rPr>
                    <w:t>Малоэтажная мног</w:t>
                  </w:r>
                  <w:r w:rsidRPr="00701C57">
                    <w:rPr>
                      <w:rFonts w:ascii="Times New Roman" w:eastAsia="MS ??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eastAsia="MS ??" w:hAnsi="Times New Roman"/>
                      <w:bCs/>
                    </w:rPr>
                    <w:t>квартирная жилая з</w:t>
                  </w:r>
                  <w:r w:rsidRPr="00701C57">
                    <w:rPr>
                      <w:rFonts w:ascii="Times New Roman" w:eastAsia="MS ??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eastAsia="MS ??" w:hAnsi="Times New Roman"/>
                      <w:bCs/>
                    </w:rPr>
                    <w:t>стройка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 xml:space="preserve">Размещение малоэтажных многоквартирных домов (многоквартирные дома высотой до 4 этажей, включая </w:t>
                  </w: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мансардный</w:t>
                  </w:r>
                  <w:proofErr w:type="gramEnd"/>
                  <w:r w:rsidRPr="00701C57">
                    <w:rPr>
                      <w:rFonts w:ascii="Times New Roman" w:hAnsi="Times New Roman"/>
                      <w:bCs/>
                    </w:rPr>
                    <w:t>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обустройство спортивных и детских площадок, площадок для отдыха;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объектов обслуживания жилой застройки во встроенных, пристроенных и встроенно-пристроенных помещениях мал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 xml:space="preserve">этажного многоквартирного дома, если общая площадь таких помещений в малоэтажном </w:t>
                  </w: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многоквартирном доме не составляет более 15% общей площади помещений дома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2.1.1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MS ??" w:hAnsi="Times New Roman"/>
                      <w:bCs/>
                    </w:rPr>
                  </w:pPr>
                  <w:r w:rsidRPr="007D1613">
                    <w:rPr>
                      <w:rFonts w:ascii="Times New Roman" w:hAnsi="Times New Roman"/>
                    </w:rPr>
                    <w:lastRenderedPageBreak/>
                    <w:t>Для ведения личного подсобного хозяйства (приусадебный з</w:t>
                  </w:r>
                  <w:r w:rsidRPr="007D1613">
                    <w:rPr>
                      <w:rFonts w:ascii="Times New Roman" w:hAnsi="Times New Roman"/>
                    </w:rPr>
                    <w:t>е</w:t>
                  </w:r>
                  <w:r w:rsidRPr="007D1613">
                    <w:rPr>
                      <w:rFonts w:ascii="Times New Roman" w:hAnsi="Times New Roman"/>
                    </w:rPr>
                    <w:t>мельный участок)</w:t>
                  </w:r>
                </w:p>
              </w:tc>
              <w:tc>
                <w:tcPr>
                  <w:tcW w:w="5103" w:type="dxa"/>
                </w:tcPr>
                <w:p w:rsidR="001B2682" w:rsidRPr="007D1613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Размещение жилого дома, указанного в опис</w:t>
                  </w:r>
                  <w:r w:rsidRPr="007D1613">
                    <w:rPr>
                      <w:rFonts w:ascii="Times New Roman" w:hAnsi="Times New Roman"/>
                    </w:rPr>
                    <w:t>а</w:t>
                  </w:r>
                  <w:r w:rsidRPr="007D1613">
                    <w:rPr>
                      <w:rFonts w:ascii="Times New Roman" w:hAnsi="Times New Roman"/>
                    </w:rPr>
                    <w:t>нии вида разрешенного использования с кодом 2.1;</w:t>
                  </w:r>
                </w:p>
                <w:p w:rsidR="001B2682" w:rsidRPr="007D1613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производство сельскохозяйственной проду</w:t>
                  </w:r>
                  <w:r w:rsidRPr="007D1613">
                    <w:rPr>
                      <w:rFonts w:ascii="Times New Roman" w:hAnsi="Times New Roman"/>
                    </w:rPr>
                    <w:t>к</w:t>
                  </w:r>
                  <w:r w:rsidRPr="007D1613">
                    <w:rPr>
                      <w:rFonts w:ascii="Times New Roman" w:hAnsi="Times New Roman"/>
                    </w:rPr>
                    <w:t>ции;</w:t>
                  </w:r>
                </w:p>
                <w:p w:rsidR="001B2682" w:rsidRPr="007D1613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D1613">
                    <w:rPr>
                      <w:rFonts w:ascii="Times New Roman" w:hAnsi="Times New Roman"/>
                    </w:rPr>
                    <w:t>размещение гаража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D1613">
                    <w:rPr>
                      <w:rFonts w:ascii="Times New Roman" w:hAnsi="Times New Roman"/>
                    </w:rPr>
                    <w:t>содержание сельскохозяйственных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2.2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Блокированная жилая застройка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чен для проживания одной семьи, имеет о</w:t>
                  </w:r>
                  <w:r w:rsidRPr="00701C57">
                    <w:rPr>
                      <w:rFonts w:ascii="Times New Roman" w:hAnsi="Times New Roman"/>
                      <w:bCs/>
                    </w:rPr>
                    <w:t>б</w:t>
                  </w:r>
                  <w:r w:rsidRPr="00701C57">
                    <w:rPr>
                      <w:rFonts w:ascii="Times New Roman" w:hAnsi="Times New Roman"/>
                      <w:bCs/>
                    </w:rPr>
                    <w:t>щую стену (общие стены) без проемов с сосе</w:t>
                  </w:r>
                  <w:r w:rsidRPr="00701C57">
                    <w:rPr>
                      <w:rFonts w:ascii="Times New Roman" w:hAnsi="Times New Roman"/>
                      <w:bCs/>
                    </w:rPr>
                    <w:t>д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ним домом или соседними домами, распол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жен на отдельном земельном участке и имеет выход на территорию общего</w:t>
                  </w:r>
                  <w:proofErr w:type="gramEnd"/>
                  <w:r w:rsidRPr="00701C57">
                    <w:rPr>
                      <w:rFonts w:ascii="Times New Roman" w:hAnsi="Times New Roman"/>
                      <w:bCs/>
                    </w:rPr>
                    <w:t xml:space="preserve"> пользования (жилые дома блокированной застройки);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разведение декоративных и плодовых дерев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ев, овощных и ягодных культур;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индивидуальных гаражей и иных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обустройство спортивных и детских площадок, площадок для отдыха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2.3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Коммунальное о</w:t>
                  </w:r>
                  <w:r w:rsidRPr="00701C57">
                    <w:rPr>
                      <w:rFonts w:ascii="Times New Roman" w:hAnsi="Times New Roman"/>
                      <w:bCs/>
                    </w:rPr>
                    <w:t>б</w:t>
                  </w:r>
                  <w:r w:rsidRPr="00701C57">
                    <w:rPr>
                      <w:rFonts w:ascii="Times New Roman" w:hAnsi="Times New Roman"/>
                      <w:bCs/>
                    </w:rPr>
                    <w:t>служивание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пользования с кодами 3.1.1 - 3.1.2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3.1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здания организаций, обеспечивающих 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Социальное обслуж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зданий, предназначенных для ок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зания гражданам социальной помощи. Соде</w:t>
                  </w:r>
                  <w:r w:rsidRPr="00701C57">
                    <w:rPr>
                      <w:rFonts w:ascii="Times New Roman" w:hAnsi="Times New Roman"/>
                      <w:bCs/>
                    </w:rPr>
                    <w:t>р</w:t>
                  </w: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жание данного вида разрешенного использов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ния включает в себя содержание видов разр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шенного использования с кодами 3.2.1 - 3.2.4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3.2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Дома социального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домов престарелых, домов ребе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ка, детских домов, пунктов ночлега для бе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домных граждан;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для временного размещения вынужде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переселенцев, лиц, признанных беженц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3.2.1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Оказание социальной помощи населению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служб психологической и бесплатной юрид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ческой помощи, социальных, пенсионных и иных служб (службы занятости населения, пункты питания малоимущих граждан), в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торых осуществляется прием граждан по в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просам оказания социальной помощи и 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чения социальных или пенсионных выплат, а также для размещения общественных неко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мерческих организаций: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некоммерческих фондов, благотворительных организаций, клубов по интересам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3.2.2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Оказание услуг связи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ной телефонной связи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3.2.3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Общежития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нием вида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дом 4.7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3.2.4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(масте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ские мелкого ремонта, ателье, бани, парикм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херские, прачечные, химчистки, похоронные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Здравоохранение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3.4.1 - 3.4.2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Амбулаторно-поликлиническое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амбулаторно-поликлинической медици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ской помощи (поликлиники, фельдшерские пункты, пункты здравоохранения, центры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тери и ребенка, диагностические центры, 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лочные кухни, станции донорства крови, кл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нические лаборатории)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3.4.1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Стационарное мед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цинское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станций скорой помощи;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санитарной авиации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Дошкольное, начал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ное и среднее общее образование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просвещения, 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школьного, начального и среднего общего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разования (детские ясли, детские сады, школы, лицеи, гимназии, художественные, музыкал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3.5.1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Среднее и высшее профессиональное образование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ства, предназначенных для профессионального образования и просвещения (профессионал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ные технические училища, колледжи, худож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ственные, музыкальные училища, общества знаний, институты, университеты, организации по переподготовке и повышению квалифик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ции специалистов и иные организации, ос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ществляющие деятельность по образованию и просвещению), в том числе зданий, спорти</w:t>
                  </w:r>
                  <w:r w:rsidRPr="00701C57">
                    <w:rPr>
                      <w:rFonts w:ascii="Times New Roman" w:hAnsi="Times New Roman"/>
                      <w:bCs/>
                    </w:rPr>
                    <w:t>в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сооружений, предназначенных для зан</w:t>
                  </w:r>
                  <w:r w:rsidRPr="00701C57">
                    <w:rPr>
                      <w:rFonts w:ascii="Times New Roman" w:hAnsi="Times New Roman"/>
                      <w:bCs/>
                    </w:rPr>
                    <w:t>я</w:t>
                  </w:r>
                  <w:r w:rsidRPr="00701C57">
                    <w:rPr>
                      <w:rFonts w:ascii="Times New Roman" w:hAnsi="Times New Roman"/>
                      <w:bCs/>
                    </w:rPr>
                    <w:t>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3.5.2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Культурное развитие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ченных для размещения объектов культуры. Содержание данного вида разрешенного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пользования включает в себя содержание в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дов разрешенного использования с кодами 3.6.1 - 3.6.3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3.6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Парки культуры и о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дыха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парков культуры и отдыха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3.6.2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Цирки и зверинцы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для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щения цирков, зверинцев, зоопарков, зоосадов, океанариумов и осуществления сопутству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 xml:space="preserve">щих видов деятельности по содержанию диких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животных в неволе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3.6.3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Общественное упра</w:t>
                  </w:r>
                  <w:r w:rsidRPr="00701C57">
                    <w:rPr>
                      <w:rFonts w:ascii="Times New Roman" w:hAnsi="Times New Roman"/>
                      <w:bCs/>
                    </w:rPr>
                    <w:t>в</w:t>
                  </w:r>
                  <w:r w:rsidRPr="00701C57">
                    <w:rPr>
                      <w:rFonts w:ascii="Times New Roman" w:hAnsi="Times New Roman"/>
                      <w:bCs/>
                    </w:rPr>
                    <w:t>ление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зданий, предназначенных для размещения органов и организаций общ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ственного управления. Содержание данного вида разрешенного использования включает в себя содержание видов разрешенного испол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зования с кодами 3.8.1 - 3.8.2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3.8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Государственное управление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государственных органов, гос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дарственного пенсионного фонда, органов местного самоуправления, судов, а также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непосредственно обеспечивающих их деятельность или оказывающих государстве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ные и (или) муниципальные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3.8.1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Представительская деятельность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пломатических представительств иностранных государств и субъектов Российской Федер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ции, консульских учреждений в Российской Федерации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3.8.2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Амбулаторное вет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ринарное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ветер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нарных услуг без содержания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3.10.1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Магазины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Банковская и страх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вая деятельность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ства, предназначенных для размещения орг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низаций, оказывающих банковские и страх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вые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4.5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  <w:bCs/>
                    </w:rPr>
                    <w:t>ч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Гостиничное обсл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живание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гостиниц, а также иных зданий, используемых с целью извлечения предприн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4.7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  <w:bCs/>
                    </w:rPr>
                    <w:t>т</w:t>
                  </w:r>
                  <w:r w:rsidRPr="00701C57">
                    <w:rPr>
                      <w:rFonts w:ascii="Times New Roman" w:hAnsi="Times New Roman"/>
                      <w:bCs/>
                    </w:rPr>
                    <w:t>реннего правопорядка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  <w:bCs/>
                    </w:rPr>
                    <w:t>р</w:t>
                  </w:r>
                  <w:r w:rsidRPr="00701C57">
                    <w:rPr>
                      <w:rFonts w:ascii="Times New Roman" w:hAnsi="Times New Roman"/>
                      <w:bCs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  <w:bCs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  <w:bCs/>
                    </w:rPr>
                    <w:t xml:space="preserve"> и спасательных служб, в которых существует военизированная служба; разм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щение объектов гражданской обороны, за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Историко-культурная деятельность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 xml:space="preserve">ний и сооружений, информационных щитов и указателей, применяемых как составные части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28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28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рел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гиозных обрядов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совершения религиозных обрядов и церемоний (в том числе церкви, соборы, храмы, часовни, мечети, молельные дома, с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нагоги)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Религиозное управл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 и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стоянного местонахождения духовных лиц, паломников и послушников в связи с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ществлением ими религиозной службы, а та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же для осуществления благотворительной и религиозной образовательной деятельности (монастыри, скиты, дома священнослужит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лей, воскресные и религиозные школы, сем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нарии, духовные училища)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Рынки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сооружений, предназначенных для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низации постоянной или временной торговли (ярмарка, рынок, базар), с учетом того, что каждое из торговых мест не располагает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говой площадью более 200 кв. м;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гаражей и (или) стоянок для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мобилей сотрудников и посетителей рынка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Автомобильные мо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4.9.1.4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23.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общественно-делов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делового, общественного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коммерческого назначения</w:t>
            </w:r>
            <w:r w:rsidRPr="00701C57" w:rsidDel="005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Зона О</w:t>
            </w:r>
            <w:proofErr w:type="gramStart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30011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</w:t>
            </w:r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011">
              <w:rPr>
                <w:rFonts w:ascii="Times New Roman" w:hAnsi="Times New Roman" w:cs="Times New Roman"/>
                <w:sz w:val="28"/>
                <w:szCs w:val="28"/>
              </w:rPr>
              <w:t>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Коммунальное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3.1.1 - 3.1.2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здания организаций, обеспечивающих 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Оказание услуг связи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ной телефонной связи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рикмахерские, прачечные, химчистки, пох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Здравоохранение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3.4.1 - 3.4.2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Амбулаторно-поликлиническое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амбулаторно-поликлинической медици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ской помощи (поликлиники, фельдшерские пункты, пункты здравоохранения, центры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тери и ребенка, диагностические центры, 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лочные кухни, станции донорства крови, кл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нические лаборатории)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Стационарное мед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цинское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станций скорой помощи;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санитарной авиации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Медицинские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зации особого 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для размещения медицинских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ций, осуществляющих проведение судебно-медицинской и 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патолого-анатомической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 xml:space="preserve"> эк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пертизы (морги)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Среднее и высшее профессиональное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профессионального образования и просвещения (профессионал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ные технические училища, колледжи, худож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ственные, музыкальные училища, общества знаний, институты, университеты, организации по переподготовке и повышению квалифик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специалистов и иные организации,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ществляющие деятельность по образованию и просвещению), в том числе зданий, спорти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ных сооружений, предназначенных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3.5.2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Культурное развитие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размещения объектов культуры. Содержание данного вида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включает в себя содержание 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дов разрешенного использования с кодами 3.6.1 - 3.6.3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Парки культуры и о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дыха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парков культуры и отдыха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Цирки и зверинцы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для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щения цирков, зверинцев, зоопарков, зоосадов, океанариумов и осуществления сопутству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щих видов деятельности по содержанию диких животных в неволе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Религиозное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религиозн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использования. Содержание данного вида разрешенного использования включает в себя содержание видов разрешенного использов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с кодами 3.7.1 - 3.7.2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рел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гиозных обрядов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совершения религиозных обрядов и церемоний (в том числе церкви, соборы, храмы, часовни, мечети, молельные дома, с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нагоги)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Религиозное управл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 и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стоянного местонахождения духовных лиц, паломников и послушников в связи с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ществлением ими религиозной службы, а та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же для осуществления благотворительной и религиозной образовательной деятельности (монастыри, скиты, дома священнослужит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лей, воскресные и религиозные школы, сем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нарии, духовные училища)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3.7.2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упра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органов и организаций общ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ственного управления. Содержание данного вида разрешенного использования включает в себя содержание видов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с кодами 3.8.1 - 3.8.2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3.8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Государственное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государственных органов, гос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дарственного пенсионного фонда, органов местного самоуправления, судов, а также 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ганизаций, непосредственно обеспечивающих их деятельность или оказывающих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ственные и (или) муниципальные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Представительская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пломатических представительств иностранных государств и субъектов Российской Федер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ции, консульских учреждений в Российской Федерации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3.8.2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Проведение научных исследований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ударственные академии наук, опытно-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конструкторские центры, в том числе отрасл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вые)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3.9.2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Амбулаторное вет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ринарное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ветер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нарных услуг без содержания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Объекты торговли (торговые центры, торгово-развлекательные це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тры (комплексы)</w:t>
                  </w:r>
                  <w:proofErr w:type="gramEnd"/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общей площадью свыше 5000 кв. м с ц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лью размещения одной или нескольких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осуществляющих продажу товаров, и (или) оказание услуг в соответствии с соде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жанием видов разрешенного использования с кодами 4.5 - 4.8.2;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гаражей и (или) стоянок для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мобилей сотрудников и посетителей торгового центра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Рынки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сооружений, предназначенных для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низации постоянной или временной торговли (ярмарка, рынок, базар), с учетом того, что каждое из торговых мест не располагает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говой площадью более 200 кв. м;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гаражей и (или) стоянок для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мобилей сотрудников и посетителей рынка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Банковская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размещения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оказывающих банковские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Гостиничное обсл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гостиниц, а также иных зданий, используемых с целью извлечения предприн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4.7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Развлекательные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организации развлекательных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роприятий, путешествий, для размещения ди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котек и танцевальных площадок, ночных кл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бов, аквапарков, боулинга, аттракционов и т.п., игровых автоматов (кроме игрового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используемого для проведения азар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игр), игровых площадок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701C57">
                    <w:rPr>
                      <w:rFonts w:ascii="Times New Roman" w:hAnsi="Times New Roman"/>
                    </w:rPr>
                    <w:lastRenderedPageBreak/>
                    <w:t>Выставочно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-ярмарочная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сооружений, предназначенных для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 xml:space="preserve">ществления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выставочно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-ярмарочной и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ко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грессной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деятельности, включая деятельность, необходимую для обслуживания указанных мероприятий (застройка экспозиционной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щади, организация питания участников мер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приятий)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спо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тивно-зрелищных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Обслуживание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возок пассажиров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обслуживания пассажиров,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вида разрешенного использования с кодом 7.6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Историко-культурная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 xml:space="preserve">зования включает в себя содержание видов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Общежития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нием вида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дом 4.7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3.2.4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5099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t>Приюты для живо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ветер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нарных услуг в стационаре;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содержания, разв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дения животных, не являющихся сельскох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зяйственными, под надзором человека, оказ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услуг по содержанию и лечению бездо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ных животных;</w:t>
                  </w:r>
                </w:p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организации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ниц для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t>3.10.2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 xml:space="preserve">портных средств общего пользования, в том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Объекты дорожного сервиса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дорожного сервиса. Содержание данного вида разреше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ного использования включает в себя содерж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а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ние видов разрешенного использования с к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дами 4.9.1.1 - 4.9.1.4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Заправка транспор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средств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автозаправочных станций;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магазинов сопутствующей торговли, зданий для организации общественного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в качестве объектов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доро</w:t>
                  </w:r>
                  <w:r w:rsidRPr="00701C57">
                    <w:rPr>
                      <w:rFonts w:ascii="Times New Roman" w:hAnsi="Times New Roman"/>
                    </w:rPr>
                    <w:t>ж</w:t>
                  </w:r>
                  <w:r w:rsidRPr="00701C57">
                    <w:rPr>
                      <w:rFonts w:ascii="Times New Roman" w:hAnsi="Times New Roman"/>
                    </w:rPr>
                    <w:t>ного отдыха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для предоставления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ничных услуг в качестве дорожного сервиса (мотелей), а также размещение магазинов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путствующей торговли, зданий для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общественного питания в качестве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Автомобильные мо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торго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Связь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связи, радиовещания, телевидения, включая воздушные радиореле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видов разрешенного использования с кодами 3.1.1, 3.2.3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6.8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Стоянки транспорта общего пользования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стоянок транспортных средств, осуществляющих перевозки людей по уст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новленному маршруту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7.2.3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E6D38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38">
              <w:rPr>
                <w:rFonts w:ascii="Times New Roman" w:hAnsi="Times New Roman" w:cs="Times New Roman"/>
                <w:b/>
                <w:sz w:val="28"/>
                <w:szCs w:val="28"/>
              </w:rPr>
              <w:t>О2 Зона размещения объектов социального и коммунальн</w:t>
            </w:r>
            <w:proofErr w:type="gramStart"/>
            <w:r w:rsidRPr="007E6D3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E6D38">
              <w:rPr>
                <w:rFonts w:ascii="Times New Roman" w:hAnsi="Times New Roman" w:cs="Times New Roman"/>
                <w:b/>
                <w:sz w:val="28"/>
                <w:szCs w:val="28"/>
              </w:rPr>
              <w:t>бытового назначения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38">
              <w:rPr>
                <w:rFonts w:ascii="Times New Roman" w:hAnsi="Times New Roman" w:cs="Times New Roman"/>
                <w:sz w:val="28"/>
                <w:szCs w:val="28"/>
              </w:rPr>
              <w:t>Зона О</w:t>
            </w:r>
            <w:proofErr w:type="gramStart"/>
            <w:r w:rsidRPr="007E6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E6D38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размещения объектов коммунально-бытового, социального назначения, размещения необходимых объектов и</w:t>
            </w:r>
            <w:r w:rsidRPr="007E6D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D38">
              <w:rPr>
                <w:rFonts w:ascii="Times New Roman" w:hAnsi="Times New Roman" w:cs="Times New Roman"/>
                <w:sz w:val="28"/>
                <w:szCs w:val="28"/>
              </w:rPr>
              <w:t>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Коммунальное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зданий и сооружений в целях обеспечения физических и юридических лиц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коммунальными услугами.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3.1.1 - 3.1.2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здания организаций, обеспечивающих 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Социальное обслуж</w:t>
                  </w:r>
                  <w:r w:rsidRPr="007E6D38">
                    <w:rPr>
                      <w:rFonts w:ascii="Times New Roman" w:hAnsi="Times New Roman"/>
                    </w:rPr>
                    <w:t>и</w:t>
                  </w:r>
                  <w:r w:rsidRPr="007E6D38">
                    <w:rPr>
                      <w:rFonts w:ascii="Times New Roman" w:hAnsi="Times New Roman"/>
                    </w:rPr>
                    <w:t>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Размещение зданий, предназначенных для ок</w:t>
                  </w:r>
                  <w:r w:rsidRPr="007E6D38">
                    <w:rPr>
                      <w:rFonts w:ascii="Times New Roman" w:hAnsi="Times New Roman"/>
                    </w:rPr>
                    <w:t>а</w:t>
                  </w:r>
                  <w:r w:rsidRPr="007E6D38">
                    <w:rPr>
                      <w:rFonts w:ascii="Times New Roman" w:hAnsi="Times New Roman"/>
                    </w:rPr>
                    <w:t>зания гражданам социальной помощи. Соде</w:t>
                  </w:r>
                  <w:r w:rsidRPr="007E6D38">
                    <w:rPr>
                      <w:rFonts w:ascii="Times New Roman" w:hAnsi="Times New Roman"/>
                    </w:rPr>
                    <w:t>р</w:t>
                  </w:r>
                  <w:r w:rsidRPr="007E6D38">
                    <w:rPr>
                      <w:rFonts w:ascii="Times New Roman" w:hAnsi="Times New Roman"/>
                    </w:rPr>
                    <w:t>жание данного вида разрешенного использов</w:t>
                  </w:r>
                  <w:r w:rsidRPr="007E6D38">
                    <w:rPr>
                      <w:rFonts w:ascii="Times New Roman" w:hAnsi="Times New Roman"/>
                    </w:rPr>
                    <w:t>а</w:t>
                  </w:r>
                  <w:r w:rsidRPr="007E6D38">
                    <w:rPr>
                      <w:rFonts w:ascii="Times New Roman" w:hAnsi="Times New Roman"/>
                    </w:rPr>
                    <w:t>ния включает в себя содержание видов разр</w:t>
                  </w:r>
                  <w:r w:rsidRPr="007E6D38">
                    <w:rPr>
                      <w:rFonts w:ascii="Times New Roman" w:hAnsi="Times New Roman"/>
                    </w:rPr>
                    <w:t>е</w:t>
                  </w:r>
                  <w:r w:rsidRPr="007E6D38">
                    <w:rPr>
                      <w:rFonts w:ascii="Times New Roman" w:hAnsi="Times New Roman"/>
                    </w:rPr>
                    <w:t>шенного использования с кодами 3.2.1 - 3.2.4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Дома социального о</w:t>
                  </w:r>
                  <w:r w:rsidRPr="007E6D38">
                    <w:rPr>
                      <w:rFonts w:ascii="Times New Roman" w:hAnsi="Times New Roman"/>
                    </w:rPr>
                    <w:t>б</w:t>
                  </w:r>
                  <w:r w:rsidRPr="007E6D38">
                    <w:rPr>
                      <w:rFonts w:ascii="Times New Roman" w:hAnsi="Times New Roman"/>
                    </w:rPr>
                    <w:t>служивания</w:t>
                  </w:r>
                </w:p>
              </w:tc>
              <w:tc>
                <w:tcPr>
                  <w:tcW w:w="5098" w:type="dxa"/>
                </w:tcPr>
                <w:p w:rsidR="001B2682" w:rsidRPr="007E6D38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Размещение зданий, предназначенных для размещения домов престарелых, домов ребе</w:t>
                  </w:r>
                  <w:r w:rsidRPr="007E6D38">
                    <w:rPr>
                      <w:rFonts w:ascii="Times New Roman" w:hAnsi="Times New Roman"/>
                    </w:rPr>
                    <w:t>н</w:t>
                  </w:r>
                  <w:r w:rsidRPr="007E6D38">
                    <w:rPr>
                      <w:rFonts w:ascii="Times New Roman" w:hAnsi="Times New Roman"/>
                    </w:rPr>
                    <w:t>ка, детских домов, пунктов ночлега для бе</w:t>
                  </w:r>
                  <w:r w:rsidRPr="007E6D38">
                    <w:rPr>
                      <w:rFonts w:ascii="Times New Roman" w:hAnsi="Times New Roman"/>
                    </w:rPr>
                    <w:t>з</w:t>
                  </w:r>
                  <w:r w:rsidRPr="007E6D38">
                    <w:rPr>
                      <w:rFonts w:ascii="Times New Roman" w:hAnsi="Times New Roman"/>
                    </w:rPr>
                    <w:t>домных граждан;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E6D38">
                    <w:rPr>
                      <w:rFonts w:ascii="Times New Roman" w:hAnsi="Times New Roman"/>
                    </w:rPr>
                    <w:t>ь</w:t>
                  </w:r>
                  <w:r w:rsidRPr="007E6D38">
                    <w:rPr>
                      <w:rFonts w:ascii="Times New Roman" w:hAnsi="Times New Roman"/>
                    </w:rPr>
                    <w:t>ства для временного размещения вынужде</w:t>
                  </w:r>
                  <w:r w:rsidRPr="007E6D38">
                    <w:rPr>
                      <w:rFonts w:ascii="Times New Roman" w:hAnsi="Times New Roman"/>
                    </w:rPr>
                    <w:t>н</w:t>
                  </w:r>
                  <w:r w:rsidRPr="007E6D38">
                    <w:rPr>
                      <w:rFonts w:ascii="Times New Roman" w:hAnsi="Times New Roman"/>
                    </w:rPr>
                    <w:t>ных переселенцев, лиц, признанных беженц</w:t>
                  </w:r>
                  <w:r w:rsidRPr="007E6D38">
                    <w:rPr>
                      <w:rFonts w:ascii="Times New Roman" w:hAnsi="Times New Roman"/>
                    </w:rPr>
                    <w:t>а</w:t>
                  </w:r>
                  <w:r w:rsidRPr="007E6D38">
                    <w:rPr>
                      <w:rFonts w:ascii="Times New Roman" w:hAnsi="Times New Roman"/>
                    </w:rPr>
                    <w:t>ми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3.2.1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Оказание социальной помощи населению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E6D38">
                    <w:rPr>
                      <w:rFonts w:ascii="Times New Roman" w:hAnsi="Times New Roman"/>
                    </w:rPr>
                    <w:t>Размещение зданий, предназначенных для служб психологической и бесплатной юрид</w:t>
                  </w:r>
                  <w:r w:rsidRPr="007E6D38">
                    <w:rPr>
                      <w:rFonts w:ascii="Times New Roman" w:hAnsi="Times New Roman"/>
                    </w:rPr>
                    <w:t>и</w:t>
                  </w:r>
                  <w:r w:rsidRPr="007E6D38">
                    <w:rPr>
                      <w:rFonts w:ascii="Times New Roman" w:hAnsi="Times New Roman"/>
                    </w:rPr>
                    <w:t>ческой помощи, социальных, пенсионных и иных служб (службы занятости населения, пункты питания малоимущих граждан), в к</w:t>
                  </w:r>
                  <w:r w:rsidRPr="007E6D38">
                    <w:rPr>
                      <w:rFonts w:ascii="Times New Roman" w:hAnsi="Times New Roman"/>
                    </w:rPr>
                    <w:t>о</w:t>
                  </w:r>
                  <w:r w:rsidRPr="007E6D38">
                    <w:rPr>
                      <w:rFonts w:ascii="Times New Roman" w:hAnsi="Times New Roman"/>
                    </w:rPr>
                    <w:t>торых осуществляется прием граждан по в</w:t>
                  </w:r>
                  <w:r w:rsidRPr="007E6D38">
                    <w:rPr>
                      <w:rFonts w:ascii="Times New Roman" w:hAnsi="Times New Roman"/>
                    </w:rPr>
                    <w:t>о</w:t>
                  </w:r>
                  <w:r w:rsidRPr="007E6D38">
                    <w:rPr>
                      <w:rFonts w:ascii="Times New Roman" w:hAnsi="Times New Roman"/>
                    </w:rPr>
                    <w:t>просам оказания социальной помощи и назн</w:t>
                  </w:r>
                  <w:r w:rsidRPr="007E6D38">
                    <w:rPr>
                      <w:rFonts w:ascii="Times New Roman" w:hAnsi="Times New Roman"/>
                    </w:rPr>
                    <w:t>а</w:t>
                  </w:r>
                  <w:r w:rsidRPr="007E6D38">
                    <w:rPr>
                      <w:rFonts w:ascii="Times New Roman" w:hAnsi="Times New Roman"/>
                    </w:rPr>
                    <w:t>чения социальных или пенсионных выплат, а также для размещения общественных неко</w:t>
                  </w:r>
                  <w:r w:rsidRPr="007E6D38">
                    <w:rPr>
                      <w:rFonts w:ascii="Times New Roman" w:hAnsi="Times New Roman"/>
                    </w:rPr>
                    <w:t>м</w:t>
                  </w:r>
                  <w:r w:rsidRPr="007E6D38">
                    <w:rPr>
                      <w:rFonts w:ascii="Times New Roman" w:hAnsi="Times New Roman"/>
                    </w:rPr>
                    <w:t>мерческих организаций: некоммерческих фо</w:t>
                  </w:r>
                  <w:r w:rsidRPr="007E6D38">
                    <w:rPr>
                      <w:rFonts w:ascii="Times New Roman" w:hAnsi="Times New Roman"/>
                    </w:rPr>
                    <w:t>н</w:t>
                  </w:r>
                  <w:r w:rsidRPr="007E6D38">
                    <w:rPr>
                      <w:rFonts w:ascii="Times New Roman" w:hAnsi="Times New Roman"/>
                    </w:rPr>
                    <w:t>дов, благотворительных организаций, клубов по интересам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3.2.2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Оказание услуг связи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ной телефонной связи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>Общежития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E6D38">
                    <w:rPr>
                      <w:rFonts w:ascii="Times New Roman" w:hAnsi="Times New Roman"/>
                    </w:rPr>
                    <w:t xml:space="preserve">Размещение зданий, предназначенных для размещения общежитий, предназначенных для </w:t>
                  </w:r>
                  <w:r w:rsidRPr="007E6D38">
                    <w:rPr>
                      <w:rFonts w:ascii="Times New Roman" w:hAnsi="Times New Roman"/>
                    </w:rPr>
                    <w:lastRenderedPageBreak/>
                    <w:t>проживания граждан на время их работы, службы или обучения, за исключением зданий, размещение которых предусмотрено содерж</w:t>
                  </w:r>
                  <w:r w:rsidRPr="007E6D38">
                    <w:rPr>
                      <w:rFonts w:ascii="Times New Roman" w:hAnsi="Times New Roman"/>
                    </w:rPr>
                    <w:t>а</w:t>
                  </w:r>
                  <w:r w:rsidRPr="007E6D38">
                    <w:rPr>
                      <w:rFonts w:ascii="Times New Roman" w:hAnsi="Times New Roman"/>
                    </w:rPr>
                    <w:t>нием вида разрешенного использования с к</w:t>
                  </w:r>
                  <w:r w:rsidRPr="007E6D38">
                    <w:rPr>
                      <w:rFonts w:ascii="Times New Roman" w:hAnsi="Times New Roman"/>
                    </w:rPr>
                    <w:t>о</w:t>
                  </w:r>
                  <w:r w:rsidRPr="007E6D38">
                    <w:rPr>
                      <w:rFonts w:ascii="Times New Roman" w:hAnsi="Times New Roman"/>
                    </w:rPr>
                    <w:t>дом 4.7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3.2.4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рикмахерские, прачечные, химчистки, пох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Здравоохранение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3.4.1 - 3.4.2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Амбулаторно-поликлиническое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амбулаторно-поликлинической медици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ской помощи (поликлиники, фельдшерские пункты, пункты здравоохранения, центры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тери и ребенка, диагностические центры, 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лочные кухни, станции донорства крови, кл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нические лаборатории)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Стационарное мед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цинское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станций скорой помощи;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санитарной авиации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Медицинские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зации особого 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для размещения медицинских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ций, осуществляющих проведение судебно-медицинской и 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патолого-анатомической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 xml:space="preserve"> эк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пертизы (морги)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Среднее и высшее профессиональное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профессионального образования и просвещения (профессионал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ные технические училища, колледжи, худож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ственные, музыкальные училища, общества знаний, институты, университеты, организации по переподготовке и повышению квалифик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специалистов и иные организации,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ществляющие деятельность по образованию и просвещению), в том числе зданий, спорти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ных сооружений, предназначенных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тия обучающихся физической культурой и спортом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3.5.2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Парки культуры и о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дыха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парков культуры и отдыха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Государственное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государственных органов, гос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дарственного пенсионного фонда, органов местного самоуправления, судов, а также 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ганизаций, непосредственно обеспечивающих их деятельность или оказывающих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ственные и (или) муниципальные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Проведение научных исследований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ударственные академии наук, опытно-конструкторские центры, в том числе отрасл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вые)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Амбулаторное вет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ринарное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ветер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нарных услуг без содержания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Объекты торговли (торговые центры, торгово-развлекательные це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тры (комплексы)</w:t>
                  </w:r>
                  <w:proofErr w:type="gramEnd"/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общей площадью свыше 5000 кв. м с ц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лью размещения одной или нескольких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осуществляющих продажу товаров, и (или) оказание услуг в соответствии с соде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жанием видов разрешенного использования с кодами 4.5 - 4.8.2;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гаражей и (или) стоянок для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мобилей сотрудников и посетителей торгового центра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Рынки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сооружений, предназначенных для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низации постоянной или временной торговли (ярмарка, рынок, базар), с учетом того, что каждое из торговых мест не располагает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говой площадью более 200 кв. м;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гаражей и (или) стоянок для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мобилей сотрудников и посетителей рынка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Банковская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размещения орг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низаций, оказывающих банковские и страх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вые услуги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Гостиничное обсл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гостиниц, а также иных зданий, используемых с целью извлечения предприн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4.7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Развлекательные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организации развлекательных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роприятий, путешествий, для размещения ди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котек и танцевальных площадок, ночных кл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бов, аквапарков, боулинга, аттракционов и т.п., игровых автоматов (кроме игрового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используемого для проведения азар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игр), игровых площадок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701C57">
                    <w:rPr>
                      <w:rFonts w:ascii="Times New Roman" w:hAnsi="Times New Roman"/>
                    </w:rPr>
                    <w:t>Выставочно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-ярмарочная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сооружений, предназначенных для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 xml:space="preserve">ществления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выставочно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-ярмарочной и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ко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грессной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деятельности, включая деятельность, необходимую для обслуживания указанных мероприятий (застройка экспозиционной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щади, организация питания участников мер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приятий)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спо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тивно-зрелищных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Обслуживание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возок пассажиров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обслуживания пассажиров,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вида разрешенного использования с кодом 7.6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Историко-культурная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Общежития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нием вида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дом 4.7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3.2.4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9"/>
              <w:gridCol w:w="1695"/>
            </w:tblGrid>
            <w:tr w:rsidR="001B2682" w:rsidRPr="00701C57" w:rsidTr="00062DA7">
              <w:tc>
                <w:tcPr>
                  <w:tcW w:w="9340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t>Приюты для живо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ветер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нарных услуг в стационаре;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содержания, разв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дения животных, не являющихся сельскох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зяйственными, под надзором человека, оказ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услуг по содержанию и лечению бездо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ных животных;</w:t>
                  </w:r>
                </w:p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ства, предназначенных для организации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ниц для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3.10.2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Деловое управление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дорожного сервиса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дорожного сервиса. Содержание данного вида разреше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ного использования включает в себя содерж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а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ние видов разрешенного использования с к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дами 4.9.1.1 - 4.9.1.4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Заправка транспор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средств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автозаправочных станций;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магазинов сопутствующей торговли, зданий для организации общественного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в качестве объектов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доро</w:t>
                  </w:r>
                  <w:r w:rsidRPr="00701C57">
                    <w:rPr>
                      <w:rFonts w:ascii="Times New Roman" w:hAnsi="Times New Roman"/>
                    </w:rPr>
                    <w:t>ж</w:t>
                  </w:r>
                  <w:r w:rsidRPr="00701C57">
                    <w:rPr>
                      <w:rFonts w:ascii="Times New Roman" w:hAnsi="Times New Roman"/>
                    </w:rPr>
                    <w:t>ного отдыха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для предоставления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ничных услуг в качестве дорожного сервиса (мотелей), а также размещение магазинов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путствующей торговли, зданий для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общественного питания в качестве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Автомобильные мо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торго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Связь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связи, радиовещания, телевидения, включая воздушные радиореле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видов разрешенного использования с кодами 3.1.1, 3.2.3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6.8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Стоянки транспорта общего пользования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стоянок транспортных средств, осуществляющих перевозки людей по уст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новленному маршруту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7.2.3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1A3D21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D21">
              <w:rPr>
                <w:rFonts w:ascii="Times New Roman" w:hAnsi="Times New Roman" w:cs="Times New Roman"/>
                <w:b/>
                <w:sz w:val="28"/>
                <w:szCs w:val="28"/>
              </w:rPr>
              <w:t>О5 Зона размещения культовых объектов</w:t>
            </w:r>
          </w:p>
          <w:p w:rsidR="001B2682" w:rsidRPr="001A3D21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D21">
              <w:rPr>
                <w:rFonts w:ascii="Times New Roman" w:hAnsi="Times New Roman" w:cs="Times New Roman"/>
                <w:sz w:val="28"/>
                <w:szCs w:val="28"/>
              </w:rPr>
      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Религиозное испол</w:t>
                  </w:r>
                  <w:r w:rsidRPr="001A3D21">
                    <w:rPr>
                      <w:rFonts w:ascii="Times New Roman" w:hAnsi="Times New Roman"/>
                    </w:rPr>
                    <w:t>ь</w:t>
                  </w:r>
                  <w:r w:rsidRPr="001A3D21">
                    <w:rPr>
                      <w:rFonts w:ascii="Times New Roman" w:hAnsi="Times New Roman"/>
                    </w:rPr>
                    <w:t>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Размещение зданий и сооружений религиозн</w:t>
                  </w:r>
                  <w:r w:rsidRPr="001A3D21">
                    <w:rPr>
                      <w:rFonts w:ascii="Times New Roman" w:hAnsi="Times New Roman"/>
                    </w:rPr>
                    <w:t>о</w:t>
                  </w:r>
                  <w:r w:rsidRPr="001A3D21">
                    <w:rPr>
                      <w:rFonts w:ascii="Times New Roman" w:hAnsi="Times New Roman"/>
                    </w:rPr>
                    <w:t>го использования. Содержание данного вида разрешенного использования включает в себя содержание видов разрешенного использов</w:t>
                  </w:r>
                  <w:r w:rsidRPr="001A3D21">
                    <w:rPr>
                      <w:rFonts w:ascii="Times New Roman" w:hAnsi="Times New Roman"/>
                    </w:rPr>
                    <w:t>а</w:t>
                  </w:r>
                  <w:r w:rsidRPr="001A3D21">
                    <w:rPr>
                      <w:rFonts w:ascii="Times New Roman" w:hAnsi="Times New Roman"/>
                    </w:rPr>
                    <w:t>ния с кодами 3.7.1-3.7.2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3.7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Осуществление рел</w:t>
                  </w:r>
                  <w:r w:rsidRPr="001A3D21">
                    <w:rPr>
                      <w:rFonts w:ascii="Times New Roman" w:hAnsi="Times New Roman"/>
                    </w:rPr>
                    <w:t>и</w:t>
                  </w:r>
                  <w:r w:rsidRPr="001A3D21">
                    <w:rPr>
                      <w:rFonts w:ascii="Times New Roman" w:hAnsi="Times New Roman"/>
                    </w:rPr>
                    <w:t>гиозных обрядов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1A3D21">
                    <w:rPr>
                      <w:rFonts w:ascii="Times New Roman" w:hAnsi="Times New Roman"/>
                    </w:rPr>
                    <w:t>а</w:t>
                  </w:r>
                  <w:r w:rsidRPr="001A3D21">
                    <w:rPr>
                      <w:rFonts w:ascii="Times New Roman" w:hAnsi="Times New Roman"/>
                    </w:rPr>
                    <w:t>ченных для совершения религиозных обрядов и церемоний (в том числе церкви, соборы, храмы, часовни, мечети, молельные дома, с</w:t>
                  </w:r>
                  <w:r w:rsidRPr="001A3D21">
                    <w:rPr>
                      <w:rFonts w:ascii="Times New Roman" w:hAnsi="Times New Roman"/>
                    </w:rPr>
                    <w:t>и</w:t>
                  </w:r>
                  <w:r w:rsidRPr="001A3D21">
                    <w:rPr>
                      <w:rFonts w:ascii="Times New Roman" w:hAnsi="Times New Roman"/>
                    </w:rPr>
                    <w:t>нагоги)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Религиозное управл</w:t>
                  </w:r>
                  <w:r w:rsidRPr="001A3D21">
                    <w:rPr>
                      <w:rFonts w:ascii="Times New Roman" w:hAnsi="Times New Roman"/>
                    </w:rPr>
                    <w:t>е</w:t>
                  </w:r>
                  <w:r w:rsidRPr="001A3D21">
                    <w:rPr>
                      <w:rFonts w:ascii="Times New Roman" w:hAnsi="Times New Roman"/>
                    </w:rPr>
                    <w:t>ние и образование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Размещение зданий, предназначенных для п</w:t>
                  </w:r>
                  <w:r w:rsidRPr="001A3D21">
                    <w:rPr>
                      <w:rFonts w:ascii="Times New Roman" w:hAnsi="Times New Roman"/>
                    </w:rPr>
                    <w:t>о</w:t>
                  </w:r>
                  <w:r w:rsidRPr="001A3D21">
                    <w:rPr>
                      <w:rFonts w:ascii="Times New Roman" w:hAnsi="Times New Roman"/>
                    </w:rPr>
                    <w:t>стоянного местонахождения духовных лиц, паломников и послушников в связи с ос</w:t>
                  </w:r>
                  <w:r w:rsidRPr="001A3D21">
                    <w:rPr>
                      <w:rFonts w:ascii="Times New Roman" w:hAnsi="Times New Roman"/>
                    </w:rPr>
                    <w:t>у</w:t>
                  </w:r>
                  <w:r w:rsidRPr="001A3D21">
                    <w:rPr>
                      <w:rFonts w:ascii="Times New Roman" w:hAnsi="Times New Roman"/>
                    </w:rPr>
                    <w:t>ществлением ими религиозной службы, а та</w:t>
                  </w:r>
                  <w:r w:rsidRPr="001A3D21">
                    <w:rPr>
                      <w:rFonts w:ascii="Times New Roman" w:hAnsi="Times New Roman"/>
                    </w:rPr>
                    <w:t>к</w:t>
                  </w:r>
                  <w:r w:rsidRPr="001A3D21">
                    <w:rPr>
                      <w:rFonts w:ascii="Times New Roman" w:hAnsi="Times New Roman"/>
                    </w:rPr>
                    <w:t>же для осуществления благотворительной и религиозной образовательной деятельности (монастыри, скиты, дома священнослужит</w:t>
                  </w:r>
                  <w:r w:rsidRPr="001A3D21">
                    <w:rPr>
                      <w:rFonts w:ascii="Times New Roman" w:hAnsi="Times New Roman"/>
                    </w:rPr>
                    <w:t>е</w:t>
                  </w:r>
                  <w:r w:rsidRPr="001A3D21">
                    <w:rPr>
                      <w:rFonts w:ascii="Times New Roman" w:hAnsi="Times New Roman"/>
                    </w:rPr>
                    <w:t>лей, воскресные и религиозные школы, сем</w:t>
                  </w:r>
                  <w:r w:rsidRPr="001A3D21">
                    <w:rPr>
                      <w:rFonts w:ascii="Times New Roman" w:hAnsi="Times New Roman"/>
                    </w:rPr>
                    <w:t>и</w:t>
                  </w:r>
                  <w:r w:rsidRPr="001A3D21">
                    <w:rPr>
                      <w:rFonts w:ascii="Times New Roman" w:hAnsi="Times New Roman"/>
                    </w:rPr>
                    <w:t>нарии, духовные училища)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3.7.2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5099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lastRenderedPageBreak/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1A3D21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9" w:type="dxa"/>
                </w:tcPr>
                <w:p w:rsidR="001B2682" w:rsidRPr="001A3D21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1A3D21">
                    <w:rPr>
                      <w:rFonts w:ascii="Times New Roman" w:hAnsi="Times New Roman"/>
                    </w:rPr>
                    <w:t>Объекты культурно-досуговой деятельн</w:t>
                  </w:r>
                  <w:r w:rsidRPr="001A3D21">
                    <w:rPr>
                      <w:rFonts w:ascii="Times New Roman" w:hAnsi="Times New Roman"/>
                    </w:rPr>
                    <w:t>о</w:t>
                  </w:r>
                  <w:r w:rsidRPr="001A3D21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1A3D21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1A3D21">
                    <w:rPr>
                      <w:rFonts w:ascii="Times New Roman" w:hAnsi="Times New Roman"/>
                    </w:rPr>
                    <w:t>о</w:t>
                  </w:r>
                  <w:r w:rsidRPr="001A3D21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1A3D21">
                    <w:rPr>
                      <w:rFonts w:ascii="Times New Roman" w:hAnsi="Times New Roman"/>
                    </w:rPr>
                    <w:t>о</w:t>
                  </w:r>
                  <w:r w:rsidRPr="001A3D21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1A3D21">
                    <w:rPr>
                      <w:rFonts w:ascii="Times New Roman" w:hAnsi="Times New Roman"/>
                    </w:rPr>
                    <w:t>р</w:t>
                  </w:r>
                  <w:r w:rsidRPr="001A3D21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tabs>
                <w:tab w:val="left" w:pos="0"/>
              </w:tabs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24.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производстве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зонах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Производственная зона</w:t>
            </w:r>
          </w:p>
          <w:p w:rsidR="001B2682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П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размещения производственных, комм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ектов в соответствии с требованиями технических регламентов.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843"/>
              <w:gridCol w:w="4815"/>
              <w:gridCol w:w="1687"/>
            </w:tblGrid>
            <w:tr w:rsidR="001B2682" w:rsidRPr="00701C57" w:rsidTr="00062DA7">
              <w:tc>
                <w:tcPr>
                  <w:tcW w:w="9322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вое обознач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автотранспо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та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енных гаражей, в том числе подземных, предназначенных для хранения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 xml:space="preserve">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исключением гаражей,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которых предусмотрено содержан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ем вида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дом 4.9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Коммунальное обслуж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вание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 xml:space="preserve">Размещение зданий и сооружений в целях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шенного использования с кодами 3.1.1 - 3.1.2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Предоставление комм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нальных услуг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чивающих поставку воды, тепла, электрич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ства, газа, отвод канализационных стоков, очистку и уборку объектов недвижимости (котельных, водозаборов, очистных соор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жений, насосных станций, водопроводов, линий электропередач, трансформаторных подстанций, газопроводов, линий связи, 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лефонных станций, канализаций, стоянок, гаражей и мастерских для обслуживания уборочной и аварийной техники, сооруж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ний, необходимых для сбора и плавки сн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га)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организаций, обе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печивающих предоста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ление коммунальных услуг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обслуживание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ки, похоронные бюро)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научной деятельности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для обе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печения научной деятельности. Содержание данного вида разрешенного использования включает в себя содержание видов разр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шенного использования с кодами 3.9.1 - 3.9.3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 в области гидром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теорологии и смежных с ней областях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наблюдений за физическими и химическими процессами, происходящими в окружающей среде, опр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деления ее гидрометеорологических, агр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метеорологических и гелиогеофизических характеристик, уровня загрязнения атм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сферного воздуха, почв, водных объектов, в том числе по гидробиологическим показ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телям, и околоземного - космического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странства, зданий и сооружений, использ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емых в области гидрометеорологии и сме</w:t>
                  </w:r>
                  <w:r w:rsidRPr="00701C57">
                    <w:rPr>
                      <w:rFonts w:ascii="Times New Roman" w:hAnsi="Times New Roman"/>
                    </w:rPr>
                    <w:t>ж</w:t>
                  </w:r>
                  <w:r w:rsidRPr="00701C57">
                    <w:rPr>
                      <w:rFonts w:ascii="Times New Roman" w:hAnsi="Times New Roman"/>
                    </w:rPr>
                    <w:t>ных с ней областях (доплеровские метеор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логические радиолокаторы, гидрологич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ские посты и другие)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Проведение научных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следований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Размещение зданий и сооружений,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значенных для проведения научных изы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левые)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3.9.2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Проведение научных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пытаний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для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ния ценных с научной точки зрения обра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цов растительного и животного мира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нием банковской и страховой деятельности)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Банковская и страховая деятельность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размещения организаций, оказывающих банковские и страховые услуги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4.5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ражей, стоянок для хранения служебного автотранспорта, используемого в целях осуществления видов деятельности, пред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смотренных видами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с кодами 3.0, 4.0, а также для ст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янки и хранения транспортных средств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щего пользования, в том числе в депо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дорожного се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виса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го сервиса. Содержание данного вида ра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з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решенного использования включает в себя содержание видов разрешенного использ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вания с кодами 4.9.1.1 - 4.9.1.4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Заправка транспортных средств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автозаправочных станций;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мещение магазинов сопутствующей торго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ли, зданий для организации общественного питания в качестве объектов дорожного сервиса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дорожного отдыха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для предоставления гостиничных услуг в качестве дорожного сервиса (мотелей), а также размещение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газинов сопутствующей торговли, зданий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для организации общественного питания в качестве объектов дорожного сервиса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4.9.1.2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Автомобильные мойки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говли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щей торговли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Производственная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 в целях добычи полезных ископа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мых, их переработки, изготовления вещей промышленным способом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6.0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Недропользование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геологических изысканий;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добыча полезных ископаемых открытым (карьеры, отвалы) и закрытым (шахты, скважины) способами;</w:t>
                  </w:r>
                  <w:proofErr w:type="gramEnd"/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в том числе подземных, в целях добычи полезных ископаемых;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необходимых для подготовки с</w:t>
                  </w:r>
                  <w:r w:rsidRPr="00701C57">
                    <w:rPr>
                      <w:rFonts w:ascii="Times New Roman" w:hAnsi="Times New Roman"/>
                    </w:rPr>
                    <w:t>ы</w:t>
                  </w:r>
                  <w:r w:rsidRPr="00701C57">
                    <w:rPr>
                      <w:rFonts w:ascii="Times New Roman" w:hAnsi="Times New Roman"/>
                    </w:rPr>
                    <w:t>рья к транспортировке и (или) промышле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ной переработке;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проживания в них сотрудников, осуществляющих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 зданий и сооружений, необх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димых для целей недропользования, если добыча полезных ископаемых происходит на межселенной территории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Тяжелая промышле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 горно-обогатительной и горно-перерабатывающей, металлургической, 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шиностроительной промышленности, а также изготовления и ремонта продукции судостроения, авиастроения, вагоностро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нием случаев, когда объект промышленн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 отнесен к иному виду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Автомобилестроительная промышленность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ства транспортных средств и оборудования, производства автомобилей, производства автомобильных кузовов, производства пр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цепов, полуприцепов и контейнеров, пре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назначенных для перевозки одним или н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сколькими видами транспорта,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ства частей и принадлежностей автомоб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лей и их двигателей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6.2.1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Легкая промышленность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текстил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 xml:space="preserve">ной, </w:t>
                  </w:r>
                  <w:proofErr w:type="spellStart"/>
                  <w:proofErr w:type="gramStart"/>
                  <w:r w:rsidRPr="00701C57">
                    <w:rPr>
                      <w:rFonts w:ascii="Times New Roman" w:hAnsi="Times New Roman"/>
                    </w:rPr>
                    <w:t>фарфоро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-фаянсовой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, электронной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мышленности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Фармацевтическая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мышленность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фармаце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тического производства, в том числе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тов, в отношении которых предусматрив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ется установление охранных или санитарно-защитных зон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6.3.1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Пищевая промышле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пищевой промы</w:t>
                  </w:r>
                  <w:r w:rsidRPr="00701C57">
                    <w:rPr>
                      <w:rFonts w:ascii="Times New Roman" w:hAnsi="Times New Roman"/>
                    </w:rPr>
                    <w:t>ш</w:t>
                  </w:r>
                  <w:r w:rsidRPr="00701C57">
                    <w:rPr>
                      <w:rFonts w:ascii="Times New Roman" w:hAnsi="Times New Roman"/>
                    </w:rPr>
                    <w:t>ленности, по переработке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ственной продукции способом, приводящим к их переработке в иную продукцию (ко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сервирование, копчение, хлебопечение), в том числе для производства напитков, алк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гольных напитков и табачных изделий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Нефтехимическая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мышленность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переработки углеводородного сырья, изготовления удо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рений, полимеров, химической продукции бытового назначения и подобной проду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ции, а также другие подобные промышле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ные предприятия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6.5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Строительная промы</w:t>
                  </w:r>
                  <w:r w:rsidRPr="00701C57">
                    <w:rPr>
                      <w:rFonts w:ascii="Times New Roman" w:hAnsi="Times New Roman"/>
                    </w:rPr>
                    <w:t>ш</w:t>
                  </w:r>
                  <w:r w:rsidRPr="00701C57">
                    <w:rPr>
                      <w:rFonts w:ascii="Times New Roman" w:hAnsi="Times New Roman"/>
                    </w:rPr>
                    <w:t>ленность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предназначенных для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ства: строительных материалов (кирпичей, пиломатериалов, цемента, крепежных мат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риалов), бытового и строительного газового и сантехнического оборудования, лифтов и подъемников, столярной продукции, сбо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ных домов или их частей и тому подобной продукции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Энергетика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гидроэнергетики, тепловых станций и других электростанций, размещение обслуживающих и вспомог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тельных для электростанций сооружений (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золоотвалов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, гидротехнических сооруж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ний); размещение объектов электросетевого хозяйства, за исключением объектов энерг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тики, размещение которых предусмотрено содержанием вида разрешенного использ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с кодом 3.1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6.7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Связь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связи, радиовещания, телевидения, включая воздушные радиор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лейные, надземные и подземные кабельные линии связи, линии радиофикации, анте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ные поля, усилительные пункты на кабел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ных линиях связи, инфраструктуру спутн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ковой связи и телерадиовещания, за искл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чением объектов связи, размещение кот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рых предусмотрено содержанием видов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решенного использования с кодами 3.1.1, 3.2.3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6.8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Склады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сооружений, имеющих 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чение по временному хранению, распред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лению и перевалке грузов (за исключением хранения стратегических запасов), не явл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ющихся частями производственных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плексов, на которых был создан груз: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мышленные базы, склады, погрузочные терминалы и доки, нефтехранилища и нефтеналивные станции, газовые хранил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ща и обслуживающие их газоконденсатные и газоперекачивающие станции, элеваторы и продовольственные склады, за исключ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Научно-производственная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технологических, промышле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 xml:space="preserve">ных, агропромышленных парков, 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бизнес-инкубаторов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6.12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бильных дорог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дорог за пред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лами населенных пунктов и технически св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занных с ними сооружений,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чением предусмотренных видами разр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шенного использования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же иных зданий и сооружений, необход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мых для эксплуатации названных трубопр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водов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внутренн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го правопорядка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необходимых для подготовки и поддержания в готовности органов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 xml:space="preserve">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ны, за исключением объектов гражданской обороны, являющихся частями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ственных зданий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Земельные участки (те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ритории) общего польз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Содержание данного вида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включает в себя содержание видов разрешенного использования с код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ми 12.0.1 - 12.0.2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улично-дорожной с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ти: автомобильных дорог, трамвайных п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тей и пешеходных тротуаров в границах населенных пунктов, пешеходных перех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дов, бульваров, площадей, проездов, вел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 xml:space="preserve">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инфраструктуры;</w:t>
                  </w:r>
                </w:p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родских улиц и дорог, за исключением предусмотренных видами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2.7.1, 4.9, 7.2.3, а та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же некапитальных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охраны транспортных средств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терр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тории</w:t>
                  </w:r>
                </w:p>
              </w:tc>
              <w:tc>
                <w:tcPr>
                  <w:tcW w:w="5074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тектурных форм, некапитальных нестаци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нарных строений и сооружений, информ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ционных щитов и указателей, применяемых как составные части благоустройства терр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тории, общественных туалетов</w:t>
                  </w:r>
                </w:p>
              </w:tc>
              <w:tc>
                <w:tcPr>
                  <w:tcW w:w="1701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701C57">
                    <w:rPr>
                      <w:rFonts w:ascii="Times New Roman" w:hAnsi="Times New Roman"/>
                    </w:rPr>
                    <w:t>Выставочно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-ярмарочная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сооружений, предназначенных для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 xml:space="preserve">ществления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выставочно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-ярмарочной и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ко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грессной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деятельности, включая деятельность, необходимую для обслуживания указанных мероприятий (застройка экспозиционной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щади, организация питания участников мер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приятий)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Здравоохранение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гражд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нам медицинской помощи.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 xml:space="preserve">пользования с </w:t>
                  </w:r>
                  <w:hyperlink r:id="rId9" w:history="1">
                    <w:r w:rsidRPr="00701C57">
                      <w:rPr>
                        <w:rFonts w:ascii="Times New Roman" w:hAnsi="Times New Roman"/>
                      </w:rPr>
                      <w:t>кодами 3.4.1</w:t>
                    </w:r>
                  </w:hyperlink>
                  <w:r w:rsidRPr="00701C57">
                    <w:rPr>
                      <w:rFonts w:ascii="Times New Roman" w:hAnsi="Times New Roman"/>
                    </w:rPr>
                    <w:t xml:space="preserve"> - </w:t>
                  </w:r>
                  <w:hyperlink r:id="rId10" w:history="1">
                    <w:r w:rsidRPr="00701C57">
                      <w:rPr>
                        <w:rFonts w:ascii="Times New Roman" w:hAnsi="Times New Roman"/>
                      </w:rPr>
                      <w:t>3.4.2</w:t>
                    </w:r>
                  </w:hyperlink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Складские площадки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Временное хранение, распределение и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валка грузов (за исключением хранения стр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тегических запасов) на открытом воздухе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Гостиничное обсл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гостиниц, а также иных зданий, используемых с целью извлечения предприн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4.7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Складские площадки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Временное хранение, распределение и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валка грузов (за исключением хранения стр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тегических запасов) на открытом воздухе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6.9.1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Коммунально-складская зона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П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фраструктуры, установления санитарно-защитных зон таких объектов в соо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ветствии с требованиями технических регламентов.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здания организаций, обеспечивающих 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рикмахерские, прачечные, химчистки, пох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дорожного сервиса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дорожного сервиса. Содержание данного вида разреше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ного использования включает в себя содерж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а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ние видов разрешенного использования с к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дами 4.9.1.1 - 4.9.1.4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Заправка транспор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ных средств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Размещение автозаправочных станций;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щение магазинов сопутствующей торговли, зданий для организации общественного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в качестве объектов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4.9.1.1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Обеспечение доро</w:t>
                  </w:r>
                  <w:r w:rsidRPr="00701C57">
                    <w:rPr>
                      <w:rFonts w:ascii="Times New Roman" w:hAnsi="Times New Roman"/>
                    </w:rPr>
                    <w:t>ж</w:t>
                  </w:r>
                  <w:r w:rsidRPr="00701C57">
                    <w:rPr>
                      <w:rFonts w:ascii="Times New Roman" w:hAnsi="Times New Roman"/>
                    </w:rPr>
                    <w:t>ного отдыха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для предоставления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ничных услуг в качестве дорожного сервиса (мотелей), а также размещение магазинов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путствующей торговли, зданий для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общественного питания в качестве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Автомобильные мо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Связь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связи, радиовещания, телевидения, включая воздушные радиореле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видов разрешенного использования с кодами 3.1.1, 3.2.31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6.8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Склады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сооружений, имеющих назнач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 по временному хранению, распределению и перевалке грузов (за исключением хранения стратегических запасов), не являющихся ч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стями производственных комплексов, на кот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конденсатные и газоперекачивающие станции, элеваторы и продовольственные склады,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Складские площадки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Временное хранение, распределение и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валка грузов (за исключением хранения стр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тегических запасов) на открытом воздухе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бильных дорог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дорог за предел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ми населенных пунктов и технически связа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с ними сооружений, придорожных сто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цах городских улиц и дорог, за исключением предусмотренных видами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1B2682" w:rsidRPr="00701C57" w:rsidRDefault="001B2682" w:rsidP="00062DA7">
                  <w:pPr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объектов, предназначенных для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7.2.1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Гостиничное обсл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живание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гостиниц, а также иных зданий, используемых с целью извлечения предприн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4.7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транспорт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8C355A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СЗ Зона санитарно-защитного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озеленения</w:t>
            </w:r>
          </w:p>
          <w:p w:rsidR="001B2682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Зона СЗ предназначена для обеспечения правовых условий использ</w:t>
            </w: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о</w:t>
            </w: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вания территорий, прилегающих к производственным, коммунально-складским зонам с целью защиты жилых зон от вредного воздействия, ок</w:t>
            </w: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а</w:t>
            </w: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зываемого промышленными предприятиями, коммунально-складскими об</w:t>
            </w: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ъ</w:t>
            </w:r>
            <w:r w:rsidRPr="008C355A">
              <w:rPr>
                <w:rFonts w:ascii="Times New Roman" w:eastAsia="MS Minngs" w:hAnsi="Times New Roman" w:cs="Times New Roman"/>
                <w:sz w:val="28"/>
                <w:szCs w:val="28"/>
              </w:rPr>
              <w:t>ектами и объектами транспортной инфраструктуры</w:t>
            </w:r>
            <w:r w:rsidRPr="008C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682" w:rsidRPr="008C355A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42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8C355A" w:rsidTr="00062DA7">
              <w:tc>
                <w:tcPr>
                  <w:tcW w:w="9339" w:type="dxa"/>
                  <w:gridSpan w:val="3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55A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8C355A">
                    <w:rPr>
                      <w:rFonts w:ascii="Times New Roman" w:hAnsi="Times New Roman"/>
                      <w:b/>
                    </w:rPr>
                    <w:t>а</w:t>
                  </w:r>
                  <w:r w:rsidRPr="008C355A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8C355A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Хранение автотран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8C355A">
                    <w:rPr>
                      <w:rFonts w:ascii="Times New Roman" w:hAnsi="Times New Roman"/>
                    </w:rPr>
                    <w:t>н</w:t>
                  </w:r>
                  <w:r w:rsidRPr="008C355A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8C355A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8C355A">
                    <w:rPr>
                      <w:rFonts w:ascii="Times New Roman" w:hAnsi="Times New Roman"/>
                    </w:rPr>
                    <w:t>-места, за и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8C355A">
                    <w:rPr>
                      <w:rFonts w:ascii="Times New Roman" w:hAnsi="Times New Roman"/>
                    </w:rPr>
                    <w:t>н</w:t>
                  </w:r>
                  <w:r w:rsidRPr="008C355A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Коммунальное о</w:t>
                  </w:r>
                  <w:r w:rsidRPr="008C355A">
                    <w:rPr>
                      <w:rFonts w:ascii="Times New Roman" w:hAnsi="Times New Roman"/>
                    </w:rPr>
                    <w:t>б</w:t>
                  </w:r>
                  <w:r w:rsidRPr="008C355A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пользования с кодами 3.1.1 - 3.1.2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3.1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Предоставление ко</w:t>
                  </w:r>
                  <w:r w:rsidRPr="008C355A">
                    <w:rPr>
                      <w:rFonts w:ascii="Times New Roman" w:hAnsi="Times New Roman"/>
                    </w:rPr>
                    <w:t>м</w:t>
                  </w:r>
                  <w:r w:rsidRPr="008C355A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8C355A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      </w:r>
                  <w:r w:rsidRPr="008C355A">
                    <w:rPr>
                      <w:rFonts w:ascii="Times New Roman" w:hAnsi="Times New Roman"/>
                    </w:rPr>
                    <w:lastRenderedPageBreak/>
                    <w:t>трансформаторных подстанций, газопроводов, линий связи, телефонных станций, канализ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8C355A">
                    <w:rPr>
                      <w:rFonts w:ascii="Times New Roman" w:hAnsi="Times New Roman"/>
                    </w:rPr>
                    <w:t>б</w:t>
                  </w:r>
                  <w:r w:rsidRPr="008C355A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3.1.1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Административные здания организаций, обеспечивающих предоставление ко</w:t>
                  </w:r>
                  <w:r w:rsidRPr="008C355A">
                    <w:rPr>
                      <w:rFonts w:ascii="Times New Roman" w:hAnsi="Times New Roman"/>
                    </w:rPr>
                    <w:t>м</w:t>
                  </w:r>
                  <w:r w:rsidRPr="008C355A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Бытовое обслужив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нию или организациям бытовых услуг (м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стерские мелкого ремонта, ателье, бани, п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рикмахерские, прачечные, химчистки, пох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Обеспечение деятел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ности в области ги</w:t>
                  </w:r>
                  <w:r w:rsidRPr="008C355A">
                    <w:rPr>
                      <w:rFonts w:ascii="Times New Roman" w:hAnsi="Times New Roman"/>
                    </w:rPr>
                    <w:t>д</w:t>
                  </w:r>
                  <w:r w:rsidRPr="008C355A">
                    <w:rPr>
                      <w:rFonts w:ascii="Times New Roman" w:hAnsi="Times New Roman"/>
                    </w:rPr>
                    <w:t>рометеорологии и смежных с ней обл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стях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ства, предназначенных для наблюдений за ф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зическими и химическими процессами, прои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8C355A">
                    <w:rPr>
                      <w:rFonts w:ascii="Times New Roman" w:hAnsi="Times New Roman"/>
                    </w:rPr>
                    <w:t>у</w:t>
                  </w:r>
                  <w:r w:rsidRPr="008C355A">
                    <w:rPr>
                      <w:rFonts w:ascii="Times New Roman" w:hAnsi="Times New Roman"/>
                    </w:rPr>
                    <w:t>жений, используемых в области гидромете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рологии и смежных с ней областях (доплеро</w:t>
                  </w:r>
                  <w:r w:rsidRPr="008C355A">
                    <w:rPr>
                      <w:rFonts w:ascii="Times New Roman" w:hAnsi="Times New Roman"/>
                    </w:rPr>
                    <w:t>в</w:t>
                  </w:r>
                  <w:r w:rsidRPr="008C355A">
                    <w:rPr>
                      <w:rFonts w:ascii="Times New Roman" w:hAnsi="Times New Roman"/>
                    </w:rPr>
                    <w:t>ские метеорологические радиолокаторы, ги</w:t>
                  </w:r>
                  <w:r w:rsidRPr="008C355A">
                    <w:rPr>
                      <w:rFonts w:ascii="Times New Roman" w:hAnsi="Times New Roman"/>
                    </w:rPr>
                    <w:t>д</w:t>
                  </w:r>
                  <w:r w:rsidRPr="008C355A">
                    <w:rPr>
                      <w:rFonts w:ascii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8C355A">
                    <w:rPr>
                      <w:rFonts w:ascii="Times New Roman" w:hAnsi="Times New Roman"/>
                    </w:rPr>
                    <w:t>н</w:t>
                  </w:r>
                  <w:r w:rsidRPr="008C355A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8C355A">
                    <w:rPr>
                      <w:rFonts w:ascii="Times New Roman" w:hAnsi="Times New Roman"/>
                    </w:rPr>
                    <w:t>р</w:t>
                  </w:r>
                  <w:r w:rsidRPr="008C355A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8C355A">
                    <w:rPr>
                      <w:rFonts w:ascii="Times New Roman" w:hAnsi="Times New Roman"/>
                    </w:rPr>
                    <w:t>я</w:t>
                  </w:r>
                  <w:r w:rsidRPr="008C355A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Банковская и страх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вая деятельность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ства, предназначенных для размещения орг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низаций, оказывающих банковские и страх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вые услуги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4.5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8C355A">
                    <w:rPr>
                      <w:rFonts w:ascii="Times New Roman" w:hAnsi="Times New Roman"/>
                    </w:rPr>
                    <w:t>в</w:t>
                  </w:r>
                  <w:r w:rsidRPr="008C355A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 xml:space="preserve">портных средств общего пользования, в том </w:t>
                  </w:r>
                  <w:r w:rsidRPr="008C355A">
                    <w:rPr>
                      <w:rFonts w:ascii="Times New Roman" w:hAnsi="Times New Roman"/>
                    </w:rPr>
                    <w:lastRenderedPageBreak/>
                    <w:t>числе в депо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4.9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Объекты дорожного сервиса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дорожного сервиса. Содержание данного вида разреше</w:t>
                  </w:r>
                  <w:r w:rsidRPr="008C355A">
                    <w:rPr>
                      <w:rFonts w:ascii="Times New Roman" w:hAnsi="Times New Roman"/>
                      <w:u w:color="FFFFFF"/>
                    </w:rPr>
                    <w:t>н</w:t>
                  </w:r>
                  <w:r w:rsidRPr="008C355A">
                    <w:rPr>
                      <w:rFonts w:ascii="Times New Roman" w:hAnsi="Times New Roman"/>
                      <w:u w:color="FFFFFF"/>
                    </w:rPr>
                    <w:t>ного использования включает в себя содерж</w:t>
                  </w:r>
                  <w:r w:rsidRPr="008C355A">
                    <w:rPr>
                      <w:rFonts w:ascii="Times New Roman" w:hAnsi="Times New Roman"/>
                      <w:u w:color="FFFFFF"/>
                    </w:rPr>
                    <w:t>а</w:t>
                  </w:r>
                  <w:r w:rsidRPr="008C355A">
                    <w:rPr>
                      <w:rFonts w:ascii="Times New Roman" w:hAnsi="Times New Roman"/>
                      <w:u w:color="FFFFFF"/>
                    </w:rPr>
                    <w:t>ние видов разрешенного использования с к</w:t>
                  </w:r>
                  <w:r w:rsidRPr="008C355A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8C355A">
                    <w:rPr>
                      <w:rFonts w:ascii="Times New Roman" w:hAnsi="Times New Roman"/>
                      <w:u w:color="FFFFFF"/>
                    </w:rPr>
                    <w:t>дами 4.9.1.1 - 4.9.1.4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Заправка транспор</w:t>
                  </w:r>
                  <w:r w:rsidRPr="008C355A">
                    <w:rPr>
                      <w:rFonts w:ascii="Times New Roman" w:hAnsi="Times New Roman"/>
                    </w:rPr>
                    <w:t>т</w:t>
                  </w:r>
                  <w:r w:rsidRPr="008C355A">
                    <w:rPr>
                      <w:rFonts w:ascii="Times New Roman" w:hAnsi="Times New Roman"/>
                    </w:rPr>
                    <w:t>ных средств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автозаправочных станций; разм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щение магазинов сопутствующей торговли, зданий для организации общественного пит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ния в качестве объектов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4.9.1.1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Обеспечение доро</w:t>
                  </w:r>
                  <w:r w:rsidRPr="008C355A">
                    <w:rPr>
                      <w:rFonts w:ascii="Times New Roman" w:hAnsi="Times New Roman"/>
                    </w:rPr>
                    <w:t>ж</w:t>
                  </w:r>
                  <w:r w:rsidRPr="008C355A">
                    <w:rPr>
                      <w:rFonts w:ascii="Times New Roman" w:hAnsi="Times New Roman"/>
                    </w:rPr>
                    <w:t>ного отдыха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зданий для предоставления гост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ничных услуг в качестве дорожного сервиса (мотелей), а также размещение магазинов с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путствующей торговли, зданий для организ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ции общественного питания в качестве объе</w:t>
                  </w:r>
                  <w:r w:rsidRPr="008C355A">
                    <w:rPr>
                      <w:rFonts w:ascii="Times New Roman" w:hAnsi="Times New Roman"/>
                    </w:rPr>
                    <w:t>к</w:t>
                  </w:r>
                  <w:r w:rsidRPr="008C355A">
                    <w:rPr>
                      <w:rFonts w:ascii="Times New Roman" w:hAnsi="Times New Roman"/>
                    </w:rPr>
                    <w:t>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4.9.1.2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Автомобильные мо</w:t>
                  </w:r>
                  <w:r w:rsidRPr="008C355A">
                    <w:rPr>
                      <w:rFonts w:ascii="Times New Roman" w:hAnsi="Times New Roman"/>
                    </w:rPr>
                    <w:t>й</w:t>
                  </w:r>
                  <w:r w:rsidRPr="008C355A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</w:t>
                  </w:r>
                  <w:r w:rsidRPr="008C355A">
                    <w:rPr>
                      <w:rFonts w:ascii="Times New Roman" w:hAnsi="Times New Roman"/>
                    </w:rPr>
                    <w:t>р</w:t>
                  </w:r>
                  <w:r w:rsidRPr="008C355A">
                    <w:rPr>
                      <w:rFonts w:ascii="Times New Roman" w:hAnsi="Times New Roman"/>
                    </w:rPr>
                    <w:t>говли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8C355A">
                    <w:rPr>
                      <w:rFonts w:ascii="Times New Roman" w:hAnsi="Times New Roman"/>
                    </w:rPr>
                    <w:t>з</w:t>
                  </w:r>
                  <w:r w:rsidRPr="008C355A">
                    <w:rPr>
                      <w:rFonts w:ascii="Times New Roman" w:hAnsi="Times New Roman"/>
                    </w:rPr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Склады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8C355A">
                    <w:rPr>
                      <w:rFonts w:ascii="Times New Roman" w:hAnsi="Times New Roman"/>
                    </w:rPr>
                    <w:t>Размещение сооружений, имеющих назнач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ние по временному хранению, распределению и перевалке грузов (за исключением хранения стратегических запасов), не являющихся ч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стями производственных комплексов, на кот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конденсатные и газоперекачивающие станции, элеваторы и продовольственные склады, за и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ключением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6.9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автом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бильных дорог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автомобильных дорог за предел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ми населенных пунктов и технически связа</w:t>
                  </w:r>
                  <w:r w:rsidRPr="008C355A">
                    <w:rPr>
                      <w:rFonts w:ascii="Times New Roman" w:hAnsi="Times New Roman"/>
                    </w:rPr>
                    <w:t>н</w:t>
                  </w:r>
                  <w:r w:rsidRPr="008C355A">
                    <w:rPr>
                      <w:rFonts w:ascii="Times New Roman" w:hAnsi="Times New Roman"/>
                    </w:rPr>
                    <w:t>ных с ними сооружений, придорожных сто</w:t>
                  </w:r>
                  <w:r w:rsidRPr="008C355A">
                    <w:rPr>
                      <w:rFonts w:ascii="Times New Roman" w:hAnsi="Times New Roman"/>
                    </w:rPr>
                    <w:t>я</w:t>
                  </w:r>
                  <w:r w:rsidRPr="008C355A">
                    <w:rPr>
                      <w:rFonts w:ascii="Times New Roman" w:hAnsi="Times New Roman"/>
                    </w:rPr>
                    <w:t>нок (парковок) транспортных сре</w:t>
                  </w:r>
                  <w:proofErr w:type="gramStart"/>
                  <w:r w:rsidRPr="008C355A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8C355A">
                    <w:rPr>
                      <w:rFonts w:ascii="Times New Roman" w:hAnsi="Times New Roman"/>
                    </w:rPr>
                    <w:t>ан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цах городских улиц и дорог, за исключением предусмотренных видами разрешенного и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7.2.1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Обеспечение вну</w:t>
                  </w:r>
                  <w:r w:rsidRPr="008C355A">
                    <w:rPr>
                      <w:rFonts w:ascii="Times New Roman" w:hAnsi="Times New Roman"/>
                    </w:rPr>
                    <w:t>т</w:t>
                  </w:r>
                  <w:r w:rsidRPr="008C355A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8C355A">
                    <w:rPr>
                      <w:rFonts w:ascii="Times New Roman" w:hAnsi="Times New Roman"/>
                    </w:rPr>
                    <w:t>р</w:t>
                  </w:r>
                  <w:r w:rsidRPr="008C355A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8C355A">
                    <w:rPr>
                      <w:rFonts w:ascii="Times New Roman" w:hAnsi="Times New Roman"/>
                    </w:rPr>
                    <w:lastRenderedPageBreak/>
                    <w:t>Росгвардии</w:t>
                  </w:r>
                  <w:proofErr w:type="spellEnd"/>
                  <w:r w:rsidRPr="008C355A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8.3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8C355A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8C355A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8C355A">
                    <w:rPr>
                      <w:rFonts w:ascii="Times New Roman" w:hAnsi="Times New Roman"/>
                    </w:rPr>
                    <w:t>к</w:t>
                  </w:r>
                  <w:r w:rsidRPr="008C355A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8C355A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8C355A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8C355A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8C355A">
                    <w:rPr>
                      <w:rFonts w:ascii="Times New Roman" w:hAnsi="Times New Roman"/>
                    </w:rPr>
                    <w:t>н</w:t>
                  </w:r>
                  <w:r w:rsidRPr="008C355A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Благоустройство те</w:t>
                  </w:r>
                  <w:r w:rsidRPr="008C355A">
                    <w:rPr>
                      <w:rFonts w:ascii="Times New Roman" w:hAnsi="Times New Roman"/>
                    </w:rPr>
                    <w:t>р</w:t>
                  </w:r>
                  <w:r w:rsidRPr="008C355A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8C355A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42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8C355A" w:rsidTr="00062DA7">
              <w:tc>
                <w:tcPr>
                  <w:tcW w:w="9339" w:type="dxa"/>
                  <w:gridSpan w:val="3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55A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8C355A">
                    <w:rPr>
                      <w:rFonts w:ascii="Times New Roman" w:hAnsi="Times New Roman"/>
                      <w:b/>
                    </w:rPr>
                    <w:t>ъ</w:t>
                  </w:r>
                  <w:r w:rsidRPr="008C355A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Предоставление ко</w:t>
                  </w:r>
                  <w:r w:rsidRPr="008C355A">
                    <w:rPr>
                      <w:rFonts w:ascii="Times New Roman" w:hAnsi="Times New Roman"/>
                    </w:rPr>
                    <w:t>м</w:t>
                  </w:r>
                  <w:r w:rsidRPr="008C355A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8C355A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8C355A">
                    <w:rPr>
                      <w:rFonts w:ascii="Times New Roman" w:hAnsi="Times New Roman"/>
                    </w:rPr>
                    <w:t>б</w:t>
                  </w:r>
                  <w:r w:rsidRPr="008C355A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lastRenderedPageBreak/>
                    <w:t>жей, стоянок для хранения служебного авт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8C355A">
                    <w:rPr>
                      <w:rFonts w:ascii="Times New Roman" w:hAnsi="Times New Roman"/>
                    </w:rPr>
                    <w:t>в</w:t>
                  </w:r>
                  <w:r w:rsidRPr="008C355A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8C355A">
                    <w:rPr>
                      <w:rFonts w:ascii="Times New Roman" w:hAnsi="Times New Roman"/>
                    </w:rPr>
                    <w:t>с</w:t>
                  </w:r>
                  <w:r w:rsidRPr="008C355A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lastRenderedPageBreak/>
                    <w:t>4.9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8C355A" w:rsidTr="00062DA7">
              <w:tc>
                <w:tcPr>
                  <w:tcW w:w="2546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Благоустройство те</w:t>
                  </w:r>
                  <w:r w:rsidRPr="008C355A">
                    <w:rPr>
                      <w:rFonts w:ascii="Times New Roman" w:hAnsi="Times New Roman"/>
                    </w:rPr>
                    <w:t>р</w:t>
                  </w:r>
                  <w:r w:rsidRPr="008C355A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8C355A">
                    <w:rPr>
                      <w:rFonts w:ascii="Times New Roman" w:hAnsi="Times New Roman"/>
                    </w:rPr>
                    <w:t>о</w:t>
                  </w:r>
                  <w:r w:rsidRPr="008C355A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8C355A">
                    <w:rPr>
                      <w:rFonts w:ascii="Times New Roman" w:hAnsi="Times New Roman"/>
                    </w:rPr>
                    <w:t>е</w:t>
                  </w:r>
                  <w:r w:rsidRPr="008C355A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8C355A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42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8C355A" w:rsidTr="00062DA7">
              <w:tc>
                <w:tcPr>
                  <w:tcW w:w="9345" w:type="dxa"/>
                  <w:gridSpan w:val="3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C355A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8C355A">
                    <w:rPr>
                      <w:rFonts w:ascii="Times New Roman" w:hAnsi="Times New Roman"/>
                      <w:b/>
                    </w:rPr>
                    <w:t>и</w:t>
                  </w:r>
                  <w:r w:rsidRPr="008C355A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8C355A" w:rsidTr="00062DA7">
              <w:tc>
                <w:tcPr>
                  <w:tcW w:w="2547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8C355A" w:rsidTr="00062DA7">
              <w:tc>
                <w:tcPr>
                  <w:tcW w:w="2547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103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8C355A" w:rsidTr="00062DA7">
              <w:tc>
                <w:tcPr>
                  <w:tcW w:w="2547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Общественное пит</w:t>
                  </w:r>
                  <w:r w:rsidRPr="008C355A">
                    <w:rPr>
                      <w:rFonts w:ascii="Times New Roman" w:hAnsi="Times New Roman"/>
                    </w:rPr>
                    <w:t>а</w:t>
                  </w:r>
                  <w:r w:rsidRPr="008C355A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C355A">
                    <w:rPr>
                      <w:rFonts w:ascii="Times New Roman" w:hAnsi="Times New Roman"/>
                    </w:rPr>
                    <w:t>ь</w:t>
                  </w:r>
                  <w:r w:rsidRPr="008C355A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8C355A">
                    <w:rPr>
                      <w:rFonts w:ascii="Times New Roman" w:hAnsi="Times New Roman"/>
                    </w:rPr>
                    <w:t>ч</w:t>
                  </w:r>
                  <w:r w:rsidRPr="008C355A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8C355A" w:rsidTr="00062DA7">
              <w:tc>
                <w:tcPr>
                  <w:tcW w:w="2547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Гостиничное обсл</w:t>
                  </w:r>
                  <w:r w:rsidRPr="008C355A">
                    <w:rPr>
                      <w:rFonts w:ascii="Times New Roman" w:hAnsi="Times New Roman"/>
                    </w:rPr>
                    <w:t>у</w:t>
                  </w:r>
                  <w:r w:rsidRPr="008C355A">
                    <w:rPr>
                      <w:rFonts w:ascii="Times New Roman" w:hAnsi="Times New Roman"/>
                    </w:rPr>
                    <w:t>живание</w:t>
                  </w:r>
                </w:p>
              </w:tc>
              <w:tc>
                <w:tcPr>
                  <w:tcW w:w="5103" w:type="dxa"/>
                </w:tcPr>
                <w:p w:rsidR="001B2682" w:rsidRPr="008C355A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Размещение гостиниц, а также иных зданий, используемых с целью извлечения предприн</w:t>
                  </w:r>
                  <w:r w:rsidRPr="008C355A">
                    <w:rPr>
                      <w:rFonts w:ascii="Times New Roman" w:hAnsi="Times New Roman"/>
                    </w:rPr>
                    <w:t>и</w:t>
                  </w:r>
                  <w:r w:rsidRPr="008C355A">
                    <w:rPr>
                      <w:rFonts w:ascii="Times New Roman" w:hAnsi="Times New Roman"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8C355A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55A">
                    <w:rPr>
                      <w:rFonts w:ascii="Times New Roman" w:hAnsi="Times New Roman"/>
                    </w:rPr>
                    <w:t>4.7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25.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зонах инжене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ной и транспортной инфраструктур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И Зона инженерной инфраструктуры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создания правовых условий размещения и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женерно-технических объектов, сооружений, коммуникаций.</w:t>
            </w:r>
          </w:p>
          <w:tbl>
            <w:tblPr>
              <w:tblStyle w:val="15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Коммунальное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вида разрешенного использования включает в себя содержание видов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3.1.1 - 3.1.2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Административные здания организаций, обеспечивающих 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ности в области ги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рометеорологии и смежных с ней обл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наблюдений за ф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зическими и химическими процессами, прои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жений, используемых в области гидромете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рологии и смежных с ней областях (доплеро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ские метеорологические радиолокаторы, ги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Энергетика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гидроэнергетики, тепл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вых станций и других электростанций,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обслуживающих и вспомогательных для электростанций сооружений (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золоотвалов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, гидротехнических сооружений); размещение объектов электросетевого хозяйства, за искл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чением объектов энергетики, размещение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торых предусмотрено содержанием вида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решенного использования с кодом 3.1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6.7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Связь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связи, радиовещания, телевидения, включая воздушные радиореле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видов разрешенного использования с кодами 3.1.1, 3.2.3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6.8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Общее пользование водными объектами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Использование земельных участков, прим</w:t>
                  </w:r>
                  <w:r w:rsidRPr="00701C57">
                    <w:rPr>
                      <w:rFonts w:ascii="Times New Roman" w:hAnsi="Times New Roman"/>
                    </w:rPr>
                    <w:t>ы</w:t>
                  </w:r>
                  <w:r w:rsidRPr="00701C57">
                    <w:rPr>
                      <w:rFonts w:ascii="Times New Roman" w:hAnsi="Times New Roman"/>
                    </w:rPr>
                    <w:t>кающих к водным объектам способами, нео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ходимыми для осуществления общего вод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пользования (водопользования, осуществля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мого гражданами для личных нужд, а также забор (изъятие) водных ресурсов для целей п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тьевого и хозяйственно-бытового водоснабж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ния, купание, использование маломерных 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дов, водных мотоциклов и других технических средств, предназначенных для отдыха на 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Специальное польз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вание водными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тами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Использование земельных участков, прим</w:t>
                  </w:r>
                  <w:r w:rsidRPr="00701C57">
                    <w:rPr>
                      <w:rFonts w:ascii="Times New Roman" w:hAnsi="Times New Roman"/>
                    </w:rPr>
                    <w:t>ы</w:t>
                  </w:r>
                  <w:r w:rsidRPr="00701C57">
                    <w:rPr>
                      <w:rFonts w:ascii="Times New Roman" w:hAnsi="Times New Roman"/>
                    </w:rPr>
                    <w:t>кающих к водным объектам способами, нео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ных, взрывных, буровых и других работ, св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занных с изменением дна и берегов водных объектов)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Гидротехнические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гидротехнических сооружений, необходимых для эксплуатации водохранилищ (плотин, водосбросов, водозаборных, водов</w:t>
                  </w:r>
                  <w:r w:rsidRPr="00701C57">
                    <w:rPr>
                      <w:rFonts w:ascii="Times New Roman" w:hAnsi="Times New Roman"/>
                    </w:rPr>
                    <w:t>ы</w:t>
                  </w:r>
                  <w:r w:rsidRPr="00701C57">
                    <w:rPr>
                      <w:rFonts w:ascii="Times New Roman" w:hAnsi="Times New Roman"/>
                    </w:rPr>
                    <w:t>пускных и других гидротехнических сооруж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 xml:space="preserve">ний, судопропускных сооружений,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рыбоз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щитных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рыбопропускных сооружений, бер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гозащитных сооружений)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Земельные участки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15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15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дорожного сервиса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дорожного сервиса. Содержание данного вида разреше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ного использования включает в себя содерж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а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ние видов разрешенного использования с к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дами 4.9.1.1 - 4.9.1.4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Заправка транспор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средств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автозаправочных станций;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магазинов сопутствующей торговли, зданий для организации общественного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в качестве объектов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доро</w:t>
                  </w:r>
                  <w:r w:rsidRPr="00701C57">
                    <w:rPr>
                      <w:rFonts w:ascii="Times New Roman" w:hAnsi="Times New Roman"/>
                    </w:rPr>
                    <w:t>ж</w:t>
                  </w:r>
                  <w:r w:rsidRPr="00701C57">
                    <w:rPr>
                      <w:rFonts w:ascii="Times New Roman" w:hAnsi="Times New Roman"/>
                    </w:rPr>
                    <w:t>ного отдыха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для предоставления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ничных услуг в качестве дорожного сервиса (мотелей), а также размещение магазинов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путствующей торговли, зданий для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общественного питания в качестве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Автомобильные мо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87654E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4E">
              <w:rPr>
                <w:rFonts w:ascii="Times New Roman" w:hAnsi="Times New Roman" w:cs="Times New Roman"/>
                <w:b/>
                <w:sz w:val="28"/>
                <w:szCs w:val="28"/>
              </w:rPr>
              <w:t>Т Зона транспортной инфраструктуры</w:t>
            </w:r>
          </w:p>
          <w:p w:rsidR="001B2682" w:rsidRPr="0087654E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gramStart"/>
            <w:r w:rsidRPr="0087654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7654E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создания правовых условий размещения об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ектов транспортной инфраструктуры, в том числе сооружений и коммуник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ций железнодорожного, автомобильного, трубопроводного транспорта, св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зи, а также для установления санитарно-защитных зон таких объектов в с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54E">
              <w:rPr>
                <w:rFonts w:ascii="Times New Roman" w:hAnsi="Times New Roman" w:cs="Times New Roman"/>
                <w:sz w:val="28"/>
                <w:szCs w:val="28"/>
              </w:rPr>
              <w:t>ответствии с требованиями технических регламентов.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дорожного сервиса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u w:color="FFFFFF"/>
                    </w:rPr>
                    <w:t>Размещение зданий и сооружений дорожного сервиса. Содержание данного вида разреше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ного использования включает в себя содерж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а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ние видов разрешенного использования с к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о</w:t>
                  </w:r>
                  <w:r w:rsidRPr="00701C57">
                    <w:rPr>
                      <w:rFonts w:ascii="Times New Roman" w:hAnsi="Times New Roman"/>
                      <w:u w:color="FFFFFF"/>
                    </w:rPr>
                    <w:t>дами 4.9.1.1 - 4.9.1.4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Заправка транспор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средств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автозаправочных станций;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магазинов сопутствующей торговли, зданий для организации общественного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 в качестве объектов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Обеспечение доро</w:t>
                  </w:r>
                  <w:r w:rsidRPr="00701C57">
                    <w:rPr>
                      <w:rFonts w:ascii="Times New Roman" w:hAnsi="Times New Roman"/>
                    </w:rPr>
                    <w:t>ж</w:t>
                  </w:r>
                  <w:r w:rsidRPr="00701C57">
                    <w:rPr>
                      <w:rFonts w:ascii="Times New Roman" w:hAnsi="Times New Roman"/>
                    </w:rPr>
                    <w:t>ного отдыха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для предоставления гост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ничных услуг в качестве дорожного сервиса (мотелей), а также размещение магазинов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путствующей торговли, зданий для организ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ции общественного питания в качестве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 дорожного сервиса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Автомобильные мо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моек, а также размещение магазинов сопутствующей то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Ремонт автомобилей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u w:color="FFFFFF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мастерских, предназначенных для ремонта и обслуживания автомобилей, и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чих объектов дорожного сервиса, а также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мещение магазинов сопутствующей торговли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4.9.1.4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Причалы для мал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мерных судов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сооружений, предназначенных для причаливания, хранения и обслуживания яхт, катеров, лодок и других маломерных 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Склады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сооружений, имеющих назнач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 по временному хранению, распределению и перевалке грузов (за исключением хранения стратегических запасов), не являющихся ч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стями производственных комплексов, на кот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конденсатные и газоперекачивающие станции, элеваторы и продовольственные склады,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Складские площадки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Временное хранение, распределение и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валка грузов (за исключением хранения стр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тегических запасов) на открытом воздухе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6.9.1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Железнодорожный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железнодорожного транспорта. Содерж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 данного вида разрешенного использования включает в себя содержание видов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с кодами 7.1.1 - 7.1.2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Железнодорожные пути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железнодорожных путей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Обслуживание желе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нодорожных перев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зок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в том числе железнодорожных вокзалов и станций, а также устройств и объектов, необходимых для эк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плуатации, содержания, строительства, реко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струкции, ремонта наземных и подземных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ний, сооружений, устройств и других объектов железнодорожного транспорта;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погрузочно-разгрузочных площ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док, прирельсовых складов (за исключением складов горюче-смазочных материалов и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заправочных станций любых типов, а также складов, предназначенных для хранения опа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ных веществ и материалов, не предназначе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непосредственно для обеспечения желе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нодорожных перевозок) и иных объектов при условии соблюдения требований безопасности движения, установленных федеральными 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конами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7.1.2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Автомобильный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автом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бильного транспорта. Содержание данного 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да разрешенного использования включает в себя содержание видов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с кодами 7.2.1 - 7.2.3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бильных дорог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автомобильных дорог за предел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ми населенных пунктов и технически связа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с ними сооружений, придорожных сто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цах городских улиц и дорог, за исключением предусмотренных видами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кодами 2.7.1, 4.9, 7.2.3, а также некапитальных сооружений, предназначенных для охраны транспортных средств;</w:t>
                  </w:r>
                </w:p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Обслуживание пер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возок пассажиров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обслуживания пассажиров,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размещение которых предусмотрено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держанием вида разрешенного использования с кодом 7.6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Стоянки транспорта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стоянок транспортных средств, осуществляющих перевозки людей по уст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новленному маршруту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7.2.3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искусственно созданных для 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доходства внутренних водных путей,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щение объектов капитального строительства внутренних водных путей, размещение объе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тов капитального строительства морских по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тов, размещение объектов капитального стро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тельства, в том числе морских и речных по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тов, причалов, пристаней, гидротехнических сооружений, навигационного оборудования и других объектов, необходимых для обеспеч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ния судоходства и водных перевозок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Воздушный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аэродромов, вертолетных площ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</w:t>
                  </w:r>
                  <w:r w:rsidRPr="00701C57">
                    <w:rPr>
                      <w:rFonts w:ascii="Times New Roman" w:hAnsi="Times New Roman"/>
                    </w:rPr>
                    <w:t>ш</w:t>
                  </w:r>
                  <w:r w:rsidRPr="00701C57">
                    <w:rPr>
                      <w:rFonts w:ascii="Times New Roman" w:hAnsi="Times New Roman"/>
                    </w:rPr>
                    <w:t>ных судов, размещение аэропортов (аэрово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залов) и иных объектов, необходимых для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садки и высадки пассажиров и их сопутств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ющего обслуживания и обеспечения их бе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опасности, а также размещение объектов, н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обходимых для погрузки, разгрузки и хранения грузов, перемещаемых воздушным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 xml:space="preserve"> путем;</w:t>
                  </w:r>
                </w:p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объектов, предназначенных для технического обслуживания и ремонта во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душных судов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7.4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Трубопроводный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Трубопроводный транспорт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7.5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нию или организациям бытовых услуг (масте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ские мелкого ремонта, ателье, бани, парикм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херские, прачечные, химчистки, похоронные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87654E">
                    <w:rPr>
                      <w:rFonts w:ascii="Times New Roman" w:hAnsi="Times New Roman"/>
                    </w:rPr>
                    <w:t>Обеспечение деятел</w:t>
                  </w:r>
                  <w:r w:rsidRPr="0087654E">
                    <w:rPr>
                      <w:rFonts w:ascii="Times New Roman" w:hAnsi="Times New Roman"/>
                    </w:rPr>
                    <w:t>ь</w:t>
                  </w:r>
                  <w:r w:rsidRPr="0087654E">
                    <w:rPr>
                      <w:rFonts w:ascii="Times New Roman" w:hAnsi="Times New Roman"/>
                    </w:rPr>
                    <w:t>ности в области ги</w:t>
                  </w:r>
                  <w:r w:rsidRPr="0087654E">
                    <w:rPr>
                      <w:rFonts w:ascii="Times New Roman" w:hAnsi="Times New Roman"/>
                    </w:rPr>
                    <w:t>д</w:t>
                  </w:r>
                  <w:r w:rsidRPr="0087654E">
                    <w:rPr>
                      <w:rFonts w:ascii="Times New Roman" w:hAnsi="Times New Roman"/>
                    </w:rPr>
                    <w:t>рометеорологии и смежных с ней обл</w:t>
                  </w:r>
                  <w:r w:rsidRPr="0087654E">
                    <w:rPr>
                      <w:rFonts w:ascii="Times New Roman" w:hAnsi="Times New Roman"/>
                    </w:rPr>
                    <w:t>а</w:t>
                  </w:r>
                  <w:r w:rsidRPr="0087654E">
                    <w:rPr>
                      <w:rFonts w:ascii="Times New Roman" w:hAnsi="Times New Roman"/>
                    </w:rPr>
                    <w:t>стях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87654E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87654E">
                    <w:rPr>
                      <w:rFonts w:ascii="Times New Roman" w:hAnsi="Times New Roman"/>
                    </w:rPr>
                    <w:t>ь</w:t>
                  </w:r>
                  <w:r w:rsidRPr="0087654E">
                    <w:rPr>
                      <w:rFonts w:ascii="Times New Roman" w:hAnsi="Times New Roman"/>
                    </w:rPr>
                    <w:t>ства, предназначенных для наблюдений за ф</w:t>
                  </w:r>
                  <w:r w:rsidRPr="0087654E">
                    <w:rPr>
                      <w:rFonts w:ascii="Times New Roman" w:hAnsi="Times New Roman"/>
                    </w:rPr>
                    <w:t>и</w:t>
                  </w:r>
                  <w:r w:rsidRPr="0087654E">
                    <w:rPr>
                      <w:rFonts w:ascii="Times New Roman" w:hAnsi="Times New Roman"/>
                    </w:rPr>
                    <w:t>зическими и химическими процессами, прои</w:t>
                  </w:r>
                  <w:r w:rsidRPr="0087654E">
                    <w:rPr>
                      <w:rFonts w:ascii="Times New Roman" w:hAnsi="Times New Roman"/>
                    </w:rPr>
                    <w:t>с</w:t>
                  </w:r>
                  <w:r w:rsidRPr="0087654E">
                    <w:rPr>
                      <w:rFonts w:ascii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87654E">
                    <w:rPr>
                      <w:rFonts w:ascii="Times New Roman" w:hAnsi="Times New Roman"/>
                    </w:rPr>
                    <w:t>и</w:t>
                  </w:r>
                  <w:r w:rsidRPr="0087654E">
                    <w:rPr>
                      <w:rFonts w:ascii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87654E">
                    <w:rPr>
                      <w:rFonts w:ascii="Times New Roman" w:hAnsi="Times New Roman"/>
                    </w:rPr>
                    <w:t>о</w:t>
                  </w:r>
                  <w:r w:rsidRPr="0087654E">
                    <w:rPr>
                      <w:rFonts w:ascii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87654E">
                    <w:rPr>
                      <w:rFonts w:ascii="Times New Roman" w:hAnsi="Times New Roman"/>
                    </w:rPr>
                    <w:t>у</w:t>
                  </w:r>
                  <w:r w:rsidRPr="0087654E">
                    <w:rPr>
                      <w:rFonts w:ascii="Times New Roman" w:hAnsi="Times New Roman"/>
                    </w:rPr>
                    <w:t>жений, используемых в области гидрометеор</w:t>
                  </w:r>
                  <w:r w:rsidRPr="0087654E">
                    <w:rPr>
                      <w:rFonts w:ascii="Times New Roman" w:hAnsi="Times New Roman"/>
                    </w:rPr>
                    <w:t>о</w:t>
                  </w:r>
                  <w:r w:rsidRPr="0087654E">
                    <w:rPr>
                      <w:rFonts w:ascii="Times New Roman" w:hAnsi="Times New Roman"/>
                    </w:rPr>
                    <w:t>логии и смежных с ней областях (доплеро</w:t>
                  </w:r>
                  <w:r w:rsidRPr="0087654E">
                    <w:rPr>
                      <w:rFonts w:ascii="Times New Roman" w:hAnsi="Times New Roman"/>
                    </w:rPr>
                    <w:t>в</w:t>
                  </w:r>
                  <w:r w:rsidRPr="0087654E">
                    <w:rPr>
                      <w:rFonts w:ascii="Times New Roman" w:hAnsi="Times New Roman"/>
                    </w:rPr>
                    <w:t>ские метеорологические радиолокаторы, ги</w:t>
                  </w:r>
                  <w:r w:rsidRPr="0087654E">
                    <w:rPr>
                      <w:rFonts w:ascii="Times New Roman" w:hAnsi="Times New Roman"/>
                    </w:rPr>
                    <w:t>д</w:t>
                  </w:r>
                  <w:r w:rsidRPr="0087654E">
                    <w:rPr>
                      <w:rFonts w:ascii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Деловое управление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26.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зонах рекреац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онного назначения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скверов, парков, бульваров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Градостроительный регламент зоны Р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распространяются на земельные участки в границах рекреационных зон, не относящиеся к территориям общ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пользования. 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На земельные участки в границах рекреационных зон, относящиеся в соответствии с утвержденными проектами планировки территории к терр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ториям общего пользования и обозначенные красными линиями, градостро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тельный регламент не распространяется. Использование территорий общего пользования определяется уполномоченными федеральными органами и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ральными законами.</w:t>
            </w:r>
          </w:p>
          <w:tbl>
            <w:tblPr>
              <w:tblStyle w:val="38"/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4943"/>
              <w:gridCol w:w="1900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Парки культуры и отдыха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парков культуры и отдыха</w:t>
                  </w:r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3.6.2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Поля для гольфа или конных прогулок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конноспортивных манежей, не предусматривающих устройство трибун</w:t>
                  </w:r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5.5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Историко-культурная деятельность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Сохранение и изучение объектов культурн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го наследия народов Российской Федерации (памятников истории и культуры), в том чи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ле: объектов археологического наследия, 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стопримечательных мест, мест бытования исторических промыслов, производств и 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месел, исторических поселений, недейств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ющих военных и гражданских захоронений, объектов культурного наследия, хозяйстве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ная деятельность, являющаяся историческим промыслом или ремеслом, а также 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ственная деятельность, обеспечивающая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знавательный туризм</w:t>
                  </w:r>
                  <w:proofErr w:type="gramEnd"/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включает в себя содержание 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дов разрешенного использования с кодами 12.0.1 - 12.0.2</w:t>
                  </w:r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пунктов, пешеходных переходов, бул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 xml:space="preserve">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инфраструктуры;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ских улиц и дорог, за исключением пред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смотренных видами разрешенного использ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с кодами 2.7.1, 4.9, 7.2.3, а также нек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49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494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рудования и оформления, малых архитекту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ных форм, некапитальных нестационарных строений и сооружений, информационных щитов и указателей, применяемых как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ставные части благоустройства территории, общественных туалетов</w:t>
                  </w:r>
                </w:p>
              </w:tc>
              <w:tc>
                <w:tcPr>
                  <w:tcW w:w="1900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38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38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Развлекательные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организации развлекательных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роприятий, путешествий, для размещения ди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котек и танцевальных площадок, ночных кл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бов, аквапарков, боулинга, аттракционов и т.п., игровых автоматов (кроме игрового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используемого для проведения азар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игр), игровых площадок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природного ландшафта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Р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сохранения и обустройства природного ландшафта, озелененных пространств.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5099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Природно-познавательный т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ризм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баз и палаточных лагерей для проведения походов и экскурсий по ознако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лению с природой, пеших и конных прогулок, устройство троп и дорожек, размещение щитов с познавательными сведениями об окружа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щей природной среде;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необходимых природоохра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 xml:space="preserve">ных и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природовосстановительных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меропри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5.2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Охрана природных территорий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Сохранение отдельных естественных качеств окружающей природной среды путем огран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чения хозяйственной деятельности в данной зоне, в частности: создание и уход за запре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ными полосами, создание и уход за защитн</w:t>
                  </w:r>
                  <w:r w:rsidRPr="00701C57">
                    <w:rPr>
                      <w:rFonts w:ascii="Times New Roman" w:hAnsi="Times New Roman"/>
                    </w:rPr>
                    <w:t>ы</w:t>
                  </w:r>
                  <w:r w:rsidRPr="00701C57">
                    <w:rPr>
                      <w:rFonts w:ascii="Times New Roman" w:hAnsi="Times New Roman"/>
                    </w:rPr>
                    <w:t>ми лесами, в том числе городскими лесами, лесами в лесопарках, и иная хозяйственная д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ятельность, разрешенная в защитных лесах, соблюдение режима использования природных ресурсов в заказниках, сохранение свойств з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мель, являющихся особо ценными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9.1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Историко-культурная деятельность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 xml:space="preserve">служивания уборочной и аварийной техники,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3.1.1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Обеспечение деятел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ности в области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рометеорологии и смежных с ней обл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стях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ства, предназначенных для наблюдений за ф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зическими и химическими процессами, прои</w:t>
                  </w:r>
                  <w:r w:rsidRPr="00701C57">
                    <w:rPr>
                      <w:rFonts w:ascii="Times New Roman" w:eastAsia="Times New Roman" w:hAnsi="Times New Roman"/>
                    </w:rPr>
                    <w:t>с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701C57">
                    <w:rPr>
                      <w:rFonts w:ascii="Times New Roman" w:eastAsia="Times New Roman" w:hAnsi="Times New Roman"/>
                    </w:rPr>
                    <w:t>у</w:t>
                  </w:r>
                  <w:r w:rsidRPr="00701C57">
                    <w:rPr>
                      <w:rFonts w:ascii="Times New Roman" w:eastAsia="Times New Roman" w:hAnsi="Times New Roman"/>
                    </w:rPr>
                    <w:t>жений, используемых в области гидрометеор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логии и смежных с ней областях (доплеро</w:t>
                  </w:r>
                  <w:r w:rsidRPr="00701C57">
                    <w:rPr>
                      <w:rFonts w:ascii="Times New Roman" w:eastAsia="Times New Roman" w:hAnsi="Times New Roman"/>
                    </w:rPr>
                    <w:t>в</w:t>
                  </w:r>
                  <w:r w:rsidRPr="00701C57">
                    <w:rPr>
                      <w:rFonts w:ascii="Times New Roman" w:eastAsia="Times New Roman" w:hAnsi="Times New Roman"/>
                    </w:rPr>
                    <w:t>ские метеорологические радиолокаторы,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Охота и рыбалка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Обустройство мест охоты и рыбалки, в том числе размещение дома охотника или рыбол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ва, сооружений, необходимых для восстано</w:t>
                  </w:r>
                  <w:r w:rsidRPr="00701C57">
                    <w:rPr>
                      <w:rFonts w:ascii="Times New Roman" w:eastAsia="Times New Roman" w:hAnsi="Times New Roman"/>
                    </w:rPr>
                    <w:t>в</w:t>
                  </w:r>
                  <w:r w:rsidRPr="00701C57">
                    <w:rPr>
                      <w:rFonts w:ascii="Times New Roman" w:eastAsia="Times New Roman" w:hAnsi="Times New Roman"/>
                    </w:rPr>
                    <w:t>ления и поддержания поголовья зверей или к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личества рыбы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177C21">
                    <w:rPr>
                      <w:rFonts w:ascii="Times New Roman" w:eastAsia="Times New Roman" w:hAnsi="Times New Roman"/>
                    </w:rPr>
                    <w:t>Причалы для мал</w:t>
                  </w:r>
                  <w:r w:rsidRPr="00177C21">
                    <w:rPr>
                      <w:rFonts w:ascii="Times New Roman" w:eastAsia="Times New Roman" w:hAnsi="Times New Roman"/>
                    </w:rPr>
                    <w:t>о</w:t>
                  </w:r>
                  <w:r w:rsidRPr="00177C21">
                    <w:rPr>
                      <w:rFonts w:ascii="Times New Roman" w:eastAsia="Times New Roman" w:hAnsi="Times New Roman"/>
                    </w:rPr>
                    <w:t>мерных судов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177C21">
                    <w:rPr>
                      <w:rFonts w:ascii="Times New Roman" w:eastAsia="Times New Roman" w:hAnsi="Times New Roman"/>
                    </w:rPr>
                    <w:t>Размещение сооружений, предназначенных для причаливания, хранения и обслуживания яхт, катеров, лодок и других маломерных с</w:t>
                  </w:r>
                  <w:r w:rsidRPr="00177C21">
                    <w:rPr>
                      <w:rFonts w:ascii="Times New Roman" w:eastAsia="Times New Roman" w:hAnsi="Times New Roman"/>
                    </w:rPr>
                    <w:t>у</w:t>
                  </w:r>
                  <w:r w:rsidRPr="00177C21">
                    <w:rPr>
                      <w:rFonts w:ascii="Times New Roman" w:eastAsia="Times New Roman" w:hAnsi="Times New Roman"/>
                    </w:rPr>
                    <w:t>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Общее пользование водными объектами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Использование земельных участков, прим</w:t>
                  </w:r>
                  <w:r w:rsidRPr="00701C57">
                    <w:rPr>
                      <w:rFonts w:ascii="Times New Roman" w:eastAsia="Times New Roman" w:hAnsi="Times New Roman"/>
                    </w:rPr>
                    <w:t>ы</w:t>
                  </w:r>
                  <w:r w:rsidRPr="00701C57">
                    <w:rPr>
                      <w:rFonts w:ascii="Times New Roman" w:eastAsia="Times New Roman" w:hAnsi="Times New Roman"/>
                    </w:rPr>
                    <w:t>кающих к водным объектам способами, нео</w:t>
                  </w:r>
                  <w:r w:rsidRPr="00701C57">
                    <w:rPr>
                      <w:rFonts w:ascii="Times New Roman" w:eastAsia="Times New Roman" w:hAnsi="Times New Roman"/>
                    </w:rPr>
                    <w:t>б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ходимыми для осуществления общего вод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пользования (водопользования, осуществля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мого гражданами для личных нужд, а также забор (изъятие) водных ресурсов для целей п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тьевого и хозяйственно-бытового водоснабж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ния, купание, использование маломерных с</w:t>
                  </w:r>
                  <w:r w:rsidRPr="00701C57">
                    <w:rPr>
                      <w:rFonts w:ascii="Times New Roman" w:eastAsia="Times New Roman" w:hAnsi="Times New Roman"/>
                    </w:rPr>
                    <w:t>у</w:t>
                  </w:r>
                  <w:r w:rsidRPr="00701C57">
                    <w:rPr>
                      <w:rFonts w:ascii="Times New Roman" w:eastAsia="Times New Roman" w:hAnsi="Times New Roman"/>
                    </w:rPr>
                    <w:t>дов, водных мотоциклов и других технических средств, предназначенных для отдыха на во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Специальное польз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вание водными объе</w:t>
                  </w:r>
                  <w:r w:rsidRPr="00701C57">
                    <w:rPr>
                      <w:rFonts w:ascii="Times New Roman" w:eastAsia="Times New Roman" w:hAnsi="Times New Roman"/>
                    </w:rPr>
                    <w:t>к</w:t>
                  </w:r>
                  <w:r w:rsidRPr="00701C57">
                    <w:rPr>
                      <w:rFonts w:ascii="Times New Roman" w:eastAsia="Times New Roman" w:hAnsi="Times New Roman"/>
                    </w:rPr>
                    <w:t>тами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Использование земельных участков, прим</w:t>
                  </w:r>
                  <w:r w:rsidRPr="00701C57">
                    <w:rPr>
                      <w:rFonts w:ascii="Times New Roman" w:eastAsia="Times New Roman" w:hAnsi="Times New Roman"/>
                    </w:rPr>
                    <w:t>ы</w:t>
                  </w:r>
                  <w:r w:rsidRPr="00701C57">
                    <w:rPr>
                      <w:rFonts w:ascii="Times New Roman" w:eastAsia="Times New Roman" w:hAnsi="Times New Roman"/>
                    </w:rPr>
                    <w:t>кающих к водным объектам способами, нео</w:t>
                  </w:r>
                  <w:r w:rsidRPr="00701C57">
                    <w:rPr>
                      <w:rFonts w:ascii="Times New Roman" w:eastAsia="Times New Roman" w:hAnsi="Times New Roman"/>
                    </w:rPr>
                    <w:t>б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ных, взрывных, буровых и других работ, св</w:t>
                  </w:r>
                  <w:r w:rsidRPr="00701C57">
                    <w:rPr>
                      <w:rFonts w:ascii="Times New Roman" w:eastAsia="Times New Roman" w:hAnsi="Times New Roman"/>
                    </w:rPr>
                    <w:t>я</w:t>
                  </w:r>
                  <w:r w:rsidRPr="00701C57">
                    <w:rPr>
                      <w:rFonts w:ascii="Times New Roman" w:eastAsia="Times New Roman" w:hAnsi="Times New Roman"/>
                    </w:rPr>
                    <w:t>занных с изменением дна и берегов водных объектов)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177C21">
                    <w:rPr>
                      <w:rFonts w:ascii="Times New Roman" w:eastAsia="Times New Roman" w:hAnsi="Times New Roman"/>
                    </w:rPr>
                    <w:t>Гидротехнические с</w:t>
                  </w:r>
                  <w:r w:rsidRPr="00177C21">
                    <w:rPr>
                      <w:rFonts w:ascii="Times New Roman" w:eastAsia="Times New Roman" w:hAnsi="Times New Roman"/>
                    </w:rPr>
                    <w:t>о</w:t>
                  </w:r>
                  <w:r w:rsidRPr="00177C21">
                    <w:rPr>
                      <w:rFonts w:ascii="Times New Roman" w:eastAsia="Times New Roman" w:hAnsi="Times New Roman"/>
                    </w:rPr>
                    <w:lastRenderedPageBreak/>
                    <w:t>оружения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177C21">
                    <w:rPr>
                      <w:rFonts w:ascii="Times New Roman" w:eastAsia="Times New Roman" w:hAnsi="Times New Roman"/>
                    </w:rPr>
                    <w:lastRenderedPageBreak/>
                    <w:t xml:space="preserve">Размещение гидротехнических сооружений, </w:t>
                  </w:r>
                  <w:r w:rsidRPr="00177C21">
                    <w:rPr>
                      <w:rFonts w:ascii="Times New Roman" w:eastAsia="Times New Roman" w:hAnsi="Times New Roman"/>
                    </w:rPr>
                    <w:lastRenderedPageBreak/>
                    <w:t>необходимых для эксплуатации водохранилищ (плотин, водосбросов, водозаборных, водов</w:t>
                  </w:r>
                  <w:r w:rsidRPr="00177C21">
                    <w:rPr>
                      <w:rFonts w:ascii="Times New Roman" w:eastAsia="Times New Roman" w:hAnsi="Times New Roman"/>
                    </w:rPr>
                    <w:t>ы</w:t>
                  </w:r>
                  <w:r w:rsidRPr="00177C21">
                    <w:rPr>
                      <w:rFonts w:ascii="Times New Roman" w:eastAsia="Times New Roman" w:hAnsi="Times New Roman"/>
                    </w:rPr>
                    <w:t>пускных и других гидротехнических сооруж</w:t>
                  </w:r>
                  <w:r w:rsidRPr="00177C21">
                    <w:rPr>
                      <w:rFonts w:ascii="Times New Roman" w:eastAsia="Times New Roman" w:hAnsi="Times New Roman"/>
                    </w:rPr>
                    <w:t>е</w:t>
                  </w:r>
                  <w:r w:rsidRPr="00177C21">
                    <w:rPr>
                      <w:rFonts w:ascii="Times New Roman" w:eastAsia="Times New Roman" w:hAnsi="Times New Roman"/>
                    </w:rPr>
                    <w:t xml:space="preserve">ний, судопропускных сооружений, </w:t>
                  </w:r>
                  <w:proofErr w:type="spellStart"/>
                  <w:r w:rsidRPr="00177C21">
                    <w:rPr>
                      <w:rFonts w:ascii="Times New Roman" w:eastAsia="Times New Roman" w:hAnsi="Times New Roman"/>
                    </w:rPr>
                    <w:t>рыбоз</w:t>
                  </w:r>
                  <w:r w:rsidRPr="00177C21">
                    <w:rPr>
                      <w:rFonts w:ascii="Times New Roman" w:eastAsia="Times New Roman" w:hAnsi="Times New Roman"/>
                    </w:rPr>
                    <w:t>а</w:t>
                  </w:r>
                  <w:r w:rsidRPr="00177C21">
                    <w:rPr>
                      <w:rFonts w:ascii="Times New Roman" w:eastAsia="Times New Roman" w:hAnsi="Times New Roman"/>
                    </w:rPr>
                    <w:t>щитных</w:t>
                  </w:r>
                  <w:proofErr w:type="spellEnd"/>
                  <w:r w:rsidRPr="00177C21">
                    <w:rPr>
                      <w:rFonts w:ascii="Times New Roman" w:eastAsia="Times New Roman" w:hAnsi="Times New Roman"/>
                    </w:rPr>
                    <w:t xml:space="preserve"> и рыбопропускных сооружений, бер</w:t>
                  </w:r>
                  <w:r w:rsidRPr="00177C21">
                    <w:rPr>
                      <w:rFonts w:ascii="Times New Roman" w:eastAsia="Times New Roman" w:hAnsi="Times New Roman"/>
                    </w:rPr>
                    <w:t>е</w:t>
                  </w:r>
                  <w:r w:rsidRPr="00177C21">
                    <w:rPr>
                      <w:rFonts w:ascii="Times New Roman" w:eastAsia="Times New Roman" w:hAnsi="Times New Roman"/>
                    </w:rPr>
                    <w:t>гозащитных сооружений)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11.3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Р3 Зона отдыха, занятий физической культурой и спортом</w:t>
            </w:r>
            <w:r w:rsidRPr="00701C57" w:rsidDel="007C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5099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Спорт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для занятия спортом. Содержание данного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ного использования включает в себя содерж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 видов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5.1.1 - 5.1.7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спо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тивно-зрелищных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Водный спорт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сооружений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тия водными видами спорта (причалы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оружения, необходимые для организации 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ных видов спорта и хранения соответствующ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го инвентаря)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5.1.5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Авиационный спорт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сооружений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тия авиационными видами спорта (ангары, взлетно-посадочные площадки и иные соор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жения, необходимые для организации авиац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онных видов спорта и хранения соответств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ющего инвентаря)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5.1.6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Спортивные базы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баз и лагерей, в кот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рых осуществляется спортивная подготовка длительно проживающих в них лиц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5.1.7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Природно-познавательный т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ризм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баз и палаточных лагерей для проведения походов и экскурсий по ознако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лению с природой, пеших и конных прогулок, устройство троп и дорожек, размещение щитов с познавательными сведениями об окружа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щей природной среде;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необходимых природоохра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 xml:space="preserve">ных и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природовосстановительных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меропри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Поля для гольфа или конных прогулок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Обустройство мест для игры в гольф или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ществления конных прогулок, в том числе осуществление необходимых земляных работ и размещения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конноспортивных манежей, не предусматривающих устройство трибун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5.5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C1E8A">
                    <w:rPr>
                      <w:rFonts w:ascii="Times New Roman" w:hAnsi="Times New Roman"/>
                    </w:rPr>
                    <w:t>Обеспечение вну</w:t>
                  </w:r>
                  <w:r w:rsidRPr="00CC1E8A">
                    <w:rPr>
                      <w:rFonts w:ascii="Times New Roman" w:hAnsi="Times New Roman"/>
                    </w:rPr>
                    <w:t>т</w:t>
                  </w:r>
                  <w:r w:rsidRPr="00CC1E8A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C1E8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CC1E8A">
                    <w:rPr>
                      <w:rFonts w:ascii="Times New Roman" w:hAnsi="Times New Roman"/>
                    </w:rPr>
                    <w:t>ь</w:t>
                  </w:r>
                  <w:r w:rsidRPr="00CC1E8A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CC1E8A">
                    <w:rPr>
                      <w:rFonts w:ascii="Times New Roman" w:hAnsi="Times New Roman"/>
                    </w:rPr>
                    <w:t>р</w:t>
                  </w:r>
                  <w:r w:rsidRPr="00CC1E8A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CC1E8A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CC1E8A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 разм</w:t>
                  </w:r>
                  <w:r w:rsidRPr="00CC1E8A">
                    <w:rPr>
                      <w:rFonts w:ascii="Times New Roman" w:hAnsi="Times New Roman"/>
                    </w:rPr>
                    <w:t>е</w:t>
                  </w:r>
                  <w:r w:rsidRPr="00CC1E8A">
                    <w:rPr>
                      <w:rFonts w:ascii="Times New Roman" w:hAnsi="Times New Roman"/>
                    </w:rPr>
                    <w:t>щение объектов гражданской обороны, за и</w:t>
                  </w:r>
                  <w:r w:rsidRPr="00CC1E8A">
                    <w:rPr>
                      <w:rFonts w:ascii="Times New Roman" w:hAnsi="Times New Roman"/>
                    </w:rPr>
                    <w:t>с</w:t>
                  </w:r>
                  <w:r w:rsidRPr="00CC1E8A">
                    <w:rPr>
                      <w:rFonts w:ascii="Times New Roman" w:hAnsi="Times New Roman"/>
                    </w:rPr>
                    <w:t>ключением объектов гражданской обороны, являющихся частями производственных зд</w:t>
                  </w:r>
                  <w:r w:rsidRPr="00CC1E8A">
                    <w:rPr>
                      <w:rFonts w:ascii="Times New Roman" w:hAnsi="Times New Roman"/>
                    </w:rPr>
                    <w:t>а</w:t>
                  </w:r>
                  <w:r w:rsidRPr="00CC1E8A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 xml:space="preserve">ний и сооружений, информационных щитов 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C1E8A">
                    <w:rPr>
                      <w:rFonts w:ascii="Times New Roman" w:hAnsi="Times New Roman"/>
                    </w:rPr>
                    <w:t>Обеспечение вну</w:t>
                  </w:r>
                  <w:r w:rsidRPr="00CC1E8A">
                    <w:rPr>
                      <w:rFonts w:ascii="Times New Roman" w:hAnsi="Times New Roman"/>
                    </w:rPr>
                    <w:t>т</w:t>
                  </w:r>
                  <w:r w:rsidRPr="00CC1E8A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C1E8A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CC1E8A">
                    <w:rPr>
                      <w:rFonts w:ascii="Times New Roman" w:hAnsi="Times New Roman"/>
                    </w:rPr>
                    <w:t>ь</w:t>
                  </w:r>
                  <w:r w:rsidRPr="00CC1E8A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CC1E8A">
                    <w:rPr>
                      <w:rFonts w:ascii="Times New Roman" w:hAnsi="Times New Roman"/>
                    </w:rPr>
                    <w:t>р</w:t>
                  </w:r>
                  <w:r w:rsidRPr="00CC1E8A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CC1E8A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CC1E8A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 разм</w:t>
                  </w:r>
                  <w:r w:rsidRPr="00CC1E8A">
                    <w:rPr>
                      <w:rFonts w:ascii="Times New Roman" w:hAnsi="Times New Roman"/>
                    </w:rPr>
                    <w:t>е</w:t>
                  </w:r>
                  <w:r w:rsidRPr="00CC1E8A">
                    <w:rPr>
                      <w:rFonts w:ascii="Times New Roman" w:hAnsi="Times New Roman"/>
                    </w:rPr>
                    <w:t>щение объектов гражданской обороны, за и</w:t>
                  </w:r>
                  <w:r w:rsidRPr="00CC1E8A">
                    <w:rPr>
                      <w:rFonts w:ascii="Times New Roman" w:hAnsi="Times New Roman"/>
                    </w:rPr>
                    <w:t>с</w:t>
                  </w:r>
                  <w:r w:rsidRPr="00CC1E8A">
                    <w:rPr>
                      <w:rFonts w:ascii="Times New Roman" w:hAnsi="Times New Roman"/>
                    </w:rPr>
                    <w:t>ключением объектов гражданской обороны, являющихся частями производственных зд</w:t>
                  </w:r>
                  <w:r w:rsidRPr="00CC1E8A">
                    <w:rPr>
                      <w:rFonts w:ascii="Times New Roman" w:hAnsi="Times New Roman"/>
                    </w:rPr>
                    <w:t>а</w:t>
                  </w:r>
                  <w:r w:rsidRPr="00CC1E8A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lastRenderedPageBreak/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Обеспечение деятел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ности в области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рометеорологии и смежных с ней обл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стях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ства, предназначенных для наблюдений за ф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зическими и химическими процессами, прои</w:t>
                  </w:r>
                  <w:r w:rsidRPr="00701C57">
                    <w:rPr>
                      <w:rFonts w:ascii="Times New Roman" w:eastAsia="Times New Roman" w:hAnsi="Times New Roman"/>
                    </w:rPr>
                    <w:t>с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701C57">
                    <w:rPr>
                      <w:rFonts w:ascii="Times New Roman" w:eastAsia="Times New Roman" w:hAnsi="Times New Roman"/>
                    </w:rPr>
                    <w:t>у</w:t>
                  </w:r>
                  <w:r w:rsidRPr="00701C57">
                    <w:rPr>
                      <w:rFonts w:ascii="Times New Roman" w:eastAsia="Times New Roman" w:hAnsi="Times New Roman"/>
                    </w:rPr>
                    <w:t>жений, используемых в области гидромете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рологии и смежных с ней областях (доплеро</w:t>
                  </w:r>
                  <w:r w:rsidRPr="00701C57">
                    <w:rPr>
                      <w:rFonts w:ascii="Times New Roman" w:eastAsia="Times New Roman" w:hAnsi="Times New Roman"/>
                    </w:rPr>
                    <w:t>в</w:t>
                  </w:r>
                  <w:r w:rsidRPr="00701C57">
                    <w:rPr>
                      <w:rFonts w:ascii="Times New Roman" w:eastAsia="Times New Roman" w:hAnsi="Times New Roman"/>
                    </w:rPr>
                    <w:t>ские метеорологические радиолокаторы,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отдыха и туризма</w:t>
            </w:r>
          </w:p>
          <w:p w:rsidR="001B2682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Р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обеспечения правовых условий развития территорий, используемых в целях отдыха и туризма, размещения необход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мых объектов инженерной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5099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Гостиничное обсл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живание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гостиниц, а также иных зданий, используемых с целью извлечения предприн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4.7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ях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Размещение спортивных клубов, спортивных залов, бассейнов, физкультурно-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Водный спорт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сооружений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тия водными видами спорта (причалы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оружения, необходимые для организации 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ных видов спорта и хранения соответствующ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го инвентаря)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5.1.5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Авиационный спорт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сооружений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тия авиационными видами спорта (ангары, взлетно-посадочные площадки и иные соор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жения, необходимые для организации авиац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онных видов спорта и хранения соответств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ющего инвентаря)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5.1.6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Спортивные базы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баз и лагерей, в кот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рых осуществляется спортивная подготовка длительно проживающих в них лиц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5.1.7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Природно-познавательный т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ризм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баз и палаточных лагерей для проведения походов и экскурсий по ознако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лению с природой, пеших и конных прогулок, устройство троп и дорожек, размещение щитов с познавательными сведениями об окружа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щей природной среде;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необходимых природоохра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 xml:space="preserve">ных и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природовосстановительных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меропри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C1E8A">
                    <w:rPr>
                      <w:rFonts w:ascii="Times New Roman" w:hAnsi="Times New Roman"/>
                    </w:rPr>
                    <w:t>Туристическое о</w:t>
                  </w:r>
                  <w:r w:rsidRPr="00CC1E8A">
                    <w:rPr>
                      <w:rFonts w:ascii="Times New Roman" w:hAnsi="Times New Roman"/>
                    </w:rPr>
                    <w:t>б</w:t>
                  </w:r>
                  <w:r w:rsidRPr="00CC1E8A">
                    <w:rPr>
                      <w:rFonts w:ascii="Times New Roman" w:hAnsi="Times New Roman"/>
                    </w:rPr>
                    <w:t>служивание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C1E8A">
                    <w:rPr>
                      <w:rFonts w:ascii="Times New Roman" w:hAnsi="Times New Roman"/>
                    </w:rPr>
                    <w:t>Размещение пансионатов, туристических го</w:t>
                  </w:r>
                  <w:r w:rsidRPr="00CC1E8A">
                    <w:rPr>
                      <w:rFonts w:ascii="Times New Roman" w:hAnsi="Times New Roman"/>
                    </w:rPr>
                    <w:t>с</w:t>
                  </w:r>
                  <w:r w:rsidRPr="00CC1E8A">
                    <w:rPr>
                      <w:rFonts w:ascii="Times New Roman" w:hAnsi="Times New Roman"/>
                    </w:rPr>
                    <w:t>тиниц, кемпингов, домов отдыха, не оказыв</w:t>
                  </w:r>
                  <w:r w:rsidRPr="00CC1E8A">
                    <w:rPr>
                      <w:rFonts w:ascii="Times New Roman" w:hAnsi="Times New Roman"/>
                    </w:rPr>
                    <w:t>а</w:t>
                  </w:r>
                  <w:r w:rsidRPr="00CC1E8A">
                    <w:rPr>
                      <w:rFonts w:ascii="Times New Roman" w:hAnsi="Times New Roman"/>
                    </w:rPr>
                    <w:t>ющих услуги по лечению, а также иных зд</w:t>
                  </w:r>
                  <w:r w:rsidRPr="00CC1E8A">
                    <w:rPr>
                      <w:rFonts w:ascii="Times New Roman" w:hAnsi="Times New Roman"/>
                    </w:rPr>
                    <w:t>а</w:t>
                  </w:r>
                  <w:r w:rsidRPr="00CC1E8A">
                    <w:rPr>
                      <w:rFonts w:ascii="Times New Roman" w:hAnsi="Times New Roman"/>
                    </w:rPr>
                    <w:t>ний, используемых с целью извлечения пре</w:t>
                  </w:r>
                  <w:r w:rsidRPr="00CC1E8A">
                    <w:rPr>
                      <w:rFonts w:ascii="Times New Roman" w:hAnsi="Times New Roman"/>
                    </w:rPr>
                    <w:t>д</w:t>
                  </w:r>
                  <w:r w:rsidRPr="00CC1E8A">
                    <w:rPr>
                      <w:rFonts w:ascii="Times New Roman" w:hAnsi="Times New Roman"/>
                    </w:rPr>
                    <w:t>принимательской выгоды из предоставления жилого помещения для временного прожив</w:t>
                  </w:r>
                  <w:r w:rsidRPr="00CC1E8A">
                    <w:rPr>
                      <w:rFonts w:ascii="Times New Roman" w:hAnsi="Times New Roman"/>
                    </w:rPr>
                    <w:t>а</w:t>
                  </w:r>
                  <w:r w:rsidRPr="00CC1E8A">
                    <w:rPr>
                      <w:rFonts w:ascii="Times New Roman" w:hAnsi="Times New Roman"/>
                    </w:rPr>
                    <w:t>ния в них; размещение детских лагерей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5.2.1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Охота и рыбалка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Обустройство мест охоты и рыбалки, в том числе размещение дома охотника или рыбол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ва, сооружений, необходимых для восстано</w:t>
                  </w:r>
                  <w:r w:rsidRPr="00701C57">
                    <w:rPr>
                      <w:rFonts w:ascii="Times New Roman" w:eastAsia="Times New Roman" w:hAnsi="Times New Roman"/>
                    </w:rPr>
                    <w:t>в</w:t>
                  </w:r>
                  <w:r w:rsidRPr="00701C57">
                    <w:rPr>
                      <w:rFonts w:ascii="Times New Roman" w:eastAsia="Times New Roman" w:hAnsi="Times New Roman"/>
                    </w:rPr>
                    <w:t>ления и поддержания поголовья зверей или количества рыбы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Поля для гольфа или конных прогулок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Обустройство мест для игры в гольф или ос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ществления конных прогулок, в том числе осуществление необходимых земляных работ и размещения вспомогательных сооружений;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конноспортивных манежей, не предусматривающих устройство трибун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5.5</w:t>
                  </w:r>
                </w:p>
              </w:tc>
            </w:tr>
            <w:tr w:rsidR="001B2682" w:rsidRPr="00701C57" w:rsidTr="00062DA7">
              <w:trPr>
                <w:trHeight w:val="1143"/>
              </w:trPr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Обеспечение вну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реннего правопорядка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необходимых для подготовки и подде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 xml:space="preserve">жания в готовности органов внутренних дел,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Росгвардии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спасательных служб, в которых существует военизированная служба;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гражданской обороны, за исключением объектов гражданской обороны, являющихся частями производственных зд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8.3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Охрана природных территорий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Сохранение отдельных естественных качеств окружающей природной среды путем огран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чения хозяйственной деятельности в данной зоне, в частности: создание и уход за запре</w:t>
                  </w:r>
                  <w:r w:rsidRPr="00701C57">
                    <w:rPr>
                      <w:rFonts w:ascii="Times New Roman" w:hAnsi="Times New Roman"/>
                      <w:bCs/>
                    </w:rPr>
                    <w:t>т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ными полосами, создание и уход за защитн</w:t>
                  </w:r>
                  <w:r w:rsidRPr="00701C57">
                    <w:rPr>
                      <w:rFonts w:ascii="Times New Roman" w:hAnsi="Times New Roman"/>
                      <w:bCs/>
                    </w:rPr>
                    <w:t>ы</w:t>
                  </w:r>
                  <w:r w:rsidRPr="00701C57">
                    <w:rPr>
                      <w:rFonts w:ascii="Times New Roman" w:hAnsi="Times New Roman"/>
                      <w:bCs/>
                    </w:rPr>
                    <w:t>ми лесами, в том числе городскими лесами, лесами в лесопарках, и иная хозяйственная д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ятельность, разрешенная в защитных лесах, соблюдение режима использования природных ресурсов в заказниках, сохранение свойств з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мель, являющихся особо ценными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Курортная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Использование, в том числе с их извлечением, для лечения и оздоровления человека приро</w:t>
                  </w:r>
                  <w:r w:rsidRPr="00701C57">
                    <w:rPr>
                      <w:rFonts w:ascii="Times New Roman" w:hAnsi="Times New Roman"/>
                      <w:bCs/>
                    </w:rPr>
                    <w:t>д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лечебных ресурсов (месторождения мин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ральных вод, лечебные грязи, рапой лиманов и озер, особый климат и иные природные факт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ры и условия, которые используются или м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гут использоваться для профилактики и леч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ния заболеваний человека), а также охрана л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чебных ресурсов от истощения и уничтожения в границах первой зоны округа горно-санитарной или санитарной</w:t>
                  </w:r>
                  <w:proofErr w:type="gramEnd"/>
                  <w:r w:rsidRPr="00701C57">
                    <w:rPr>
                      <w:rFonts w:ascii="Times New Roman" w:hAnsi="Times New Roman"/>
                      <w:bCs/>
                    </w:rPr>
                    <w:t xml:space="preserve"> охраны лечебно-оздоровительных местностей и курорта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9.2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Санаторная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Размещение санаториев и профилакториев, обеспечивающих оказание услуги по лечению и оздоровлению населения; обустройство л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чебно-оздоровительных местностей (пляжи, бюветы, места добычи целебной грязи); ра</w:t>
                  </w:r>
                  <w:r w:rsidRPr="00701C57">
                    <w:rPr>
                      <w:rFonts w:ascii="Times New Roman" w:hAnsi="Times New Roman"/>
                      <w:bCs/>
                    </w:rPr>
                    <w:t>з</w:t>
                  </w:r>
                  <w:r w:rsidRPr="00701C57">
                    <w:rPr>
                      <w:rFonts w:ascii="Times New Roman" w:hAnsi="Times New Roman"/>
                      <w:bCs/>
                    </w:rPr>
                    <w:t>мещение лечебно-оздоровительных лагерей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9.2.1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Историко-культурная деятельность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t>Сохранение и изучение объектов культурного наследия народов Российской Федерации (п</w:t>
                  </w:r>
                  <w:r w:rsidRPr="00701C57">
                    <w:rPr>
                      <w:rFonts w:ascii="Times New Roman" w:hAnsi="Times New Roman"/>
                      <w:bCs/>
                    </w:rPr>
                    <w:t>а</w:t>
                  </w:r>
                  <w:r w:rsidRPr="00701C57">
                    <w:rPr>
                      <w:rFonts w:ascii="Times New Roman" w:hAnsi="Times New Roman"/>
                      <w:bCs/>
                    </w:rPr>
                    <w:t>мятников истории и культуры), в том числе: объектов археологического наследия, дост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примечательных мест, мест бытования истор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ческих промыслов, производств и ремесел, и</w:t>
                  </w:r>
                  <w:r w:rsidRPr="00701C57">
                    <w:rPr>
                      <w:rFonts w:ascii="Times New Roman" w:hAnsi="Times New Roman"/>
                      <w:bCs/>
                    </w:rPr>
                    <w:t>с</w:t>
                  </w:r>
                  <w:r w:rsidRPr="00701C57">
                    <w:rPr>
                      <w:rFonts w:ascii="Times New Roman" w:hAnsi="Times New Roman"/>
                      <w:bCs/>
                    </w:rPr>
                    <w:t>торических поселений, недействующих вое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и гражданских захоронений, объектов культурного наследия,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являющаяся историческим промыслом или ремеслом, а также хозяйственная деятел</w:t>
                  </w:r>
                  <w:r w:rsidRPr="00701C57">
                    <w:rPr>
                      <w:rFonts w:ascii="Times New Roman" w:hAnsi="Times New Roman"/>
                      <w:bCs/>
                    </w:rPr>
                    <w:t>ь</w:t>
                  </w:r>
                  <w:r w:rsidRPr="00701C57">
                    <w:rPr>
                      <w:rFonts w:ascii="Times New Roman" w:hAnsi="Times New Roman"/>
                      <w:bCs/>
                    </w:rPr>
                    <w:t>ность, обеспечивающая познавательный т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ризм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>9.3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t xml:space="preserve">Общее пользование </w:t>
                  </w: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водными объектами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Использование земельных участков, прим</w:t>
                  </w:r>
                  <w:r w:rsidRPr="00701C57">
                    <w:rPr>
                      <w:rFonts w:ascii="Times New Roman" w:hAnsi="Times New Roman"/>
                      <w:bCs/>
                    </w:rPr>
                    <w:t>ы</w:t>
                  </w: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кающих к водным объектам способами, нео</w:t>
                  </w:r>
                  <w:r w:rsidRPr="00701C57">
                    <w:rPr>
                      <w:rFonts w:ascii="Times New Roman" w:hAnsi="Times New Roman"/>
                      <w:bCs/>
                    </w:rPr>
                    <w:t>б</w:t>
                  </w:r>
                  <w:r w:rsidRPr="00701C57">
                    <w:rPr>
                      <w:rFonts w:ascii="Times New Roman" w:hAnsi="Times New Roman"/>
                      <w:bCs/>
                    </w:rPr>
                    <w:t>ходимыми для осуществления общего вод</w:t>
                  </w:r>
                  <w:r w:rsidRPr="00701C57">
                    <w:rPr>
                      <w:rFonts w:ascii="Times New Roman" w:hAnsi="Times New Roman"/>
                      <w:bCs/>
                    </w:rPr>
                    <w:t>о</w:t>
                  </w:r>
                  <w:r w:rsidRPr="00701C57">
                    <w:rPr>
                      <w:rFonts w:ascii="Times New Roman" w:hAnsi="Times New Roman"/>
                      <w:bCs/>
                    </w:rPr>
                    <w:t>пользования (водопользования, осуществля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мого гражданами для личных нужд, а также забор (изъятие) водных ресурсов для целей п</w:t>
                  </w:r>
                  <w:r w:rsidRPr="00701C57">
                    <w:rPr>
                      <w:rFonts w:ascii="Times New Roman" w:hAnsi="Times New Roman"/>
                      <w:bCs/>
                    </w:rPr>
                    <w:t>и</w:t>
                  </w:r>
                  <w:r w:rsidRPr="00701C57">
                    <w:rPr>
                      <w:rFonts w:ascii="Times New Roman" w:hAnsi="Times New Roman"/>
                      <w:bCs/>
                    </w:rPr>
                    <w:t>тьевого и хозяйственно-бытового водоснабж</w:t>
                  </w:r>
                  <w:r w:rsidRPr="00701C57">
                    <w:rPr>
                      <w:rFonts w:ascii="Times New Roman" w:hAnsi="Times New Roman"/>
                      <w:bCs/>
                    </w:rPr>
                    <w:t>е</w:t>
                  </w:r>
                  <w:r w:rsidRPr="00701C57">
                    <w:rPr>
                      <w:rFonts w:ascii="Times New Roman" w:hAnsi="Times New Roman"/>
                      <w:bCs/>
                    </w:rPr>
                    <w:t>ния, купание, использование маломерных с</w:t>
                  </w:r>
                  <w:r w:rsidRPr="00701C57">
                    <w:rPr>
                      <w:rFonts w:ascii="Times New Roman" w:hAnsi="Times New Roman"/>
                      <w:bCs/>
                    </w:rPr>
                    <w:t>у</w:t>
                  </w:r>
                  <w:r w:rsidRPr="00701C57">
                    <w:rPr>
                      <w:rFonts w:ascii="Times New Roman" w:hAnsi="Times New Roman"/>
                      <w:bCs/>
                    </w:rPr>
                    <w:t>дов, водных мотоциклов и других технических средств, предназначенных для отдыха на во</w:t>
                  </w:r>
                  <w:r w:rsidRPr="00701C57">
                    <w:rPr>
                      <w:rFonts w:ascii="Times New Roman" w:hAnsi="Times New Roman"/>
                      <w:bCs/>
                    </w:rPr>
                    <w:t>д</w:t>
                  </w:r>
                  <w:r w:rsidRPr="00701C57">
                    <w:rPr>
                      <w:rFonts w:ascii="Times New Roman" w:hAnsi="Times New Roman"/>
                      <w:bCs/>
                    </w:rPr>
                    <w:t>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  <w:bCs/>
                    </w:rPr>
                    <w:lastRenderedPageBreak/>
                    <w:t>11.1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Земельные участки (территории) общего пользования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Цирки и зверинцы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 для разм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щения цирков, зверинцев, зоопарков, зоосадов, океанариумов и осуществления сопутству</w:t>
                  </w:r>
                  <w:r w:rsidRPr="00701C57">
                    <w:rPr>
                      <w:rFonts w:ascii="Times New Roman" w:hAnsi="Times New Roman"/>
                    </w:rPr>
                    <w:t>ю</w:t>
                  </w:r>
                  <w:r w:rsidRPr="00701C57">
                    <w:rPr>
                      <w:rFonts w:ascii="Times New Roman" w:hAnsi="Times New Roman"/>
                    </w:rPr>
                    <w:t>щих видов деятельности по содержанию диких животных в неволе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Общественное пит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701C57">
                    <w:rPr>
                      <w:rFonts w:ascii="Times New Roman" w:hAnsi="Times New Roman"/>
                    </w:rPr>
                    <w:t>ч</w:t>
                  </w:r>
                  <w:r w:rsidRPr="00701C57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Развлекательные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роприятия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организации развлекательных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роприятий, путешествий, для размещения ди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котек и танцевальных площадок, ночных кл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бов, аквапарков, боулинга, аттракционов и т.п., игровых автоматов (кроме игрового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используемого для проведения азар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игр), игровых площадок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4.8.1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занятий спортом в помещен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спортивных клубов, спортивных залов, бассейнов, физкультурно-оздоровительных комплексов в зданиях и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оружениях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5.1.2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Площадки для зан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площадок для занятия спортом и физкультурой на открытом воздухе (физкул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турные площадки, беговые дорожки, поля для спортивной игры)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Оборудованные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щадки для занятий спортом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 для занятия спортом и физкультурой на открытом воздухе (тенни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ные корты, автодромы, мотодромы, трампл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ны, спортивные стрельбища)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5.1.4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Причалы для мал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мерных судов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 xml:space="preserve">Размещение сооружений, предназначенных для причаливания, хранения и обслуживания </w:t>
                  </w:r>
                  <w:r w:rsidRPr="00C57500">
                    <w:rPr>
                      <w:rFonts w:ascii="Times New Roman" w:hAnsi="Times New Roman"/>
                    </w:rPr>
                    <w:lastRenderedPageBreak/>
                    <w:t>яхт, катеров, лодок и других маломерных с</w:t>
                  </w:r>
                  <w:r w:rsidRPr="00C57500">
                    <w:rPr>
                      <w:rFonts w:ascii="Times New Roman" w:hAnsi="Times New Roman"/>
                    </w:rPr>
                    <w:t>у</w:t>
                  </w:r>
                  <w:r w:rsidRPr="00C57500">
                    <w:rPr>
                      <w:rFonts w:ascii="Times New Roman" w:hAnsi="Times New Roman"/>
                    </w:rPr>
                    <w:t>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5.4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Объекты культурно-досуговой деятельн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зданий, предназначенных для размещения музеев, выставочных залов, худ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жественных галерей, домов культуры, библи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тек, кинотеатров и кинозалов, театров, фила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моний, концертных залов, планетариев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3.6.1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Обеспечение деятел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ности в области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рометеорологии и смежных с ней обл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стях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ства, предназначенных для наблюдений за ф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зическими и химическими процессами, прои</w:t>
                  </w:r>
                  <w:r w:rsidRPr="00701C57">
                    <w:rPr>
                      <w:rFonts w:ascii="Times New Roman" w:eastAsia="Times New Roman" w:hAnsi="Times New Roman"/>
                    </w:rPr>
                    <w:t>с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701C57">
                    <w:rPr>
                      <w:rFonts w:ascii="Times New Roman" w:eastAsia="Times New Roman" w:hAnsi="Times New Roman"/>
                    </w:rPr>
                    <w:t>у</w:t>
                  </w:r>
                  <w:r w:rsidRPr="00701C57">
                    <w:rPr>
                      <w:rFonts w:ascii="Times New Roman" w:eastAsia="Times New Roman" w:hAnsi="Times New Roman"/>
                    </w:rPr>
                    <w:t>жений, используемых в области гидрометеор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логии и смежных с ней областях (доплеро</w:t>
                  </w:r>
                  <w:r w:rsidRPr="00701C57">
                    <w:rPr>
                      <w:rFonts w:ascii="Times New Roman" w:eastAsia="Times New Roman" w:hAnsi="Times New Roman"/>
                    </w:rPr>
                    <w:t>в</w:t>
                  </w:r>
                  <w:r w:rsidRPr="00701C57">
                    <w:rPr>
                      <w:rFonts w:ascii="Times New Roman" w:eastAsia="Times New Roman" w:hAnsi="Times New Roman"/>
                    </w:rPr>
                    <w:t>ские метеорологические радиолокаторы,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Развлекательные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роприятия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 и сооружений, предназн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ченных для организации развлекательных м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роприятий, путешествий, для размещения ди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котек и танцевальных площадок, ночных кл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бов, аквапарков, боулинга, аттракционов и т.п., игровых автоматов (кроме игрового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используемого для проведения азар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ных игр), игровых площадок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4.8.1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Причалы для мал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мерных судов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Размещение сооружений, предназначенных для причаливания, хранения и обслуживания яхт, катеров, лодок и других маломерных с</w:t>
                  </w:r>
                  <w:r w:rsidRPr="00C57500">
                    <w:rPr>
                      <w:rFonts w:ascii="Times New Roman" w:hAnsi="Times New Roman"/>
                    </w:rPr>
                    <w:t>у</w:t>
                  </w:r>
                  <w:r w:rsidRPr="00C57500">
                    <w:rPr>
                      <w:rFonts w:ascii="Times New Roman" w:hAnsi="Times New Roman"/>
                    </w:rPr>
                    <w:t>дов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Специальное польз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вание водными объе</w:t>
                  </w:r>
                  <w:r w:rsidRPr="00C57500">
                    <w:rPr>
                      <w:rFonts w:ascii="Times New Roman" w:hAnsi="Times New Roman"/>
                    </w:rPr>
                    <w:t>к</w:t>
                  </w:r>
                  <w:r w:rsidRPr="00C57500">
                    <w:rPr>
                      <w:rFonts w:ascii="Times New Roman" w:hAnsi="Times New Roman"/>
                    </w:rPr>
                    <w:t>тами</w:t>
                  </w:r>
                </w:p>
              </w:tc>
              <w:tc>
                <w:tcPr>
                  <w:tcW w:w="5103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Использование земельных участков, прим</w:t>
                  </w:r>
                  <w:r w:rsidRPr="00C57500">
                    <w:rPr>
                      <w:rFonts w:ascii="Times New Roman" w:hAnsi="Times New Roman"/>
                    </w:rPr>
                    <w:t>ы</w:t>
                  </w:r>
                  <w:r w:rsidRPr="00C57500">
                    <w:rPr>
                      <w:rFonts w:ascii="Times New Roman" w:hAnsi="Times New Roman"/>
                    </w:rPr>
                    <w:t>кающих к водным объектам способами, нео</w:t>
                  </w:r>
                  <w:r w:rsidRPr="00C57500">
                    <w:rPr>
                      <w:rFonts w:ascii="Times New Roman" w:hAnsi="Times New Roman"/>
                    </w:rPr>
                    <w:t>б</w:t>
                  </w:r>
                  <w:r w:rsidRPr="00C57500">
                    <w:rPr>
                      <w:rFonts w:ascii="Times New Roman" w:hAnsi="Times New Roman"/>
                    </w:rPr>
                    <w:t xml:space="preserve">ходимыми для специального водопользования (забор водных ресурсов из поверхностных водных объектов, сброс сточных вод и (или) </w:t>
                  </w:r>
                  <w:r w:rsidRPr="00C57500">
                    <w:rPr>
                      <w:rFonts w:ascii="Times New Roman" w:hAnsi="Times New Roman"/>
                    </w:rPr>
                    <w:lastRenderedPageBreak/>
                    <w:t>дренажных вод, проведение дноуглубител</w:t>
                  </w:r>
                  <w:r w:rsidRPr="00C57500">
                    <w:rPr>
                      <w:rFonts w:ascii="Times New Roman" w:hAnsi="Times New Roman"/>
                    </w:rPr>
                    <w:t>ь</w:t>
                  </w:r>
                  <w:r w:rsidRPr="00C57500">
                    <w:rPr>
                      <w:rFonts w:ascii="Times New Roman" w:hAnsi="Times New Roman"/>
                    </w:rPr>
                    <w:t>ных, взрывных, буровых и других работ, св</w:t>
                  </w:r>
                  <w:r w:rsidRPr="00C57500">
                    <w:rPr>
                      <w:rFonts w:ascii="Times New Roman" w:hAnsi="Times New Roman"/>
                    </w:rPr>
                    <w:t>я</w:t>
                  </w:r>
                  <w:r w:rsidRPr="00C57500">
                    <w:rPr>
                      <w:rFonts w:ascii="Times New Roman" w:hAnsi="Times New Roman"/>
                    </w:rPr>
                    <w:t>занных с изменением дна и берегов водных объектов)</w:t>
                  </w:r>
                </w:p>
              </w:tc>
              <w:tc>
                <w:tcPr>
                  <w:tcW w:w="1695" w:type="dxa"/>
                </w:tcPr>
                <w:p w:rsidR="001B2682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lastRenderedPageBreak/>
                    <w:t>Гидротехнические с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оружения</w:t>
                  </w:r>
                </w:p>
              </w:tc>
              <w:tc>
                <w:tcPr>
                  <w:tcW w:w="5103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Размещение гидротехнических сооружений, необходимых для эксплуатации водохранилищ (плотин, водосбросов, водозаборных, водов</w:t>
                  </w:r>
                  <w:r w:rsidRPr="00C57500">
                    <w:rPr>
                      <w:rFonts w:ascii="Times New Roman" w:hAnsi="Times New Roman"/>
                    </w:rPr>
                    <w:t>ы</w:t>
                  </w:r>
                  <w:r w:rsidRPr="00C57500">
                    <w:rPr>
                      <w:rFonts w:ascii="Times New Roman" w:hAnsi="Times New Roman"/>
                    </w:rPr>
                    <w:t>пускных и других гидротехнических сооруж</w:t>
                  </w:r>
                  <w:r w:rsidRPr="00C57500">
                    <w:rPr>
                      <w:rFonts w:ascii="Times New Roman" w:hAnsi="Times New Roman"/>
                    </w:rPr>
                    <w:t>е</w:t>
                  </w:r>
                  <w:r w:rsidRPr="00C57500">
                    <w:rPr>
                      <w:rFonts w:ascii="Times New Roman" w:hAnsi="Times New Roman"/>
                    </w:rPr>
                    <w:t xml:space="preserve">ний, судопропускных сооружений, </w:t>
                  </w:r>
                  <w:proofErr w:type="spellStart"/>
                  <w:r w:rsidRPr="00C57500">
                    <w:rPr>
                      <w:rFonts w:ascii="Times New Roman" w:hAnsi="Times New Roman"/>
                    </w:rPr>
                    <w:t>рыбоз</w:t>
                  </w:r>
                  <w:r w:rsidRPr="00C57500">
                    <w:rPr>
                      <w:rFonts w:ascii="Times New Roman" w:hAnsi="Times New Roman"/>
                    </w:rPr>
                    <w:t>а</w:t>
                  </w:r>
                  <w:r w:rsidRPr="00C57500">
                    <w:rPr>
                      <w:rFonts w:ascii="Times New Roman" w:hAnsi="Times New Roman"/>
                    </w:rPr>
                    <w:t>щитных</w:t>
                  </w:r>
                  <w:proofErr w:type="spellEnd"/>
                  <w:r w:rsidRPr="00C57500">
                    <w:rPr>
                      <w:rFonts w:ascii="Times New Roman" w:hAnsi="Times New Roman"/>
                    </w:rPr>
                    <w:t xml:space="preserve"> и рыбопропускных сооружений, бер</w:t>
                  </w:r>
                  <w:r w:rsidRPr="00C57500">
                    <w:rPr>
                      <w:rFonts w:ascii="Times New Roman" w:hAnsi="Times New Roman"/>
                    </w:rPr>
                    <w:t>е</w:t>
                  </w:r>
                  <w:r w:rsidRPr="00C57500">
                    <w:rPr>
                      <w:rFonts w:ascii="Times New Roman" w:hAnsi="Times New Roman"/>
                    </w:rPr>
                    <w:t>гозащитных сооружений)</w:t>
                  </w:r>
                </w:p>
              </w:tc>
              <w:tc>
                <w:tcPr>
                  <w:tcW w:w="1695" w:type="dxa"/>
                </w:tcPr>
                <w:p w:rsidR="001B2682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11.3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p w:rsidR="001B2682" w:rsidRPr="00701C57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27.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зонах сельск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хозяйственного использования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сельскохозяйственных угодий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Сх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осуществления хозяйственной деятельн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тов, а также на земельные участки из состава земель сельскохозяйственного назначения, не относящиеся к сельскохозяйственным угодьям, но распол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женные в границах зоны Сх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097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Растениеводство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связанной с выращиванием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культур.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Содержание данного вида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включает в себя содержание 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дов разрешенного использования с кодами 1.2 - 1.6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Выращивание зерн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вых и иных сельск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хозяйственных 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тур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технических, масличных, эфиромасличных и иных сельскохозяйственных культур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1.2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Овощеводство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 на сельскохозяйственных угодьях, связанной с производством картофеля, листовых, плод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вых, луковичных и бахчевых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культур, в том числе с использов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нием теплиц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Выращивание тониз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рующих, лекарстве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ных, цветочных кул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тур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Садоводство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в том числе на сельскохозяйственных угодьях, связанной с выращиванием многолетних пл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довых и ягодных культур, винограда и иных многолетних культур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1.5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Выращивание льна и конопли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в том числе на сельскохозяйственных угодьях, связанной с выращиванием льна, конопли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Ведение личного по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собного хозяйства на полевых участках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Производство сельскохозяйственной проду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ции без права возведения объектов капитал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ного строительства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Питомники</w:t>
                  </w:r>
                </w:p>
              </w:tc>
              <w:tc>
                <w:tcPr>
                  <w:tcW w:w="5097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Выращивание и реализация подроста деревьев и кустарников, используемых в сельском х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зяйстве, а также иных сельскохозяйственных культур для получения рассады и семян;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размещение сооружений, необходимых для указанных видов сельскохозяйственного пр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изводства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1.17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Сенокошение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Кошение трав, сбор и заготовка сена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1.19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Выпас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животных</w:t>
                  </w:r>
                </w:p>
              </w:tc>
              <w:tc>
                <w:tcPr>
                  <w:tcW w:w="509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Выпас сельскохозяйственных животных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1.20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</w:t>
                  </w:r>
                  <w:r>
                    <w:rPr>
                      <w:rFonts w:ascii="Times New Roman" w:hAnsi="Times New Roman"/>
                    </w:rPr>
                    <w:t>.1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lastRenderedPageBreak/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Обеспечение деятел</w:t>
                  </w:r>
                  <w:r w:rsidRPr="00C57500">
                    <w:rPr>
                      <w:rFonts w:ascii="Times New Roman" w:hAnsi="Times New Roman"/>
                    </w:rPr>
                    <w:t>ь</w:t>
                  </w:r>
                  <w:r w:rsidRPr="00C57500">
                    <w:rPr>
                      <w:rFonts w:ascii="Times New Roman" w:hAnsi="Times New Roman"/>
                    </w:rPr>
                    <w:t>ности в области ги</w:t>
                  </w:r>
                  <w:r w:rsidRPr="00C57500">
                    <w:rPr>
                      <w:rFonts w:ascii="Times New Roman" w:hAnsi="Times New Roman"/>
                    </w:rPr>
                    <w:t>д</w:t>
                  </w:r>
                  <w:r w:rsidRPr="00C57500">
                    <w:rPr>
                      <w:rFonts w:ascii="Times New Roman" w:hAnsi="Times New Roman"/>
                    </w:rPr>
                    <w:t>рометеорологии и смежных с ней обл</w:t>
                  </w:r>
                  <w:r w:rsidRPr="00C57500">
                    <w:rPr>
                      <w:rFonts w:ascii="Times New Roman" w:hAnsi="Times New Roman"/>
                    </w:rPr>
                    <w:t>а</w:t>
                  </w:r>
                  <w:r w:rsidRPr="00C57500">
                    <w:rPr>
                      <w:rFonts w:ascii="Times New Roman" w:hAnsi="Times New Roman"/>
                    </w:rPr>
                    <w:t>стях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57500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C57500">
                    <w:rPr>
                      <w:rFonts w:ascii="Times New Roman" w:hAnsi="Times New Roman"/>
                    </w:rPr>
                    <w:t>ь</w:t>
                  </w:r>
                  <w:r w:rsidRPr="00C57500">
                    <w:rPr>
                      <w:rFonts w:ascii="Times New Roman" w:hAnsi="Times New Roman"/>
                    </w:rPr>
                    <w:t>ства, предназначенных для наблюдений за ф</w:t>
                  </w:r>
                  <w:r w:rsidRPr="00C57500">
                    <w:rPr>
                      <w:rFonts w:ascii="Times New Roman" w:hAnsi="Times New Roman"/>
                    </w:rPr>
                    <w:t>и</w:t>
                  </w:r>
                  <w:r w:rsidRPr="00C57500">
                    <w:rPr>
                      <w:rFonts w:ascii="Times New Roman" w:hAnsi="Times New Roman"/>
                    </w:rPr>
                    <w:t>зическими и химическими процессами, прои</w:t>
                  </w:r>
                  <w:r w:rsidRPr="00C57500">
                    <w:rPr>
                      <w:rFonts w:ascii="Times New Roman" w:hAnsi="Times New Roman"/>
                    </w:rPr>
                    <w:t>с</w:t>
                  </w:r>
                  <w:r w:rsidRPr="00C57500">
                    <w:rPr>
                      <w:rFonts w:ascii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C57500">
                    <w:rPr>
                      <w:rFonts w:ascii="Times New Roman" w:hAnsi="Times New Roman"/>
                    </w:rPr>
                    <w:t>и</w:t>
                  </w:r>
                  <w:r w:rsidRPr="00C57500">
                    <w:rPr>
                      <w:rFonts w:ascii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C57500">
                    <w:rPr>
                      <w:rFonts w:ascii="Times New Roman" w:hAnsi="Times New Roman"/>
                    </w:rPr>
                    <w:t>у</w:t>
                  </w:r>
                  <w:r w:rsidRPr="00C57500">
                    <w:rPr>
                      <w:rFonts w:ascii="Times New Roman" w:hAnsi="Times New Roman"/>
                    </w:rPr>
                    <w:t>жений, используемых в области гидрометеор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логии и смежных с ней областях (доплеро</w:t>
                  </w:r>
                  <w:r w:rsidRPr="00C57500">
                    <w:rPr>
                      <w:rFonts w:ascii="Times New Roman" w:hAnsi="Times New Roman"/>
                    </w:rPr>
                    <w:t>в</w:t>
                  </w:r>
                  <w:r w:rsidRPr="00C57500">
                    <w:rPr>
                      <w:rFonts w:ascii="Times New Roman" w:hAnsi="Times New Roman"/>
                    </w:rPr>
                    <w:t>ские метеорологические радиолокаторы, ги</w:t>
                  </w:r>
                  <w:r w:rsidRPr="00C57500">
                    <w:rPr>
                      <w:rFonts w:ascii="Times New Roman" w:hAnsi="Times New Roman"/>
                    </w:rPr>
                    <w:t>д</w:t>
                  </w:r>
                  <w:r w:rsidRPr="00C57500">
                    <w:rPr>
                      <w:rFonts w:ascii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Пчеловодство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ульев, иных объектов и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необходимого для пчеловодства и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ведениях иных полезных насекомых;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сооружений, используемых для хранения и первичной переработки продукции пчеловодства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1.12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Рыбоводство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Осуществление хозяйственной деятельности, связанной с разведением и (или) содержанием, выращиванием объектов рыбоводства (</w:t>
                  </w:r>
                  <w:proofErr w:type="spellStart"/>
                  <w:r w:rsidRPr="00C57500">
                    <w:rPr>
                      <w:rFonts w:ascii="Times New Roman" w:hAnsi="Times New Roman"/>
                    </w:rPr>
                    <w:t>акв</w:t>
                  </w:r>
                  <w:r w:rsidRPr="00C57500">
                    <w:rPr>
                      <w:rFonts w:ascii="Times New Roman" w:hAnsi="Times New Roman"/>
                    </w:rPr>
                    <w:t>а</w:t>
                  </w:r>
                  <w:r w:rsidRPr="00C57500">
                    <w:rPr>
                      <w:rFonts w:ascii="Times New Roman" w:hAnsi="Times New Roman"/>
                    </w:rPr>
                    <w:t>культуры</w:t>
                  </w:r>
                  <w:proofErr w:type="spellEnd"/>
                  <w:r w:rsidRPr="00C57500">
                    <w:rPr>
                      <w:rFonts w:ascii="Times New Roman" w:hAnsi="Times New Roman"/>
                    </w:rPr>
                    <w:t>); размещение зданий, сооружений, оборудования, необходимых для осуществл</w:t>
                  </w:r>
                  <w:r w:rsidRPr="00C57500">
                    <w:rPr>
                      <w:rFonts w:ascii="Times New Roman" w:hAnsi="Times New Roman"/>
                    </w:rPr>
                    <w:t>е</w:t>
                  </w:r>
                  <w:r w:rsidRPr="00C57500">
                    <w:rPr>
                      <w:rFonts w:ascii="Times New Roman" w:hAnsi="Times New Roman"/>
                    </w:rPr>
                    <w:t>ния рыбоводства (</w:t>
                  </w:r>
                  <w:proofErr w:type="spellStart"/>
                  <w:r w:rsidRPr="00C57500">
                    <w:rPr>
                      <w:rFonts w:ascii="Times New Roman" w:hAnsi="Times New Roman"/>
                    </w:rPr>
                    <w:t>аквакультуры</w:t>
                  </w:r>
                  <w:proofErr w:type="spellEnd"/>
                  <w:r w:rsidRPr="00C57500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Научное обеспечение сельского хозяйства</w:t>
                  </w:r>
                </w:p>
              </w:tc>
              <w:tc>
                <w:tcPr>
                  <w:tcW w:w="5103" w:type="dxa"/>
                </w:tcPr>
                <w:p w:rsidR="001B2682" w:rsidRPr="00C57500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Осуществление научной и селекционной раб</w:t>
                  </w:r>
                  <w:r w:rsidRPr="00C57500">
                    <w:rPr>
                      <w:rFonts w:ascii="Times New Roman" w:hAnsi="Times New Roman"/>
                    </w:rPr>
                    <w:t>о</w:t>
                  </w:r>
                  <w:r w:rsidRPr="00C57500">
                    <w:rPr>
                      <w:rFonts w:ascii="Times New Roman" w:hAnsi="Times New Roman"/>
                    </w:rPr>
                    <w:t>ты, ведения сельского хозяйства для получения ценных с научной точки зрения образцов ра</w:t>
                  </w:r>
                  <w:r w:rsidRPr="00C57500">
                    <w:rPr>
                      <w:rFonts w:ascii="Times New Roman" w:hAnsi="Times New Roman"/>
                    </w:rPr>
                    <w:t>с</w:t>
                  </w:r>
                  <w:r w:rsidRPr="00C57500">
                    <w:rPr>
                      <w:rFonts w:ascii="Times New Roman" w:hAnsi="Times New Roman"/>
                    </w:rPr>
                    <w:t>тительного и животного мира; размещение коллекций генетических ресурсов растений</w:t>
                  </w:r>
                </w:p>
              </w:tc>
              <w:tc>
                <w:tcPr>
                  <w:tcW w:w="1695" w:type="dxa"/>
                </w:tcPr>
                <w:p w:rsidR="001B2682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Общее пользование водными объектами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Использование земельных участков, прим</w:t>
                  </w:r>
                  <w:r w:rsidRPr="00701C57">
                    <w:rPr>
                      <w:rFonts w:ascii="Times New Roman" w:eastAsia="Times New Roman" w:hAnsi="Times New Roman"/>
                    </w:rPr>
                    <w:t>ы</w:t>
                  </w:r>
                  <w:r w:rsidRPr="00701C57">
                    <w:rPr>
                      <w:rFonts w:ascii="Times New Roman" w:eastAsia="Times New Roman" w:hAnsi="Times New Roman"/>
                    </w:rPr>
                    <w:t>кающих к водным объектам способами, нео</w:t>
                  </w:r>
                  <w:r w:rsidRPr="00701C57">
                    <w:rPr>
                      <w:rFonts w:ascii="Times New Roman" w:eastAsia="Times New Roman" w:hAnsi="Times New Roman"/>
                    </w:rPr>
                    <w:t>б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ходимыми для осуществления общего вод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пользования (водопользования, осуществля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мого гражданами для личных нужд, а также забор (изъятие) водных ресурсов для целей п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тьевого и хозяйственно-бытового водоснабж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ния, купание, использование маломерных с</w:t>
                  </w:r>
                  <w:r w:rsidRPr="00701C57">
                    <w:rPr>
                      <w:rFonts w:ascii="Times New Roman" w:eastAsia="Times New Roman" w:hAnsi="Times New Roman"/>
                    </w:rPr>
                    <w:t>у</w:t>
                  </w:r>
                  <w:r w:rsidRPr="00701C57">
                    <w:rPr>
                      <w:rFonts w:ascii="Times New Roman" w:eastAsia="Times New Roman" w:hAnsi="Times New Roman"/>
                    </w:rPr>
                    <w:t>дов, водных мотоциклов и других технических средств, предназначенных для отдыха на во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11.1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Специальное польз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вание водными объе</w:t>
                  </w:r>
                  <w:r w:rsidRPr="00701C57">
                    <w:rPr>
                      <w:rFonts w:ascii="Times New Roman" w:eastAsia="Times New Roman" w:hAnsi="Times New Roman"/>
                    </w:rPr>
                    <w:t>к</w:t>
                  </w:r>
                  <w:r w:rsidRPr="00701C57">
                    <w:rPr>
                      <w:rFonts w:ascii="Times New Roman" w:eastAsia="Times New Roman" w:hAnsi="Times New Roman"/>
                    </w:rPr>
                    <w:lastRenderedPageBreak/>
                    <w:t>тами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lastRenderedPageBreak/>
                    <w:t>Использование земельных участков, прим</w:t>
                  </w:r>
                  <w:r w:rsidRPr="00701C57">
                    <w:rPr>
                      <w:rFonts w:ascii="Times New Roman" w:eastAsia="Times New Roman" w:hAnsi="Times New Roman"/>
                    </w:rPr>
                    <w:t>ы</w:t>
                  </w:r>
                  <w:r w:rsidRPr="00701C57">
                    <w:rPr>
                      <w:rFonts w:ascii="Times New Roman" w:eastAsia="Times New Roman" w:hAnsi="Times New Roman"/>
                    </w:rPr>
                    <w:t>кающих к водным объектам способами, нео</w:t>
                  </w:r>
                  <w:r w:rsidRPr="00701C57">
                    <w:rPr>
                      <w:rFonts w:ascii="Times New Roman" w:eastAsia="Times New Roman" w:hAnsi="Times New Roman"/>
                    </w:rPr>
                    <w:t>б</w:t>
                  </w:r>
                  <w:r w:rsidRPr="00701C57">
                    <w:rPr>
                      <w:rFonts w:ascii="Times New Roman" w:eastAsia="Times New Roman" w:hAnsi="Times New Roman"/>
                    </w:rPr>
                    <w:lastRenderedPageBreak/>
      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ных, взрывных, буровых и других работ, св</w:t>
                  </w:r>
                  <w:r w:rsidRPr="00701C57">
                    <w:rPr>
                      <w:rFonts w:ascii="Times New Roman" w:eastAsia="Times New Roman" w:hAnsi="Times New Roman"/>
                    </w:rPr>
                    <w:t>я</w:t>
                  </w:r>
                  <w:r w:rsidRPr="00701C57">
                    <w:rPr>
                      <w:rFonts w:ascii="Times New Roman" w:eastAsia="Times New Roman" w:hAnsi="Times New Roman"/>
                    </w:rPr>
                    <w:t>занных с изменением дна и берегов водных объектов)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11.2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Зона, занятая объектами сельскохозяйственного назначения</w:t>
            </w:r>
          </w:p>
          <w:p w:rsidR="001B2682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Сх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602"/>
              <w:gridCol w:w="5045"/>
              <w:gridCol w:w="1692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вое обознач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ние)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Животноводство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связанной с производством продукции живо</w:t>
                  </w:r>
                  <w:r w:rsidRPr="00701C57">
                    <w:rPr>
                      <w:rFonts w:ascii="Times New Roman" w:hAnsi="Times New Roman"/>
                    </w:rPr>
                    <w:t>т</w:t>
                  </w:r>
                  <w:r w:rsidRPr="00701C57">
                    <w:rPr>
                      <w:rFonts w:ascii="Times New Roman" w:hAnsi="Times New Roman"/>
                    </w:rPr>
                    <w:t>новодства, в том числе сенокошение, выпас сельскохозяйственных животных, разведение племенных животных, производство и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зование племенной продукции (материала), размещение зданий, сооружений, использу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мых для содержания и разведения сельскох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зяйственных животных, производства, хран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ния и первичной переработки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ственной продукции.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Содержание данного вида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включает в себя содержание в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дов разрешенного использования с кодами 1.8 - 1.11, 1.15, 1.19, 1.20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1.7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Скотоводство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в том числе на сельскохозяйственных угодьях, связанной с разведением сельскохозяйстве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животных (крупного рогатого скота, овец, коз, лошадей, верблюдов, оленей);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сенокошение, выпас сельскохозяйственных животных, производство кормов, размещение зданий, сооружений, используемых для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держания и разведения сельскохозяйственных животных;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разведение племенных животных,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ство и использование племенной продукции (материала)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1.8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Звероводство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связанной с разведением в неволе ценных пушных зверей;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сооружений, использу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мых для содержания и разведения животных, производства, хранения и первичной перер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ботки продукции;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разведение племенных животных,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ство и использование племенной продукции (материала)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1.9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Птицеводство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связанной с разведением домашних пород птиц, в том числе водоплавающих;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сооружений, использу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мых для содержания и разведения животных, производства, хранения и первичной перер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ботки продукции птицеводства;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разведение племенных животных,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ство и использование племенной продукции (материала)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1.10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Свиноводство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связанной с разведением свиней;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сооружений, использу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мых для содержания и разведения животных, производства, хранения и первичной перер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ботки продукции;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разведение племенных животных, произво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ство и использование племенной продукции (материала)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1.11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Пчеловодство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ульев, иных объектов и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вания, необходимого для пчеловодства и ра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ведениях иных полезных насекомых;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сооружений, используемых для хранения и первичной переработки продукции пчеловодства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1.12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Рыбоводство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хозяйственной деятельности, связанной с разведением и (или) содержанием, выращиванием объектов рыбоводства (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акв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культуры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);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сооружений, оборудов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ния, необходимых для осуществления рыб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водства (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аквакультуры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1.13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Научное обеспечение сельского хозяйства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C57500">
                    <w:rPr>
                      <w:rFonts w:ascii="Times New Roman" w:hAnsi="Times New Roman"/>
                    </w:rPr>
                    <w:t>Осуществление научной и селекционной р</w:t>
                  </w:r>
                  <w:r w:rsidRPr="00C57500">
                    <w:rPr>
                      <w:rFonts w:ascii="Times New Roman" w:hAnsi="Times New Roman"/>
                    </w:rPr>
                    <w:t>а</w:t>
                  </w:r>
                  <w:r w:rsidRPr="00C57500">
                    <w:rPr>
                      <w:rFonts w:ascii="Times New Roman" w:hAnsi="Times New Roman"/>
                    </w:rPr>
                    <w:t>боты, ведения сельского хозяйства для пол</w:t>
                  </w:r>
                  <w:r w:rsidRPr="00C57500">
                    <w:rPr>
                      <w:rFonts w:ascii="Times New Roman" w:hAnsi="Times New Roman"/>
                    </w:rPr>
                    <w:t>у</w:t>
                  </w:r>
                  <w:r w:rsidRPr="00C57500">
                    <w:rPr>
                      <w:rFonts w:ascii="Times New Roman" w:hAnsi="Times New Roman"/>
                    </w:rPr>
                    <w:t>чения ценных с научной точки зрения обра</w:t>
                  </w:r>
                  <w:r w:rsidRPr="00C57500">
                    <w:rPr>
                      <w:rFonts w:ascii="Times New Roman" w:hAnsi="Times New Roman"/>
                    </w:rPr>
                    <w:t>з</w:t>
                  </w:r>
                  <w:r w:rsidRPr="00C57500">
                    <w:rPr>
                      <w:rFonts w:ascii="Times New Roman" w:hAnsi="Times New Roman"/>
                    </w:rPr>
                    <w:t>цов растительного и животного мира; разм</w:t>
                  </w:r>
                  <w:r w:rsidRPr="00C57500">
                    <w:rPr>
                      <w:rFonts w:ascii="Times New Roman" w:hAnsi="Times New Roman"/>
                    </w:rPr>
                    <w:t>е</w:t>
                  </w:r>
                  <w:r w:rsidRPr="00C57500">
                    <w:rPr>
                      <w:rFonts w:ascii="Times New Roman" w:hAnsi="Times New Roman"/>
                    </w:rPr>
                    <w:t>щение коллекций генетических ресурсов ра</w:t>
                  </w:r>
                  <w:r w:rsidRPr="00C57500">
                    <w:rPr>
                      <w:rFonts w:ascii="Times New Roman" w:hAnsi="Times New Roman"/>
                    </w:rPr>
                    <w:t>с</w:t>
                  </w:r>
                  <w:r w:rsidRPr="00C57500">
                    <w:rPr>
                      <w:rFonts w:ascii="Times New Roman" w:hAnsi="Times New Roman"/>
                    </w:rPr>
                    <w:t>тений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1.14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и перер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ботка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ственной продукции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зданий, сооружений, использу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мых для производства, хранения, первичной и глубокой переработки сельскохозяйственной продукции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1.15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Питомники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Выращивание и реализация подроста деревьев и кустарников, используемых в сельском 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зяйстве, а также иных сельскохозяйственных культур для получения рассады и семян;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сооружений, необходимых для указанных видов сельскохозяйственного пр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изводства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1.17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Обеспечение сельск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хозяйственного прои</w:t>
                  </w:r>
                  <w:r w:rsidRPr="00701C57">
                    <w:rPr>
                      <w:rFonts w:ascii="Times New Roman" w:hAnsi="Times New Roman"/>
                    </w:rPr>
                    <w:t>з</w:t>
                  </w:r>
                  <w:r w:rsidRPr="00701C57">
                    <w:rPr>
                      <w:rFonts w:ascii="Times New Roman" w:hAnsi="Times New Roman"/>
                    </w:rPr>
                    <w:t>водства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машинно-транспортных и р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монтных станций, ангаров и гаражей для сел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скохозяйственной техники, амбаров, водон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порных башен, трансформаторных станций и иного технического оборудования, использ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емого для ведения сельского хозяйства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1.18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Сенокошение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Кошение трав, сбор и заготовка сена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1.19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Выпас сельскохозя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животных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Выпас сельскохозяйственных животных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1.20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пунктов, пешеходных переходов, бульв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ров, площадей, проездов, велодорожек и об</w:t>
                  </w:r>
                  <w:r w:rsidRPr="00701C57">
                    <w:rPr>
                      <w:rFonts w:ascii="Times New Roman" w:hAnsi="Times New Roman"/>
                    </w:rPr>
                    <w:t>ъ</w:t>
                  </w:r>
                  <w:r w:rsidRPr="00701C57">
                    <w:rPr>
                      <w:rFonts w:ascii="Times New Roman" w:hAnsi="Times New Roman"/>
                    </w:rPr>
                    <w:t xml:space="preserve">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структуры;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602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45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</w:t>
                  </w:r>
                  <w:r w:rsidRPr="00701C57">
                    <w:rPr>
                      <w:rFonts w:ascii="Times New Roman" w:hAnsi="Times New Roman"/>
                    </w:rPr>
                    <w:t>у</w:t>
                  </w:r>
                  <w:r w:rsidRPr="00701C57">
                    <w:rPr>
                      <w:rFonts w:ascii="Times New Roman" w:hAnsi="Times New Roman"/>
                    </w:rPr>
                    <w:t>дования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2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 xml:space="preserve">вающих поставку воды, тепла, электричества, газа, отвод канализационных стоков, очистку 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Деловое управление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 с целью: размещения объектов управле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ческой деятельности, не связанной с госуда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зациями, в том числе биржевая деятельность (за исключением банковской и страховой де</w:t>
                  </w:r>
                  <w:r w:rsidRPr="00701C57">
                    <w:rPr>
                      <w:rFonts w:ascii="Times New Roman" w:hAnsi="Times New Roman"/>
                    </w:rPr>
                    <w:t>я</w:t>
                  </w:r>
                  <w:r w:rsidRPr="00701C57">
                    <w:rPr>
                      <w:rFonts w:ascii="Times New Roman" w:hAnsi="Times New Roman"/>
                    </w:rPr>
                    <w:t>тельности)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 xml:space="preserve">служивания уборочной и аварийной техники, сооружений, необходимых для сбора и плавки 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снега)</w:t>
                  </w:r>
                  <w:proofErr w:type="gramEnd"/>
                </w:p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lastRenderedPageBreak/>
                    <w:t>Обеспечение деятел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ности в области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рометеорологии и смежных с ней обл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стях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ства, предназначенных для наблюдений за ф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зическими и химическими процессами, прои</w:t>
                  </w:r>
                  <w:r w:rsidRPr="00701C57">
                    <w:rPr>
                      <w:rFonts w:ascii="Times New Roman" w:eastAsia="Times New Roman" w:hAnsi="Times New Roman"/>
                    </w:rPr>
                    <w:t>с</w:t>
                  </w:r>
                  <w:r w:rsidRPr="00701C57">
                    <w:rPr>
                      <w:rFonts w:ascii="Times New Roman" w:eastAsia="Times New Roman" w:hAnsi="Times New Roman"/>
                    </w:rPr>
                    <w:t>ходящими в окружающей среде, определения ее гидрометеорологических, агрометеоролог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ческих и гелиогеофизических характеристик, уровня загрязнения атмосферного воздуха, почв, водных объектов, в том числе по гидр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биологическим показателям, и околоземного - космического пространства, зданий и соор</w:t>
                  </w:r>
                  <w:r w:rsidRPr="00701C57">
                    <w:rPr>
                      <w:rFonts w:ascii="Times New Roman" w:eastAsia="Times New Roman" w:hAnsi="Times New Roman"/>
                    </w:rPr>
                    <w:t>у</w:t>
                  </w:r>
                  <w:r w:rsidRPr="00701C57">
                    <w:rPr>
                      <w:rFonts w:ascii="Times New Roman" w:eastAsia="Times New Roman" w:hAnsi="Times New Roman"/>
                    </w:rPr>
                    <w:t>жений, используемых в области гидромете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рологии и смежных с ней областях (доплеро</w:t>
                  </w:r>
                  <w:r w:rsidRPr="00701C57">
                    <w:rPr>
                      <w:rFonts w:ascii="Times New Roman" w:eastAsia="Times New Roman" w:hAnsi="Times New Roman"/>
                    </w:rPr>
                    <w:t>в</w:t>
                  </w:r>
                  <w:r w:rsidRPr="00701C57">
                    <w:rPr>
                      <w:rFonts w:ascii="Times New Roman" w:eastAsia="Times New Roman" w:hAnsi="Times New Roman"/>
                    </w:rPr>
                    <w:t>ские метеорологические радиолокаторы, ги</w:t>
                  </w:r>
                  <w:r w:rsidRPr="00701C57">
                    <w:rPr>
                      <w:rFonts w:ascii="Times New Roman" w:eastAsia="Times New Roman" w:hAnsi="Times New Roman"/>
                    </w:rPr>
                    <w:t>д</w:t>
                  </w:r>
                  <w:r w:rsidRPr="00701C57">
                    <w:rPr>
                      <w:rFonts w:ascii="Times New Roman" w:eastAsia="Times New Roman" w:hAnsi="Times New Roman"/>
                    </w:rPr>
                    <w:t>рологические посты и другие)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3.9.1</w:t>
                  </w:r>
                </w:p>
              </w:tc>
            </w:tr>
          </w:tbl>
          <w:p w:rsidR="001B2682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Pr="00701C57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огородничества и садоводства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обеспечения правовых условий формир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вания территорий, используемых в целях удовлетворения потребностей нас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питального строительства, размещения необходимых объектов инженерной и транспортной инфраструктуры.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5058"/>
              <w:gridCol w:w="1693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вое обознач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ние)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Ведение личного по</w:t>
                  </w:r>
                  <w:r w:rsidRPr="00701C57">
                    <w:rPr>
                      <w:rFonts w:ascii="Times New Roman" w:hAnsi="Times New Roman"/>
                    </w:rPr>
                    <w:t>д</w:t>
                  </w:r>
                  <w:r w:rsidRPr="00701C57">
                    <w:rPr>
                      <w:rFonts w:ascii="Times New Roman" w:hAnsi="Times New Roman"/>
                    </w:rPr>
                    <w:t>собного хозяйства на полевых участках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Производство сельскохозяйственной проду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ции без права возведения объектов капитал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ного строительства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1.16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lastRenderedPageBreak/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назначения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участки, являющиеся имуществом общего пользования и предназначенные для общего использования правообладателями з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щего пользования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01C57">
                    <w:rPr>
                      <w:rFonts w:ascii="Times New Roman" w:hAnsi="Times New Roman"/>
                    </w:rPr>
                    <w:t>13.0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Ведение огороднич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ства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отдыха и (или) выращивания гражданами для собственных нужд сельскох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зяйственных культур; размещение хозя</w:t>
                  </w:r>
                  <w:r w:rsidRPr="00701C57">
                    <w:rPr>
                      <w:rFonts w:ascii="Times New Roman" w:hAnsi="Times New Roman"/>
                    </w:rPr>
                    <w:t>й</w:t>
                  </w:r>
                  <w:r w:rsidRPr="00701C57">
                    <w:rPr>
                      <w:rFonts w:ascii="Times New Roman" w:hAnsi="Times New Roman"/>
                    </w:rPr>
                    <w:t>ственных построек, не являющихся объектами недвижимости, предназначенных для хран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ния инвентаря и урожая сельскохозяйстве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культур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13.1</w:t>
                  </w:r>
                </w:p>
              </w:tc>
            </w:tr>
            <w:tr w:rsidR="001B2682" w:rsidRPr="00701C57" w:rsidTr="00062DA7">
              <w:tc>
                <w:tcPr>
                  <w:tcW w:w="258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Ведение садоводства</w:t>
                  </w:r>
                </w:p>
              </w:tc>
              <w:tc>
                <w:tcPr>
                  <w:tcW w:w="505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отдыха и (или) выращивания гражданами для собственных нужд сельскох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зяйственных культур; размещение для со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ственных нужд садового дома, жилого дома, указанного в описании вида разрешенного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пользования с кодом 2.1, хозяйственных п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строек и гаражей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13.2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Хранение автотран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порта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отдельно стоящих и пристрое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гаражей, в том числе подземных, предн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 xml:space="preserve">значенных для хранения автотранспорта, в том числе с разделением на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машино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>-места, за и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ключением гаражей, размещение которых предусмотрено содержанием вида разреше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lastRenderedPageBreak/>
                    <w:t>ного использования с кодом 4.9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2.7.1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Del="00B51CEE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405BEF">
                    <w:rPr>
                      <w:rFonts w:ascii="Times New Roman" w:hAnsi="Times New Roman"/>
                    </w:rPr>
                    <w:t>Общественное пит</w:t>
                  </w:r>
                  <w:r w:rsidRPr="00405BEF">
                    <w:rPr>
                      <w:rFonts w:ascii="Times New Roman" w:hAnsi="Times New Roman"/>
                    </w:rPr>
                    <w:t>а</w:t>
                  </w:r>
                  <w:r w:rsidRPr="00405BEF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405BEF">
                    <w:rPr>
                      <w:rFonts w:ascii="Times New Roman" w:hAnsi="Times New Roman"/>
                    </w:rPr>
                    <w:t>Размещение объектов капитального строител</w:t>
                  </w:r>
                  <w:r w:rsidRPr="00405BEF">
                    <w:rPr>
                      <w:rFonts w:ascii="Times New Roman" w:hAnsi="Times New Roman"/>
                    </w:rPr>
                    <w:t>ь</w:t>
                  </w:r>
                  <w:r w:rsidRPr="00405BEF">
                    <w:rPr>
                      <w:rFonts w:ascii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405BEF">
                    <w:rPr>
                      <w:rFonts w:ascii="Times New Roman" w:hAnsi="Times New Roman"/>
                    </w:rPr>
                    <w:t>ч</w:t>
                  </w:r>
                  <w:r w:rsidRPr="00405BEF">
                    <w:rPr>
                      <w:rFonts w:ascii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B2682" w:rsidRPr="00701C57" w:rsidRDefault="001B2682" w:rsidP="001B2682">
            <w:pPr>
              <w:spacing w:after="240"/>
              <w:ind w:firstLine="709"/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28. Перечень видов разрешенного использования земел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ных участков и объектов капитального строительства в зоне специал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ного назначения</w:t>
            </w:r>
          </w:p>
          <w:p w:rsidR="001B2682" w:rsidRPr="00701C57" w:rsidRDefault="001B2682" w:rsidP="001B2682">
            <w:pPr>
              <w:spacing w:after="24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</w:t>
            </w:r>
            <w:proofErr w:type="gramStart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 специального назначения, связанная с захоронениями</w:t>
            </w:r>
          </w:p>
          <w:p w:rsidR="001B2682" w:rsidRPr="00701C57" w:rsidRDefault="001B2682" w:rsidP="001B2682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Зона Сп</w:t>
            </w:r>
            <w:proofErr w:type="gramStart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01C57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обеспечения правовых условий размещ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ния объектов погребения и необходимых объектов инженерной инфрастру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1C57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89"/>
              <w:gridCol w:w="5057"/>
              <w:gridCol w:w="1693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Основные виды разрешенного использования земельных участков и объектов к</w:t>
                  </w:r>
                  <w:r w:rsidRPr="00701C57">
                    <w:rPr>
                      <w:rFonts w:ascii="Times New Roman" w:hAnsi="Times New Roman"/>
                      <w:b/>
                    </w:rPr>
                    <w:t>а</w:t>
                  </w:r>
                  <w:r w:rsidRPr="00701C57">
                    <w:rPr>
                      <w:rFonts w:ascii="Times New Roman" w:hAnsi="Times New Roman"/>
                      <w:b/>
                    </w:rPr>
                    <w:t>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89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5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вое обознач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ние)</w:t>
                  </w:r>
                </w:p>
              </w:tc>
            </w:tr>
            <w:tr w:rsidR="001B2682" w:rsidRPr="00701C57" w:rsidTr="00062DA7">
              <w:tc>
                <w:tcPr>
                  <w:tcW w:w="258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505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Земельные участки общего пользования.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держание данного вида разрешенного испол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зования включает в себя содержание видов разрешенного использования с кодами 12.0.1 - 12.0.2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</w:t>
                  </w:r>
                </w:p>
              </w:tc>
            </w:tr>
            <w:tr w:rsidR="001B2682" w:rsidRPr="00701C57" w:rsidTr="00062DA7">
              <w:tc>
                <w:tcPr>
                  <w:tcW w:w="258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Улично-дорожная сеть</w:t>
                  </w:r>
                </w:p>
              </w:tc>
              <w:tc>
                <w:tcPr>
                  <w:tcW w:w="505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      </w:r>
                  <w:proofErr w:type="spellStart"/>
                  <w:r w:rsidRPr="00701C57">
                    <w:rPr>
                      <w:rFonts w:ascii="Times New Roman" w:hAnsi="Times New Roman"/>
                    </w:rPr>
                    <w:t>велотранспортной</w:t>
                  </w:r>
                  <w:proofErr w:type="spellEnd"/>
                  <w:r w:rsidRPr="00701C57">
                    <w:rPr>
                      <w:rFonts w:ascii="Times New Roman" w:hAnsi="Times New Roman"/>
                    </w:rPr>
                    <w:t xml:space="preserve"> и инженерной инфрастру</w:t>
                  </w:r>
                  <w:r w:rsidRPr="00701C57">
                    <w:rPr>
                      <w:rFonts w:ascii="Times New Roman" w:hAnsi="Times New Roman"/>
                    </w:rPr>
                    <w:t>к</w:t>
                  </w:r>
                  <w:r w:rsidRPr="00701C57">
                    <w:rPr>
                      <w:rFonts w:ascii="Times New Roman" w:hAnsi="Times New Roman"/>
                    </w:rPr>
                    <w:t>туры;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придорожных стоянок (парковок) транспортных сре</w:t>
                  </w:r>
                  <w:proofErr w:type="gramStart"/>
                  <w:r w:rsidRPr="00701C57">
                    <w:rPr>
                      <w:rFonts w:ascii="Times New Roman" w:hAnsi="Times New Roman"/>
                    </w:rPr>
                    <w:t>дств в гр</w:t>
                  </w:r>
                  <w:proofErr w:type="gramEnd"/>
                  <w:r w:rsidRPr="00701C57">
                    <w:rPr>
                      <w:rFonts w:ascii="Times New Roman" w:hAnsi="Times New Roman"/>
                    </w:rPr>
                    <w:t>аницах городских улиц и дорог, за исключением предусмотре</w:t>
                  </w:r>
                  <w:r w:rsidRPr="00701C57">
                    <w:rPr>
                      <w:rFonts w:ascii="Times New Roman" w:hAnsi="Times New Roman"/>
                    </w:rPr>
                    <w:t>н</w:t>
                  </w:r>
                  <w:r w:rsidRPr="00701C57">
                    <w:rPr>
                      <w:rFonts w:ascii="Times New Roman" w:hAnsi="Times New Roman"/>
                    </w:rPr>
      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12.0.1</w:t>
                  </w:r>
                </w:p>
              </w:tc>
            </w:tr>
            <w:tr w:rsidR="001B2682" w:rsidRPr="00701C57" w:rsidTr="00062DA7">
              <w:tc>
                <w:tcPr>
                  <w:tcW w:w="258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Благоустройство те</w:t>
                  </w:r>
                  <w:r w:rsidRPr="00701C57">
                    <w:rPr>
                      <w:rFonts w:ascii="Times New Roman" w:hAnsi="Times New Roman"/>
                    </w:rPr>
                    <w:t>р</w:t>
                  </w:r>
                  <w:r w:rsidRPr="00701C57">
                    <w:rPr>
                      <w:rFonts w:ascii="Times New Roman" w:hAnsi="Times New Roman"/>
                    </w:rPr>
                    <w:t>ритории</w:t>
                  </w:r>
                </w:p>
              </w:tc>
              <w:tc>
                <w:tcPr>
                  <w:tcW w:w="505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декоративных, технических, пл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нировочных, конструктивных устройств, эл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ментов озеленения, различных видов оборуд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вания и оформления, малых архитектурных форм, некапитальных нестационарных стро</w:t>
                  </w:r>
                  <w:r w:rsidRPr="00701C57">
                    <w:rPr>
                      <w:rFonts w:ascii="Times New Roman" w:hAnsi="Times New Roman"/>
                    </w:rPr>
                    <w:t>е</w:t>
                  </w:r>
                  <w:r w:rsidRPr="00701C57">
                    <w:rPr>
                      <w:rFonts w:ascii="Times New Roman" w:hAnsi="Times New Roman"/>
                    </w:rPr>
      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12.0.2</w:t>
                  </w:r>
                </w:p>
              </w:tc>
            </w:tr>
            <w:tr w:rsidR="001B2682" w:rsidRPr="00701C57" w:rsidTr="00062DA7">
              <w:tc>
                <w:tcPr>
                  <w:tcW w:w="2589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Ритуальная деятел</w:t>
                  </w:r>
                  <w:r w:rsidRPr="00701C57">
                    <w:rPr>
                      <w:rFonts w:ascii="Times New Roman" w:hAnsi="Times New Roman"/>
                    </w:rPr>
                    <w:t>ь</w:t>
                  </w:r>
                  <w:r w:rsidRPr="00701C57">
                    <w:rPr>
                      <w:rFonts w:ascii="Times New Roman" w:hAnsi="Times New Roman"/>
                    </w:rPr>
                    <w:t>ность</w:t>
                  </w:r>
                </w:p>
              </w:tc>
              <w:tc>
                <w:tcPr>
                  <w:tcW w:w="5057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кладбищ, крематориев и мест 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хоронения;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соответствующих культовых с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оружений;</w:t>
                  </w:r>
                </w:p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осуществление деятельности по производству продукции ритуально-обрядового назначения</w:t>
                  </w:r>
                </w:p>
              </w:tc>
              <w:tc>
                <w:tcPr>
                  <w:tcW w:w="169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12.1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5098"/>
              <w:gridCol w:w="1695"/>
            </w:tblGrid>
            <w:tr w:rsidR="001B2682" w:rsidRPr="00701C57" w:rsidTr="00062DA7">
              <w:tc>
                <w:tcPr>
                  <w:tcW w:w="9339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Вспомогательные виды разрешенного использования земельных участков и об</w:t>
                  </w:r>
                  <w:r w:rsidRPr="00701C57">
                    <w:rPr>
                      <w:rFonts w:ascii="Times New Roman" w:hAnsi="Times New Roman"/>
                      <w:b/>
                    </w:rPr>
                    <w:t>ъ</w:t>
                  </w:r>
                  <w:r w:rsidRPr="00701C57">
                    <w:rPr>
                      <w:rFonts w:ascii="Times New Roman" w:hAnsi="Times New Roman"/>
                      <w:b/>
                    </w:rPr>
                    <w:t>ектов капитального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lastRenderedPageBreak/>
                    <w:t>Предоставление ко</w:t>
                  </w:r>
                  <w:r w:rsidRPr="00701C57">
                    <w:rPr>
                      <w:rFonts w:ascii="Times New Roman" w:hAnsi="Times New Roman"/>
                    </w:rPr>
                    <w:t>м</w:t>
                  </w:r>
                  <w:r w:rsidRPr="00701C57">
                    <w:rPr>
                      <w:rFonts w:ascii="Times New Roman" w:hAnsi="Times New Roman"/>
                    </w:rPr>
                    <w:t>мунальных услуг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hAnsi="Times New Roman"/>
                    </w:rPr>
                    <w:t>Размещение зданий и сооружений, обеспеч</w:t>
                  </w:r>
                  <w:r w:rsidRPr="00701C57">
                    <w:rPr>
                      <w:rFonts w:ascii="Times New Roman" w:hAnsi="Times New Roman"/>
                    </w:rPr>
                    <w:t>и</w:t>
                  </w:r>
                  <w:r w:rsidRPr="00701C57">
                    <w:rPr>
                      <w:rFonts w:ascii="Times New Roman" w:hAnsi="Times New Roman"/>
                    </w:rPr>
      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ций, стоянок, гаражей и мастерских для о</w:t>
                  </w:r>
                  <w:r w:rsidRPr="00701C57">
                    <w:rPr>
                      <w:rFonts w:ascii="Times New Roman" w:hAnsi="Times New Roman"/>
                    </w:rPr>
                    <w:t>б</w:t>
                  </w:r>
                  <w:r w:rsidRPr="00701C57">
                    <w:rPr>
                      <w:rFonts w:ascii="Times New Roman" w:hAnsi="Times New Roman"/>
                    </w:rPr>
                    <w:t>служивания уборочной и аварийной техники, сооружений, необходимых для сбора и плавки снега)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3.1.1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ние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нию или организациям бытовых услуг (м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стерские мелкого ремонта, ателье, бани, п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рикмахерские, прачечные, химчистки, пох</w:t>
                  </w:r>
                  <w:r w:rsidRPr="00701C57">
                    <w:rPr>
                      <w:rFonts w:ascii="Times New Roman" w:eastAsia="Times New Roman" w:hAnsi="Times New Roman"/>
                    </w:rPr>
                    <w:t>о</w:t>
                  </w:r>
                  <w:r w:rsidRPr="00701C57">
                    <w:rPr>
                      <w:rFonts w:ascii="Times New Roman" w:eastAsia="Times New Roman" w:hAnsi="Times New Roman"/>
                    </w:rPr>
                    <w:t>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6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Служебные гаражи</w:t>
                  </w:r>
                </w:p>
              </w:tc>
              <w:tc>
                <w:tcPr>
                  <w:tcW w:w="5098" w:type="dxa"/>
                </w:tcPr>
                <w:p w:rsidR="001B2682" w:rsidRPr="00701C57" w:rsidRDefault="001B2682" w:rsidP="00062DA7">
                  <w:pPr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Размещение постоянных или временных гар</w:t>
                  </w:r>
                  <w:r w:rsidRPr="00701C57">
                    <w:rPr>
                      <w:rFonts w:ascii="Times New Roman" w:hAnsi="Times New Roman"/>
                    </w:rPr>
                    <w:t>а</w:t>
                  </w:r>
                  <w:r w:rsidRPr="00701C57">
                    <w:rPr>
                      <w:rFonts w:ascii="Times New Roman" w:hAnsi="Times New Roman"/>
                    </w:rPr>
                    <w:t>жей, стоянок для хранения служебного авт</w:t>
                  </w:r>
                  <w:r w:rsidRPr="00701C57">
                    <w:rPr>
                      <w:rFonts w:ascii="Times New Roman" w:hAnsi="Times New Roman"/>
                    </w:rPr>
                    <w:t>о</w:t>
                  </w:r>
                  <w:r w:rsidRPr="00701C57">
                    <w:rPr>
                      <w:rFonts w:ascii="Times New Roman" w:hAnsi="Times New Roman"/>
                    </w:rPr>
                    <w:t>транспорта, используемого в целях осущест</w:t>
                  </w:r>
                  <w:r w:rsidRPr="00701C57">
                    <w:rPr>
                      <w:rFonts w:ascii="Times New Roman" w:hAnsi="Times New Roman"/>
                    </w:rPr>
                    <w:t>в</w:t>
                  </w:r>
                  <w:r w:rsidRPr="00701C57">
                    <w:rPr>
                      <w:rFonts w:ascii="Times New Roman" w:hAnsi="Times New Roman"/>
                    </w:rPr>
                    <w:t>ления видов деятельности, предусмотренных видами разрешенного использования с кодами 3.0, 4.0, а также для стоянки и хранения тран</w:t>
                  </w:r>
                  <w:r w:rsidRPr="00701C57">
                    <w:rPr>
                      <w:rFonts w:ascii="Times New Roman" w:hAnsi="Times New Roman"/>
                    </w:rPr>
                    <w:t>с</w:t>
                  </w:r>
                  <w:r w:rsidRPr="00701C57">
                    <w:rPr>
                      <w:rFonts w:ascii="Times New Roman" w:hAnsi="Times New Roman"/>
                    </w:rPr>
                    <w:t>портных средств общего пользования, в том числе в депо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4.9</w:t>
                  </w:r>
                </w:p>
              </w:tc>
            </w:tr>
          </w:tbl>
          <w:p w:rsidR="001B2682" w:rsidRPr="00701C57" w:rsidRDefault="001B2682" w:rsidP="001B26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103"/>
              <w:gridCol w:w="1695"/>
            </w:tblGrid>
            <w:tr w:rsidR="001B2682" w:rsidRPr="00701C57" w:rsidTr="00062DA7">
              <w:tc>
                <w:tcPr>
                  <w:tcW w:w="9345" w:type="dxa"/>
                  <w:gridSpan w:val="3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01C57">
                    <w:rPr>
                      <w:rFonts w:ascii="Times New Roman" w:hAnsi="Times New Roman"/>
                      <w:b/>
                    </w:rPr>
                    <w:t>Условно разрешенные виды использования земельных участков и объектов кап</w:t>
                  </w:r>
                  <w:r w:rsidRPr="00701C57">
                    <w:rPr>
                      <w:rFonts w:ascii="Times New Roman" w:hAnsi="Times New Roman"/>
                      <w:b/>
                    </w:rPr>
                    <w:t>и</w:t>
                  </w:r>
                  <w:r w:rsidRPr="00701C57">
                    <w:rPr>
                      <w:rFonts w:ascii="Times New Roman" w:hAnsi="Times New Roman"/>
                      <w:b/>
                    </w:rPr>
                    <w:t>тального строительства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Описание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Код (числовое обозначение)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Бытовое обслужив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ства, предназначенных для оказания насел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нию или организациям бытовых услуг (масте</w:t>
                  </w:r>
                  <w:r w:rsidRPr="00701C57">
                    <w:rPr>
                      <w:rFonts w:ascii="Times New Roman" w:eastAsia="Times New Roman" w:hAnsi="Times New Roman"/>
                    </w:rPr>
                    <w:t>р</w:t>
                  </w:r>
                  <w:r w:rsidRPr="00701C57">
                    <w:rPr>
                      <w:rFonts w:ascii="Times New Roman" w:eastAsia="Times New Roman" w:hAnsi="Times New Roman"/>
                    </w:rPr>
                    <w:t>ские мелкого ремонта, ателье, бани, парикм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херские, прачечные, химчистки, похоронные бюро)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01C57">
                    <w:rPr>
                      <w:rFonts w:ascii="Times New Roman" w:hAnsi="Times New Roman"/>
                    </w:rPr>
                    <w:t>3.3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907BA6">
                    <w:rPr>
                      <w:rFonts w:ascii="Times New Roman" w:eastAsia="Times New Roman" w:hAnsi="Times New Roman"/>
                    </w:rPr>
                    <w:t>Магазины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907BA6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907BA6">
                    <w:rPr>
                      <w:rFonts w:ascii="Times New Roman" w:eastAsia="Times New Roman" w:hAnsi="Times New Roman"/>
                    </w:rPr>
                    <w:t>ь</w:t>
                  </w:r>
                  <w:r w:rsidRPr="00907BA6">
                    <w:rPr>
                      <w:rFonts w:ascii="Times New Roman" w:eastAsia="Times New Roman" w:hAnsi="Times New Roman"/>
                    </w:rPr>
                    <w:t>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4.4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907BA6">
                    <w:rPr>
                      <w:rFonts w:ascii="Times New Roman" w:eastAsia="Times New Roman" w:hAnsi="Times New Roman"/>
                    </w:rPr>
                    <w:t>Общественное пит</w:t>
                  </w:r>
                  <w:r w:rsidRPr="00907BA6">
                    <w:rPr>
                      <w:rFonts w:ascii="Times New Roman" w:eastAsia="Times New Roman" w:hAnsi="Times New Roman"/>
                    </w:rPr>
                    <w:t>а</w:t>
                  </w:r>
                  <w:r w:rsidRPr="00907BA6">
                    <w:rPr>
                      <w:rFonts w:ascii="Times New Roman" w:eastAsia="Times New Roman" w:hAnsi="Times New Roman"/>
                    </w:rPr>
                    <w:t>ние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907BA6">
                    <w:rPr>
                      <w:rFonts w:ascii="Times New Roman" w:eastAsia="Times New Roman" w:hAnsi="Times New Roman"/>
                    </w:rPr>
                    <w:t>Размещение объектов капитального строител</w:t>
                  </w:r>
                  <w:r w:rsidRPr="00907BA6">
                    <w:rPr>
                      <w:rFonts w:ascii="Times New Roman" w:eastAsia="Times New Roman" w:hAnsi="Times New Roman"/>
                    </w:rPr>
                    <w:t>ь</w:t>
                  </w:r>
                  <w:r w:rsidRPr="00907BA6">
                    <w:rPr>
                      <w:rFonts w:ascii="Times New Roman" w:eastAsia="Times New Roman" w:hAnsi="Times New Roman"/>
                    </w:rPr>
                    <w:t>ства в целях устройства мест общественного питания (рестораны, кафе, столовые, закусо</w:t>
                  </w:r>
                  <w:r w:rsidRPr="00907BA6">
                    <w:rPr>
                      <w:rFonts w:ascii="Times New Roman" w:eastAsia="Times New Roman" w:hAnsi="Times New Roman"/>
                    </w:rPr>
                    <w:t>ч</w:t>
                  </w:r>
                  <w:r w:rsidRPr="00907BA6">
                    <w:rPr>
                      <w:rFonts w:ascii="Times New Roman" w:eastAsia="Times New Roman" w:hAnsi="Times New Roman"/>
                    </w:rPr>
                    <w:t>ные, бары)</w:t>
                  </w:r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4.6</w:t>
                  </w:r>
                </w:p>
              </w:tc>
            </w:tr>
            <w:tr w:rsidR="001B2682" w:rsidRPr="00701C57" w:rsidTr="00062DA7">
              <w:tc>
                <w:tcPr>
                  <w:tcW w:w="2547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r w:rsidRPr="00701C57">
                    <w:rPr>
                      <w:rFonts w:ascii="Times New Roman" w:eastAsia="Times New Roman" w:hAnsi="Times New Roman"/>
                    </w:rPr>
                    <w:t>Специальная деятел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ность</w:t>
                  </w:r>
                </w:p>
              </w:tc>
              <w:tc>
                <w:tcPr>
                  <w:tcW w:w="5103" w:type="dxa"/>
                </w:tcPr>
                <w:p w:rsidR="001B2682" w:rsidRPr="00701C57" w:rsidRDefault="001B2682" w:rsidP="00062DA7">
                  <w:pPr>
                    <w:rPr>
                      <w:rFonts w:ascii="Times New Roman" w:eastAsia="Times New Roman" w:hAnsi="Times New Roman"/>
                    </w:rPr>
                  </w:pPr>
                  <w:proofErr w:type="gramStart"/>
                  <w:r w:rsidRPr="00701C57">
                    <w:rPr>
                      <w:rFonts w:ascii="Times New Roman" w:eastAsia="Times New Roman" w:hAnsi="Times New Roman"/>
                    </w:rPr>
                    <w:t>Размещение, хранение, захоронение, утилиз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ция, накопление, обработка, обезвреживание отходов производства и потребления, мед</w:t>
                  </w:r>
                  <w:r w:rsidRPr="00701C57">
                    <w:rPr>
                      <w:rFonts w:ascii="Times New Roman" w:eastAsia="Times New Roman" w:hAnsi="Times New Roman"/>
                    </w:rPr>
                    <w:t>и</w:t>
                  </w:r>
                  <w:r w:rsidRPr="00701C57">
                    <w:rPr>
                      <w:rFonts w:ascii="Times New Roman" w:eastAsia="Times New Roman" w:hAnsi="Times New Roman"/>
                    </w:rPr>
                    <w:t>цинских отходов, биологических отходов, р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 xml:space="preserve">диоактивных отходов, веществ, разрушающих озоновый слой, а также размещение объектов размещения отходов, захоронения, хранения, </w:t>
                  </w:r>
                  <w:r w:rsidRPr="00701C57">
                    <w:rPr>
                      <w:rFonts w:ascii="Times New Roman" w:eastAsia="Times New Roman" w:hAnsi="Times New Roman"/>
                    </w:rPr>
                    <w:lastRenderedPageBreak/>
                    <w:t>обезвреживания таких отходов (скотомогил</w:t>
                  </w:r>
                  <w:r w:rsidRPr="00701C57">
                    <w:rPr>
                      <w:rFonts w:ascii="Times New Roman" w:eastAsia="Times New Roman" w:hAnsi="Times New Roman"/>
                    </w:rPr>
                    <w:t>ь</w:t>
                  </w:r>
                  <w:r w:rsidRPr="00701C57">
                    <w:rPr>
                      <w:rFonts w:ascii="Times New Roman" w:eastAsia="Times New Roman" w:hAnsi="Times New Roman"/>
                    </w:rPr>
                    <w:t>ников, мусоросжигательных и мусороперер</w:t>
                  </w:r>
                  <w:r w:rsidRPr="00701C57">
                    <w:rPr>
                      <w:rFonts w:ascii="Times New Roman" w:eastAsia="Times New Roman" w:hAnsi="Times New Roman"/>
                    </w:rPr>
                    <w:t>а</w:t>
                  </w:r>
                  <w:r w:rsidRPr="00701C57">
                    <w:rPr>
                      <w:rFonts w:ascii="Times New Roman" w:eastAsia="Times New Roman" w:hAnsi="Times New Roman"/>
                    </w:rPr>
                    <w:t>батывающих заводов, полигонов по захорон</w:t>
                  </w:r>
                  <w:r w:rsidRPr="00701C57">
                    <w:rPr>
                      <w:rFonts w:ascii="Times New Roman" w:eastAsia="Times New Roman" w:hAnsi="Times New Roman"/>
                    </w:rPr>
                    <w:t>е</w:t>
                  </w:r>
                  <w:r w:rsidRPr="00701C57">
                    <w:rPr>
                      <w:rFonts w:ascii="Times New Roman" w:eastAsia="Times New Roman" w:hAnsi="Times New Roman"/>
                    </w:rPr>
                    <w:t>нию и сортировке бытового мусора и отходов, мест сбора вещей для их вторичной перерабо</w:t>
                  </w:r>
                  <w:r w:rsidRPr="00701C57">
                    <w:rPr>
                      <w:rFonts w:ascii="Times New Roman" w:eastAsia="Times New Roman" w:hAnsi="Times New Roman"/>
                    </w:rPr>
                    <w:t>т</w:t>
                  </w:r>
                  <w:r w:rsidRPr="00701C57">
                    <w:rPr>
                      <w:rFonts w:ascii="Times New Roman" w:eastAsia="Times New Roman" w:hAnsi="Times New Roman"/>
                    </w:rPr>
                    <w:t>ки)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1B2682" w:rsidRPr="00701C57" w:rsidRDefault="001B2682" w:rsidP="00062DA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12.2»;</w:t>
                  </w:r>
                </w:p>
              </w:tc>
            </w:tr>
          </w:tbl>
          <w:p w:rsidR="001B2682" w:rsidRDefault="001B2682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82" w:rsidRPr="008D5B7C" w:rsidRDefault="001B2682" w:rsidP="00FD64A6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F3" w:rsidRPr="008D5B7C" w:rsidRDefault="00701FF3" w:rsidP="002F236C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43368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01FF3" w:rsidRPr="008D5B7C" w:rsidRDefault="00701FF3" w:rsidP="0043368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01FF3" w:rsidRPr="008D5B7C" w:rsidRDefault="00701FF3" w:rsidP="00E947E1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E947E1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273E70">
      <w:pPr>
        <w:spacing w:after="2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01FF3" w:rsidRPr="008D5B7C" w:rsidRDefault="00701FF3" w:rsidP="008902D2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8902D2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250BD3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5B7C">
        <w:rPr>
          <w:rFonts w:ascii="Times New Roman" w:hAnsi="Times New Roman" w:cs="Times New Roman"/>
          <w:b/>
          <w:bCs/>
          <w:sz w:val="28"/>
          <w:szCs w:val="28"/>
        </w:rPr>
        <w:t>тального строительства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5B91">
        <w:rPr>
          <w:rFonts w:ascii="Times New Roman" w:hAnsi="Times New Roman" w:cs="Times New Roman"/>
          <w:sz w:val="28"/>
          <w:szCs w:val="28"/>
        </w:rPr>
        <w:t>«</w:t>
      </w:r>
      <w:r w:rsidRPr="000C5B91">
        <w:rPr>
          <w:rFonts w:ascii="Times New Roman" w:hAnsi="Times New Roman" w:cs="Times New Roman"/>
          <w:b/>
          <w:sz w:val="28"/>
          <w:szCs w:val="28"/>
        </w:rPr>
        <w:t>Статья 29. Предельные размеры земельных участков и предел</w:t>
      </w:r>
      <w:r w:rsidRPr="000C5B91">
        <w:rPr>
          <w:rFonts w:ascii="Times New Roman" w:hAnsi="Times New Roman" w:cs="Times New Roman"/>
          <w:b/>
          <w:sz w:val="28"/>
          <w:szCs w:val="28"/>
        </w:rPr>
        <w:t>ь</w:t>
      </w:r>
      <w:r w:rsidRPr="000C5B91">
        <w:rPr>
          <w:rFonts w:ascii="Times New Roman" w:hAnsi="Times New Roman" w:cs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 общественно-деловых з</w:t>
      </w:r>
      <w:r w:rsidRPr="000C5B91">
        <w:rPr>
          <w:rFonts w:ascii="Times New Roman" w:hAnsi="Times New Roman" w:cs="Times New Roman"/>
          <w:b/>
          <w:sz w:val="28"/>
          <w:szCs w:val="28"/>
        </w:rPr>
        <w:t>о</w:t>
      </w:r>
      <w:r w:rsidRPr="000C5B91">
        <w:rPr>
          <w:rFonts w:ascii="Times New Roman" w:hAnsi="Times New Roman" w:cs="Times New Roman"/>
          <w:b/>
          <w:sz w:val="28"/>
          <w:szCs w:val="28"/>
        </w:rPr>
        <w:t>нах</w:t>
      </w:r>
    </w:p>
    <w:p w:rsidR="000C5B91" w:rsidRPr="000C5B91" w:rsidRDefault="000C5B91" w:rsidP="000C5B91">
      <w:pPr>
        <w:ind w:firstLine="700"/>
        <w:jc w:val="both"/>
        <w:rPr>
          <w:rFonts w:ascii="Times New Roman" w:hAnsi="Times New Roman" w:cs="Times New Roman"/>
        </w:rPr>
      </w:pPr>
    </w:p>
    <w:tbl>
      <w:tblPr>
        <w:tblStyle w:val="15"/>
        <w:tblW w:w="10377" w:type="dxa"/>
        <w:tblInd w:w="-431" w:type="dxa"/>
        <w:tblLook w:val="04A0" w:firstRow="1" w:lastRow="0" w:firstColumn="1" w:lastColumn="0" w:noHBand="0" w:noVBand="1"/>
      </w:tblPr>
      <w:tblGrid>
        <w:gridCol w:w="845"/>
        <w:gridCol w:w="2292"/>
        <w:gridCol w:w="708"/>
        <w:gridCol w:w="708"/>
        <w:gridCol w:w="696"/>
        <w:gridCol w:w="708"/>
        <w:gridCol w:w="709"/>
        <w:gridCol w:w="709"/>
        <w:gridCol w:w="708"/>
        <w:gridCol w:w="709"/>
        <w:gridCol w:w="709"/>
        <w:gridCol w:w="876"/>
      </w:tblGrid>
      <w:tr w:rsidR="000C5B91" w:rsidRPr="000C5B91" w:rsidTr="00355D77"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5B9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>Наименование п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раметра</w:t>
            </w:r>
          </w:p>
        </w:tc>
        <w:tc>
          <w:tcPr>
            <w:tcW w:w="7230" w:type="dxa"/>
            <w:gridSpan w:val="10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Значение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b/>
              </w:rPr>
              <w:t>предельных</w:t>
            </w:r>
            <w:r w:rsidRPr="000C5B91">
              <w:rPr>
                <w:rFonts w:ascii="Times New Roman" w:hAnsi="Times New Roman" w:cs="Times New Roman"/>
                <w:b/>
              </w:rPr>
              <w:t>размеров</w:t>
            </w:r>
            <w:proofErr w:type="spellEnd"/>
            <w:r w:rsidRPr="000C5B91">
              <w:rPr>
                <w:rFonts w:ascii="Times New Roman" w:hAnsi="Times New Roman" w:cs="Times New Roman"/>
                <w:b/>
              </w:rPr>
              <w:t xml:space="preserve"> земельных участков и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 предел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ных параметров разрешенного строительства, реконструкции объектов капитального строительства в территориальных з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нах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</w:t>
            </w:r>
            <w:proofErr w:type="gramStart"/>
            <w:r w:rsidRPr="000C5B9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Ж1-1</w:t>
            </w:r>
          </w:p>
        </w:tc>
        <w:tc>
          <w:tcPr>
            <w:tcW w:w="680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Ж5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</w:t>
            </w:r>
            <w:proofErr w:type="gramStart"/>
            <w:r w:rsidRPr="000C5B91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</w:t>
            </w:r>
            <w:proofErr w:type="gramStart"/>
            <w:r w:rsidRPr="000C5B91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Ж7-1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Ж8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О</w:t>
            </w:r>
            <w:proofErr w:type="gramStart"/>
            <w:r w:rsidRPr="000C5B9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О</w:t>
            </w:r>
            <w:proofErr w:type="gramStart"/>
            <w:r w:rsidRPr="000C5B9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879" w:type="dxa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B91">
              <w:rPr>
                <w:rFonts w:ascii="Times New Roman" w:hAnsi="Times New Roman" w:cs="Times New Roman"/>
                <w:b/>
              </w:rPr>
              <w:t>О5</w:t>
            </w:r>
          </w:p>
        </w:tc>
      </w:tr>
      <w:tr w:rsidR="000C5B91" w:rsidRPr="000C5B91" w:rsidTr="000C5B91">
        <w:tc>
          <w:tcPr>
            <w:tcW w:w="851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11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земельного участка для </w:t>
            </w:r>
            <w:proofErr w:type="spellStart"/>
            <w:proofErr w:type="gramStart"/>
            <w:r w:rsidR="00273E70" w:rsidRPr="00273E70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для</w:t>
            </w:r>
            <w:proofErr w:type="spellEnd"/>
            <w:proofErr w:type="gramEnd"/>
            <w:r w:rsidR="00273E70" w:rsidRPr="00273E70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индивидуального жилищного строител</w:t>
            </w:r>
            <w:r w:rsidR="00273E70" w:rsidRPr="00273E70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ь</w:t>
            </w:r>
            <w:r w:rsidR="00273E70" w:rsidRPr="00273E70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ства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, кв. м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на ка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ж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дый блок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ind w:left="-1382" w:firstLine="1382"/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на ка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ж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дый  блок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Минимальная площадь земельного участка для ведения личного по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д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собного хозяйства</w:t>
            </w:r>
            <w:r w:rsidR="00777515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r w:rsidR="00777515" w:rsidRPr="00777515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(</w:t>
            </w:r>
            <w:r w:rsidR="00777515" w:rsidRPr="00777515">
              <w:rPr>
                <w:rFonts w:ascii="Times New Roman" w:hAnsi="Times New Roman" w:cs="Times New Roman"/>
                <w:sz w:val="20"/>
                <w:szCs w:val="20"/>
              </w:rPr>
              <w:t>приусадебный земел</w:t>
            </w:r>
            <w:r w:rsidR="00777515" w:rsidRPr="007775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77515" w:rsidRPr="00777515">
              <w:rPr>
                <w:rFonts w:ascii="Times New Roman" w:hAnsi="Times New Roman" w:cs="Times New Roman"/>
                <w:sz w:val="20"/>
                <w:szCs w:val="20"/>
              </w:rPr>
              <w:t>ный участок)</w:t>
            </w:r>
            <w:proofErr w:type="gramStart"/>
            <w:r w:rsidR="00777515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rPr>
          <w:trHeight w:val="90"/>
        </w:trPr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земельного участка для </w:t>
            </w:r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ведения личного по</w:t>
            </w:r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д</w:t>
            </w:r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собного хозяйства</w:t>
            </w:r>
            <w:r w:rsidR="00777515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r w:rsidR="00777515" w:rsidRPr="00777515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(</w:t>
            </w:r>
            <w:r w:rsidR="00777515" w:rsidRPr="00777515">
              <w:rPr>
                <w:rFonts w:ascii="Times New Roman" w:hAnsi="Times New Roman" w:cs="Times New Roman"/>
                <w:sz w:val="20"/>
                <w:szCs w:val="20"/>
              </w:rPr>
              <w:t>приусадебный земел</w:t>
            </w:r>
            <w:r w:rsidR="00777515" w:rsidRPr="007775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77515" w:rsidRPr="00777515">
              <w:rPr>
                <w:rFonts w:ascii="Times New Roman" w:hAnsi="Times New Roman" w:cs="Times New Roman"/>
                <w:sz w:val="20"/>
                <w:szCs w:val="20"/>
              </w:rPr>
              <w:t>ный участок)</w:t>
            </w:r>
            <w:proofErr w:type="gramStart"/>
            <w:r w:rsidR="00777515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77751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Минимальная площадь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lastRenderedPageBreak/>
              <w:t xml:space="preserve">земельного участка для </w:t>
            </w:r>
            <w:proofErr w:type="spellStart"/>
            <w:proofErr w:type="gramStart"/>
            <w:r w:rsidR="00FC0478" w:rsidRPr="00FC04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FC0478" w:rsidRPr="00FC0478">
              <w:rPr>
                <w:rFonts w:ascii="Times New Roman" w:hAnsi="Times New Roman" w:cs="Times New Roman"/>
                <w:sz w:val="20"/>
                <w:szCs w:val="20"/>
              </w:rPr>
              <w:t xml:space="preserve"> малоэтажной мн</w:t>
            </w:r>
            <w:r w:rsidR="00FC0478" w:rsidRPr="00FC0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0478" w:rsidRPr="00FC0478">
              <w:rPr>
                <w:rFonts w:ascii="Times New Roman" w:hAnsi="Times New Roman" w:cs="Times New Roman"/>
                <w:sz w:val="20"/>
                <w:szCs w:val="20"/>
              </w:rPr>
              <w:t>гоквартирной жилой застройки</w:t>
            </w:r>
            <w:r w:rsidRPr="00FC0478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C0478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Минимальная площадь земельного участка для </w:t>
            </w:r>
            <w:proofErr w:type="spellStart"/>
            <w:proofErr w:type="gramStart"/>
            <w:r w:rsidR="00FC0478" w:rsidRPr="00FC04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proofErr w:type="spellEnd"/>
            <w:proofErr w:type="gramEnd"/>
            <w:r w:rsidR="00FC0478" w:rsidRPr="00FC04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малоэтажной мн</w:t>
            </w:r>
            <w:r w:rsidR="00FC0478" w:rsidRPr="00FC04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FC0478" w:rsidRPr="00FC04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гоквартирной жилой застройки</w:t>
            </w:r>
            <w:r w:rsidR="00FC0478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свыше трех этажей,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FC0478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Минимальная площадь земельного участка для садоводства, кв. м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FC0478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земельного участка для садоводства,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Минимальная площадь земельного участка для</w:t>
            </w:r>
            <w:r w:rsidR="009E257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ведения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огороднич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ства,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земельного участка для </w:t>
            </w:r>
            <w:r w:rsidR="009E257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ведения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огороднич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ства,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="009E2571" w:rsidRPr="009E2571">
              <w:rPr>
                <w:rFonts w:ascii="Times New Roman" w:hAnsi="Times New Roman" w:cs="Times New Roman"/>
                <w:sz w:val="20"/>
                <w:szCs w:val="20"/>
              </w:rPr>
              <w:t>объектов дошкольного, начал</w:t>
            </w:r>
            <w:r w:rsidR="009E2571" w:rsidRPr="009E25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E2571" w:rsidRPr="009E2571">
              <w:rPr>
                <w:rFonts w:ascii="Times New Roman" w:hAnsi="Times New Roman" w:cs="Times New Roman"/>
                <w:sz w:val="20"/>
                <w:szCs w:val="20"/>
              </w:rPr>
              <w:t>ного и среднего общего образования</w:t>
            </w: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="009E2571" w:rsidRPr="009E2571">
              <w:rPr>
                <w:rFonts w:ascii="Times New Roman" w:hAnsi="Times New Roman" w:cs="Times New Roman"/>
                <w:sz w:val="20"/>
                <w:szCs w:val="20"/>
              </w:rPr>
              <w:t>среднего и высшего професси</w:t>
            </w:r>
            <w:r w:rsidR="009E2571" w:rsidRPr="009E25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2571" w:rsidRPr="009E2571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</w:t>
            </w:r>
            <w:r w:rsidRPr="009E25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2F33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</w:t>
            </w:r>
            <w:r w:rsidR="009E2571" w:rsidRPr="009E2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предоставления комм</w:t>
            </w:r>
            <w:r w:rsidR="009E2571" w:rsidRPr="009E257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E2571" w:rsidRPr="009E2571">
              <w:rPr>
                <w:rFonts w:ascii="Times New Roman" w:hAnsi="Times New Roman" w:cs="Times New Roman"/>
                <w:bCs/>
                <w:sz w:val="20"/>
                <w:szCs w:val="20"/>
              </w:rPr>
              <w:t>нальных услуг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D37E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 для </w:t>
            </w:r>
            <w:proofErr w:type="spellStart"/>
            <w:proofErr w:type="gramStart"/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 xml:space="preserve"> иного использов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ния земельных учас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ков, за исключением использования, указа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C5B91" w:rsidRPr="000C5B91" w:rsidTr="000C5B91">
        <w:tc>
          <w:tcPr>
            <w:tcW w:w="851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11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высота зданий, строений, 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22,5</w:t>
            </w:r>
          </w:p>
        </w:tc>
      </w:tr>
      <w:tr w:rsidR="000C5B91" w:rsidRPr="000C5B91" w:rsidTr="000C5B91">
        <w:tc>
          <w:tcPr>
            <w:tcW w:w="851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11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lastRenderedPageBreak/>
              <w:t xml:space="preserve">сооружений,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5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Минимальный отступ от границ земельного участка при строител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ь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стве, реконструкции жилых домов блокир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ванной </w:t>
            </w:r>
            <w:r w:rsidR="00D37E5C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жилой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застро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й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ки в месте примыкания с соседними блоками,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объектов дошкольного, начал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 xml:space="preserve">ного и среднего общего </w:t>
            </w:r>
            <w:proofErr w:type="spellStart"/>
            <w:r w:rsidR="00D37E5C" w:rsidRPr="00D37E5C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D37E5C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,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0C5B91" w:rsidRPr="000C5B91" w:rsidTr="000C5B91">
        <w:tc>
          <w:tcPr>
            <w:tcW w:w="851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11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Максимальный процент застройки в границах земельного участка </w:t>
            </w:r>
            <w:r w:rsidR="00697F55" w:rsidRPr="00697F5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</w:t>
            </w:r>
            <w:r w:rsidR="00697F55" w:rsidRPr="00697F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7F55" w:rsidRPr="00697F55">
              <w:rPr>
                <w:rFonts w:ascii="Times New Roman" w:hAnsi="Times New Roman" w:cs="Times New Roman"/>
                <w:sz w:val="20"/>
                <w:szCs w:val="20"/>
              </w:rPr>
              <w:t>лищного строительства</w:t>
            </w:r>
            <w:proofErr w:type="gramStart"/>
            <w:r w:rsidR="00697F55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д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собного хозяйства</w:t>
            </w:r>
            <w:r w:rsidR="002F33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приусадебный земел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  <w:r w:rsidR="002F3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2F3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  <w:r w:rsidR="002F3358"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="002F3358" w:rsidRPr="00FC04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2F3358" w:rsidRPr="00FC0478">
              <w:rPr>
                <w:rFonts w:ascii="Times New Roman" w:hAnsi="Times New Roman" w:cs="Times New Roman"/>
                <w:sz w:val="20"/>
                <w:szCs w:val="20"/>
              </w:rPr>
              <w:t xml:space="preserve"> малоэтажной мн</w:t>
            </w:r>
            <w:r w:rsidR="002F3358" w:rsidRPr="00FC0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3358" w:rsidRPr="00FC0478">
              <w:rPr>
                <w:rFonts w:ascii="Times New Roman" w:hAnsi="Times New Roman" w:cs="Times New Roman"/>
                <w:sz w:val="20"/>
                <w:szCs w:val="20"/>
              </w:rPr>
              <w:t>гоквартирной жилой застройки</w:t>
            </w:r>
            <w:r w:rsidR="002F3358" w:rsidRPr="00FC0478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F3358" w:rsidRPr="00FC0478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2F3358">
            <w:pPr>
              <w:jc w:val="both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</w:t>
            </w:r>
            <w:r w:rsidR="002F335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ведения </w:t>
            </w: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садоводства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Максимальный процент застройки </w:t>
            </w:r>
            <w:r w:rsidR="002F3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2F3358" w:rsidRPr="002F3358">
              <w:rPr>
                <w:rFonts w:ascii="Times New Roman" w:hAnsi="Times New Roman" w:cs="Times New Roman"/>
                <w:bCs/>
                <w:sz w:val="20"/>
                <w:szCs w:val="20"/>
              </w:rPr>
              <w:t>границах земельного участка для предоставления комм</w:t>
            </w:r>
            <w:r w:rsidR="002F3358" w:rsidRPr="002F335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2F3358" w:rsidRPr="002F3358">
              <w:rPr>
                <w:rFonts w:ascii="Times New Roman" w:hAnsi="Times New Roman" w:cs="Times New Roman"/>
                <w:bCs/>
                <w:sz w:val="20"/>
                <w:szCs w:val="20"/>
              </w:rPr>
              <w:t>нальных услуг</w:t>
            </w:r>
            <w:r w:rsidRPr="000C5B91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eastAsia="MS MinNew Roman" w:hAnsi="Times New Roman" w:cs="Times New Roman"/>
              </w:rPr>
              <w:t>90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eastAsia="MS MinNew Roman" w:hAnsi="Times New Roman" w:cs="Times New Roman"/>
              </w:rPr>
              <w:t>90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ключением случаев, указанных в пунктах 22-27 настоящей табл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и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цы, %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90</w:t>
            </w:r>
          </w:p>
        </w:tc>
      </w:tr>
      <w:tr w:rsidR="000C5B91" w:rsidRPr="000C5B91" w:rsidTr="000C5B91">
        <w:tc>
          <w:tcPr>
            <w:tcW w:w="851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11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показатели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lastRenderedPageBreak/>
              <w:t>(бытовой разрыв) ме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ж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ду зданиями </w:t>
            </w:r>
            <w:r w:rsidR="002F3358" w:rsidRPr="002F335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</w:t>
            </w:r>
            <w:r w:rsidR="002F3358" w:rsidRPr="002F335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2F3358" w:rsidRPr="002F3358">
              <w:rPr>
                <w:rFonts w:ascii="Times New Roman" w:hAnsi="Times New Roman" w:cs="Times New Roman"/>
                <w:bCs/>
                <w:sz w:val="20"/>
                <w:szCs w:val="20"/>
              </w:rPr>
              <w:t>ального жилищного строительства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 и (или) зданиями блокирова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ной жилой застройки,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Минимальный отступ (бытовой разрыв) ме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ж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ду  зданиями 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этажной многокварти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3358" w:rsidRPr="002F3358">
              <w:rPr>
                <w:rFonts w:ascii="Times New Roman" w:hAnsi="Times New Roman" w:cs="Times New Roman"/>
                <w:sz w:val="20"/>
                <w:szCs w:val="20"/>
              </w:rPr>
              <w:t>ной жилой застройки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rPr>
          <w:trHeight w:val="786"/>
        </w:trPr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Максимальное колич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ство блоков в блокир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ванной жилой застро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й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ке, шт.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площадь встроенных и пристр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енных  помещений н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жилого назначения в жилых зданиях (за и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ключением объектов образования и здрав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охранения),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площадь отдельно стоящих зд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ний, строений нежил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го назначения (за и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ключением объектов образования, здрав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охранения и объектов физической культуры и спорта, хранения и ст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янки транспортных средств),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1000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площадь отдельно стоящих зд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ний объектов физич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ской культуры и спо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р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та,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площадь отдельно стоящих зд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ний, строений, соор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у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жений объектов хран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ния и стоянки тран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портных средств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</w:tr>
      <w:tr w:rsidR="002F3358" w:rsidRPr="000C5B91" w:rsidTr="00355D77">
        <w:tc>
          <w:tcPr>
            <w:tcW w:w="851" w:type="dxa"/>
          </w:tcPr>
          <w:p w:rsidR="000C5B91" w:rsidRPr="000C5B91" w:rsidRDefault="000C5B91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высота капитальных огражд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ний земельных учас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т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ков,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</w:rPr>
            </w:pPr>
            <w:r w:rsidRPr="000C5B91">
              <w:rPr>
                <w:rFonts w:ascii="Times New Roman" w:hAnsi="Times New Roman" w:cs="Times New Roman"/>
              </w:rPr>
              <w:t>0</w:t>
            </w:r>
          </w:p>
        </w:tc>
      </w:tr>
      <w:tr w:rsidR="002F3358" w:rsidRPr="000C5B91" w:rsidTr="00062DA7">
        <w:tc>
          <w:tcPr>
            <w:tcW w:w="851" w:type="dxa"/>
          </w:tcPr>
          <w:p w:rsidR="002F3358" w:rsidRPr="000C5B91" w:rsidRDefault="002F3358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2F3358" w:rsidRPr="00E528B4" w:rsidRDefault="002F3358" w:rsidP="00062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ступ от красной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нии до зданий, строений, сооруж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ний,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</w:tcPr>
          <w:p w:rsidR="002F3358" w:rsidRPr="00E528B4" w:rsidRDefault="002F3358" w:rsidP="00062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5»</w:t>
            </w:r>
          </w:p>
        </w:tc>
      </w:tr>
      <w:tr w:rsidR="00062DA7" w:rsidRPr="000C5B91" w:rsidTr="00062DA7">
        <w:tc>
          <w:tcPr>
            <w:tcW w:w="851" w:type="dxa"/>
          </w:tcPr>
          <w:p w:rsidR="00062DA7" w:rsidRPr="000C5B91" w:rsidRDefault="00062DA7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62DA7" w:rsidRDefault="00062DA7" w:rsidP="00062DA7">
            <w:pPr>
              <w:jc w:val="both"/>
            </w:pPr>
            <w:r>
              <w:rPr>
                <w:rFonts w:eastAsia="MS MinNew Roman"/>
                <w:bCs/>
              </w:rPr>
              <w:t>Минимальная площадь земел</w:t>
            </w:r>
            <w:r>
              <w:rPr>
                <w:rFonts w:eastAsia="MS MinNew Roman"/>
                <w:bCs/>
              </w:rPr>
              <w:t>ь</w:t>
            </w:r>
            <w:r>
              <w:rPr>
                <w:rFonts w:eastAsia="MS MinNew Roman"/>
                <w:bCs/>
              </w:rPr>
              <w:t>ного участка,</w:t>
            </w:r>
            <w:r>
              <w:t xml:space="preserve"> для занятия спортом и физкультурой на открытом воздухе </w:t>
            </w:r>
            <w:r>
              <w:lastRenderedPageBreak/>
              <w:t>(физкультурные площадки, бег</w:t>
            </w:r>
            <w:r>
              <w:t>о</w:t>
            </w:r>
            <w:r>
              <w:t>вые дорожки, поля для спортивной игры)</w:t>
            </w:r>
            <w:r>
              <w:rPr>
                <w:rFonts w:eastAsia="MS MinNew Roman"/>
                <w:bCs/>
                <w:sz w:val="20"/>
                <w:szCs w:val="20"/>
              </w:rPr>
              <w:t xml:space="preserve">, </w:t>
            </w:r>
            <w:r>
              <w:rPr>
                <w:rFonts w:eastAsia="MS MinNew Roman"/>
                <w:bCs/>
                <w:sz w:val="28"/>
                <w:szCs w:val="28"/>
              </w:rPr>
              <w:t>кв. м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jc w:val="center"/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062DA7" w:rsidRDefault="00062DA7" w:rsidP="00062DA7">
            <w:r>
              <w:rPr>
                <w:rFonts w:eastAsia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062DA7" w:rsidRDefault="00062DA7" w:rsidP="00062DA7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2DA7" w:rsidRDefault="00062DA7" w:rsidP="00062DA7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vAlign w:val="center"/>
          </w:tcPr>
          <w:p w:rsidR="00062DA7" w:rsidRDefault="00062DA7" w:rsidP="00062DA7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2DA7" w:rsidRPr="000C5B91" w:rsidTr="00062DA7">
        <w:tc>
          <w:tcPr>
            <w:tcW w:w="851" w:type="dxa"/>
          </w:tcPr>
          <w:p w:rsidR="00062DA7" w:rsidRPr="000C5B91" w:rsidRDefault="00062DA7" w:rsidP="00306C3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062DA7" w:rsidRPr="00B96C87" w:rsidRDefault="00062DA7" w:rsidP="00062DA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6C87">
              <w:rPr>
                <w:rFonts w:ascii="Times New Roman" w:eastAsia="MS MinNew Roman" w:hAnsi="Times New Roman" w:cs="Times New Roman"/>
                <w:bCs/>
              </w:rPr>
              <w:t>Максимальная площадь земельн</w:t>
            </w:r>
            <w:r w:rsidRPr="00B96C87">
              <w:rPr>
                <w:rFonts w:ascii="Times New Roman" w:eastAsia="MS MinNew Roman" w:hAnsi="Times New Roman" w:cs="Times New Roman"/>
                <w:bCs/>
              </w:rPr>
              <w:t>о</w:t>
            </w:r>
            <w:r w:rsidRPr="00B96C87">
              <w:rPr>
                <w:rFonts w:ascii="Times New Roman" w:eastAsia="MS MinNew Roman" w:hAnsi="Times New Roman" w:cs="Times New Roman"/>
                <w:bCs/>
              </w:rPr>
              <w:t>го участка,</w:t>
            </w:r>
            <w:r w:rsidRPr="00B96C87">
              <w:rPr>
                <w:rFonts w:ascii="Times New Roman" w:hAnsi="Times New Roman" w:cs="Times New Roman"/>
              </w:rPr>
              <w:t xml:space="preserve"> для з</w:t>
            </w:r>
            <w:r w:rsidRPr="00B96C87">
              <w:rPr>
                <w:rFonts w:ascii="Times New Roman" w:hAnsi="Times New Roman" w:cs="Times New Roman"/>
              </w:rPr>
              <w:t>а</w:t>
            </w:r>
            <w:r w:rsidRPr="00B96C87">
              <w:rPr>
                <w:rFonts w:ascii="Times New Roman" w:hAnsi="Times New Roman" w:cs="Times New Roman"/>
              </w:rPr>
              <w:t>нятия спортом и физкультурой на открытом воздухе (физкультурные площадки, беговые дорожки, поля для спортивной игры</w:t>
            </w:r>
            <w:r w:rsidRPr="00B96C87">
              <w:rPr>
                <w:rFonts w:ascii="Times New Roman" w:eastAsia="MS MinNew Roman" w:hAnsi="Times New Roman" w:cs="Times New Roman"/>
                <w:bCs/>
              </w:rPr>
              <w:t xml:space="preserve"> кв. м</w:t>
            </w:r>
            <w:proofErr w:type="gramEnd"/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79" w:type="dxa"/>
            <w:vAlign w:val="center"/>
          </w:tcPr>
          <w:p w:rsidR="00062DA7" w:rsidRPr="00B96C87" w:rsidRDefault="00062DA7" w:rsidP="00062DA7">
            <w:pPr>
              <w:jc w:val="center"/>
              <w:rPr>
                <w:rFonts w:ascii="Times New Roman" w:hAnsi="Times New Roman" w:cs="Times New Roman"/>
              </w:rPr>
            </w:pPr>
            <w:r w:rsidRPr="00B96C8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62DA7" w:rsidRDefault="00062DA7" w:rsidP="000C5B91">
      <w:pPr>
        <w:ind w:firstLine="700"/>
        <w:jc w:val="both"/>
        <w:rPr>
          <w:rFonts w:ascii="Times New Roman" w:hAnsi="Times New Roman" w:cs="Times New Roman"/>
        </w:rPr>
      </w:pPr>
    </w:p>
    <w:p w:rsidR="000C5B91" w:rsidRDefault="002F3358" w:rsidP="000C5B9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в ред. Решения от 28</w:t>
      </w:r>
      <w:r w:rsidR="00B31B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B31B6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B31B6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30</w:t>
      </w:r>
      <w:r w:rsidR="00B96C87">
        <w:rPr>
          <w:rFonts w:ascii="Times New Roman" w:hAnsi="Times New Roman" w:cs="Times New Roman"/>
        </w:rPr>
        <w:t>, от 2</w:t>
      </w:r>
      <w:r w:rsidR="00F10D1E">
        <w:rPr>
          <w:rFonts w:ascii="Times New Roman" w:hAnsi="Times New Roman" w:cs="Times New Roman"/>
        </w:rPr>
        <w:t>5</w:t>
      </w:r>
      <w:r w:rsidR="00B96C87">
        <w:rPr>
          <w:rFonts w:ascii="Times New Roman" w:hAnsi="Times New Roman" w:cs="Times New Roman"/>
        </w:rPr>
        <w:t>.06.2021 №18</w:t>
      </w:r>
      <w:r w:rsidR="00B31B61">
        <w:rPr>
          <w:rFonts w:ascii="Times New Roman" w:hAnsi="Times New Roman" w:cs="Times New Roman"/>
        </w:rPr>
        <w:t>)</w:t>
      </w:r>
    </w:p>
    <w:p w:rsidR="00FF531B" w:rsidRPr="000C5B91" w:rsidRDefault="00FF531B" w:rsidP="000C5B91">
      <w:pPr>
        <w:ind w:firstLine="700"/>
        <w:jc w:val="both"/>
        <w:rPr>
          <w:rFonts w:ascii="Times New Roman" w:hAnsi="Times New Roman" w:cs="Times New Roman"/>
        </w:rPr>
      </w:pPr>
      <w:bookmarkStart w:id="141" w:name="_GoBack"/>
      <w:bookmarkEnd w:id="141"/>
    </w:p>
    <w:p w:rsidR="00FF531B" w:rsidRDefault="00FF531B" w:rsidP="00FF5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31B61" w:rsidRPr="00FF531B" w:rsidRDefault="00FF531B" w:rsidP="00FF531B">
      <w:pPr>
        <w:spacing w:line="360" w:lineRule="auto"/>
        <w:ind w:firstLine="700"/>
        <w:jc w:val="both"/>
        <w:rPr>
          <w:rFonts w:ascii="Times New Roman" w:hAnsi="Times New Roman" w:cs="Times New Roman"/>
          <w:b/>
        </w:rPr>
      </w:pPr>
      <w:r w:rsidRPr="00FF531B">
        <w:rPr>
          <w:rFonts w:ascii="Times New Roman" w:hAnsi="Times New Roman" w:cs="Times New Roman"/>
        </w:rPr>
        <w:t xml:space="preserve">В целях применения настоящей статьи знак </w:t>
      </w:r>
      <w:proofErr w:type="gramStart"/>
      <w:r w:rsidRPr="00FF531B">
        <w:rPr>
          <w:rFonts w:ascii="Times New Roman" w:hAnsi="Times New Roman" w:cs="Times New Roman"/>
        </w:rPr>
        <w:t>«-</w:t>
      </w:r>
      <w:proofErr w:type="gramEnd"/>
      <w:r w:rsidRPr="00FF531B">
        <w:rPr>
          <w:rFonts w:ascii="Times New Roman" w:hAnsi="Times New Roman" w:cs="Times New Roman"/>
        </w:rPr>
        <w:t>» в столбце «Значение предельных размеров земельных участков и предельных параметров разрешенного строительства, р</w:t>
      </w:r>
      <w:r w:rsidRPr="00FF531B">
        <w:rPr>
          <w:rFonts w:ascii="Times New Roman" w:hAnsi="Times New Roman" w:cs="Times New Roman"/>
        </w:rPr>
        <w:t>е</w:t>
      </w:r>
      <w:r w:rsidRPr="00FF531B">
        <w:rPr>
          <w:rFonts w:ascii="Times New Roman" w:hAnsi="Times New Roman" w:cs="Times New Roman"/>
        </w:rPr>
        <w:t>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91">
        <w:rPr>
          <w:rFonts w:ascii="Times New Roman" w:hAnsi="Times New Roman" w:cs="Times New Roman"/>
          <w:b/>
          <w:sz w:val="28"/>
          <w:szCs w:val="28"/>
        </w:rPr>
        <w:t>Статья 30. Предельные размеры земельных участков и предельные параметры разрешенного строительства, реконструкции объектов кап</w:t>
      </w:r>
      <w:r w:rsidRPr="000C5B91">
        <w:rPr>
          <w:rFonts w:ascii="Times New Roman" w:hAnsi="Times New Roman" w:cs="Times New Roman"/>
          <w:b/>
          <w:sz w:val="28"/>
          <w:szCs w:val="28"/>
        </w:rPr>
        <w:t>и</w:t>
      </w:r>
      <w:r w:rsidRPr="000C5B91">
        <w:rPr>
          <w:rFonts w:ascii="Times New Roman" w:hAnsi="Times New Roman" w:cs="Times New Roman"/>
          <w:b/>
          <w:sz w:val="28"/>
          <w:szCs w:val="28"/>
        </w:rPr>
        <w:t xml:space="preserve">тального строительства в производственных зонах, </w:t>
      </w:r>
      <w:proofErr w:type="spellStart"/>
      <w:r w:rsidRPr="000C5B91">
        <w:rPr>
          <w:rFonts w:ascii="Times New Roman" w:hAnsi="Times New Roman" w:cs="Times New Roman"/>
          <w:b/>
          <w:sz w:val="28"/>
          <w:szCs w:val="28"/>
        </w:rPr>
        <w:t>подзонах</w:t>
      </w:r>
      <w:proofErr w:type="spellEnd"/>
      <w:r w:rsidRPr="000C5B91">
        <w:rPr>
          <w:rFonts w:ascii="Times New Roman" w:hAnsi="Times New Roman" w:cs="Times New Roman"/>
          <w:b/>
          <w:sz w:val="28"/>
          <w:szCs w:val="28"/>
        </w:rPr>
        <w:t xml:space="preserve"> произво</w:t>
      </w:r>
      <w:r w:rsidRPr="000C5B91">
        <w:rPr>
          <w:rFonts w:ascii="Times New Roman" w:hAnsi="Times New Roman" w:cs="Times New Roman"/>
          <w:b/>
          <w:sz w:val="28"/>
          <w:szCs w:val="28"/>
        </w:rPr>
        <w:t>д</w:t>
      </w:r>
      <w:r w:rsidRPr="000C5B91">
        <w:rPr>
          <w:rFonts w:ascii="Times New Roman" w:hAnsi="Times New Roman" w:cs="Times New Roman"/>
          <w:b/>
          <w:sz w:val="28"/>
          <w:szCs w:val="28"/>
        </w:rPr>
        <w:t>ственных зон и зонах инженерной и транспортной инфраструктур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eastAsia="MS MinNew Roman" w:hAnsi="Times New Roman" w:cs="Times New Roman"/>
          <w:bCs/>
        </w:rPr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48"/>
        <w:gridCol w:w="744"/>
        <w:gridCol w:w="5954"/>
        <w:gridCol w:w="567"/>
        <w:gridCol w:w="567"/>
        <w:gridCol w:w="576"/>
        <w:gridCol w:w="700"/>
        <w:gridCol w:w="992"/>
        <w:gridCol w:w="851"/>
      </w:tblGrid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Значение предельных размеров земельных участков и предельных параметров разр</w:t>
            </w: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0C5B91" w:rsidRPr="000C5B91" w:rsidTr="000C5B91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C5B91" w:rsidRPr="000C5B91" w:rsidTr="000C5B91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C5B91" w:rsidRPr="000C5B91" w:rsidTr="000C5B91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C5B91" w:rsidRPr="000C5B91" w:rsidTr="000C5B91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щади земельного участка, которая может быть застроена, ко всей площади земельного участка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ных в пунктах настоящей таблицы,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C5B91" w:rsidRPr="000C5B91" w:rsidTr="000C5B91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0C5B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показатели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</w:tr>
      <w:tr w:rsidR="000C5B91" w:rsidRPr="000C5B91" w:rsidTr="00355D77">
        <w:tc>
          <w:tcPr>
            <w:tcW w:w="248" w:type="dxa"/>
            <w:tcBorders>
              <w:right w:val="single" w:sz="4" w:space="0" w:color="auto"/>
            </w:tcBorders>
          </w:tcPr>
          <w:p w:rsidR="000C5B91" w:rsidRPr="000C5B91" w:rsidRDefault="000C5B91" w:rsidP="00306C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91" w:rsidRPr="000C5B91" w:rsidRDefault="000C5B91" w:rsidP="00306C3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высота капитальных ограждений земельных учас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т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ков,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</w:tr>
    </w:tbl>
    <w:p w:rsidR="000C5B91" w:rsidRDefault="00B31B61" w:rsidP="000C5B9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ред. Решения от 08.12.2015 №29)</w:t>
      </w:r>
    </w:p>
    <w:p w:rsidR="00FF531B" w:rsidRDefault="00FF531B" w:rsidP="000C5B91">
      <w:pPr>
        <w:ind w:firstLine="700"/>
        <w:jc w:val="both"/>
        <w:rPr>
          <w:rFonts w:ascii="Times New Roman" w:hAnsi="Times New Roman" w:cs="Times New Roman"/>
        </w:rPr>
      </w:pPr>
    </w:p>
    <w:p w:rsidR="00FF531B" w:rsidRDefault="00FF531B" w:rsidP="000C5B9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F531B" w:rsidRPr="00FF531B" w:rsidRDefault="00FF531B" w:rsidP="00FF531B">
      <w:pPr>
        <w:spacing w:line="360" w:lineRule="auto"/>
        <w:ind w:firstLine="700"/>
        <w:jc w:val="both"/>
        <w:rPr>
          <w:rFonts w:ascii="Times New Roman" w:eastAsia="MS MinNew Roman" w:hAnsi="Times New Roman" w:cs="Times New Roman"/>
          <w:bCs/>
          <w:sz w:val="20"/>
          <w:szCs w:val="20"/>
        </w:rPr>
      </w:pPr>
      <w:r w:rsidRPr="00FF531B">
        <w:rPr>
          <w:rFonts w:ascii="Times New Roman" w:hAnsi="Times New Roman" w:cs="Times New Roman"/>
          <w:sz w:val="20"/>
          <w:szCs w:val="20"/>
        </w:rPr>
        <w:t xml:space="preserve">В целях применения настоящей статьи знак </w:t>
      </w:r>
      <w:proofErr w:type="gramStart"/>
      <w:r w:rsidRPr="00FF531B">
        <w:rPr>
          <w:rFonts w:ascii="Times New Roman" w:hAnsi="Times New Roman" w:cs="Times New Roman"/>
          <w:sz w:val="20"/>
          <w:szCs w:val="20"/>
        </w:rPr>
        <w:t>«-</w:t>
      </w:r>
      <w:proofErr w:type="gramEnd"/>
      <w:r w:rsidRPr="00FF531B">
        <w:rPr>
          <w:rFonts w:ascii="Times New Roman" w:hAnsi="Times New Roman" w:cs="Times New Roman"/>
          <w:sz w:val="20"/>
          <w:szCs w:val="20"/>
        </w:rPr>
        <w:t>» в столбце «Значение предельных размеров земел</w:t>
      </w:r>
      <w:r w:rsidRPr="00FF531B">
        <w:rPr>
          <w:rFonts w:ascii="Times New Roman" w:hAnsi="Times New Roman" w:cs="Times New Roman"/>
          <w:sz w:val="20"/>
          <w:szCs w:val="20"/>
        </w:rPr>
        <w:t>ь</w:t>
      </w:r>
      <w:r w:rsidRPr="00FF531B">
        <w:rPr>
          <w:rFonts w:ascii="Times New Roman" w:hAnsi="Times New Roman" w:cs="Times New Roman"/>
          <w:sz w:val="20"/>
          <w:szCs w:val="20"/>
        </w:rPr>
        <w:t>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</w:t>
      </w:r>
    </w:p>
    <w:p w:rsidR="00B31B61" w:rsidRDefault="00B31B6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B61" w:rsidRDefault="00B31B6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B61" w:rsidRDefault="00B31B6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B61" w:rsidRDefault="00B31B6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91">
        <w:rPr>
          <w:rFonts w:ascii="Times New Roman" w:hAnsi="Times New Roman" w:cs="Times New Roman"/>
          <w:b/>
          <w:sz w:val="28"/>
          <w:szCs w:val="28"/>
        </w:rPr>
        <w:t>Статья 31. Предельные размеры земельных участков и предельные параметры разрешенного строительства, реконструкции объектов кап</w:t>
      </w:r>
      <w:r w:rsidRPr="000C5B91">
        <w:rPr>
          <w:rFonts w:ascii="Times New Roman" w:hAnsi="Times New Roman" w:cs="Times New Roman"/>
          <w:b/>
          <w:sz w:val="28"/>
          <w:szCs w:val="28"/>
        </w:rPr>
        <w:t>и</w:t>
      </w:r>
      <w:r w:rsidRPr="000C5B91">
        <w:rPr>
          <w:rFonts w:ascii="Times New Roman" w:hAnsi="Times New Roman" w:cs="Times New Roman"/>
          <w:b/>
          <w:sz w:val="28"/>
          <w:szCs w:val="28"/>
        </w:rPr>
        <w:t>тального строительства в зонах сельскохозяйственного использования</w:t>
      </w:r>
    </w:p>
    <w:p w:rsidR="000C5B91" w:rsidRPr="000C5B91" w:rsidRDefault="000C5B91" w:rsidP="000C5B91">
      <w:pPr>
        <w:ind w:firstLine="700"/>
        <w:jc w:val="both"/>
        <w:rPr>
          <w:rFonts w:ascii="Times New Roman" w:hAnsi="Times New Roman" w:cs="Times New Roman"/>
          <w:b/>
        </w:rPr>
      </w:pPr>
    </w:p>
    <w:tbl>
      <w:tblPr>
        <w:tblStyle w:val="15"/>
        <w:tblW w:w="109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29"/>
        <w:gridCol w:w="3232"/>
        <w:gridCol w:w="851"/>
        <w:gridCol w:w="850"/>
        <w:gridCol w:w="992"/>
        <w:gridCol w:w="709"/>
        <w:gridCol w:w="992"/>
        <w:gridCol w:w="850"/>
        <w:gridCol w:w="708"/>
        <w:gridCol w:w="709"/>
      </w:tblGrid>
      <w:tr w:rsidR="000C5B91" w:rsidRPr="000C5B91" w:rsidTr="00355D77">
        <w:tc>
          <w:tcPr>
            <w:tcW w:w="992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5B9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gridSpan w:val="2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661" w:type="dxa"/>
            <w:gridSpan w:val="8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Значение предельных </w:t>
            </w:r>
            <w:r w:rsidRPr="000C5B91">
              <w:rPr>
                <w:rFonts w:ascii="Times New Roman" w:hAnsi="Times New Roman" w:cs="Times New Roman"/>
                <w:b/>
                <w:sz w:val="20"/>
                <w:szCs w:val="20"/>
              </w:rPr>
              <w:t>размеров земельных участков и</w:t>
            </w:r>
            <w:r w:rsidRPr="000C5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61" w:type="dxa"/>
            <w:gridSpan w:val="2"/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Сх2-2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Сх2-3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Сх2-4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Сх2-5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Сх2-0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Сх3</w:t>
            </w:r>
          </w:p>
        </w:tc>
      </w:tr>
      <w:tr w:rsidR="000C5B91" w:rsidRPr="000C5B91" w:rsidTr="000C5B91">
        <w:tc>
          <w:tcPr>
            <w:tcW w:w="1021" w:type="dxa"/>
            <w:gridSpan w:val="2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3" w:type="dxa"/>
            <w:gridSpan w:val="9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600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площадь земельн</w:t>
            </w: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0C5B91" w:rsidRPr="000C5B91" w:rsidTr="000C5B91">
        <w:tc>
          <w:tcPr>
            <w:tcW w:w="1021" w:type="dxa"/>
            <w:gridSpan w:val="2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893" w:type="dxa"/>
            <w:gridSpan w:val="9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Предельная высота зданий, стро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ний, сооружений,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</w:tr>
      <w:tr w:rsidR="000C5B91" w:rsidRPr="000C5B91" w:rsidTr="000C5B91">
        <w:tc>
          <w:tcPr>
            <w:tcW w:w="1021" w:type="dxa"/>
            <w:gridSpan w:val="2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893" w:type="dxa"/>
            <w:gridSpan w:val="9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определения мест допустимого размещения зд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</w:tr>
      <w:tr w:rsidR="000C5B91" w:rsidRPr="000C5B91" w:rsidTr="000C5B91">
        <w:tc>
          <w:tcPr>
            <w:tcW w:w="1021" w:type="dxa"/>
            <w:gridSpan w:val="2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893" w:type="dxa"/>
            <w:gridSpan w:val="9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0C5B91" w:rsidRPr="000C5B91" w:rsidRDefault="000C5B91" w:rsidP="000C5B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при застройке земельных участков </w:t>
            </w:r>
            <w:r w:rsidR="00FF531B" w:rsidRPr="00FF531B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  <w:proofErr w:type="gramStart"/>
            <w:r w:rsidR="00FF531B"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</w:t>
            </w:r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>,</w:t>
            </w:r>
            <w:proofErr w:type="gramEnd"/>
            <w:r w:rsidRPr="000C5B91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40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Максимальный процент застройки 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lastRenderedPageBreak/>
              <w:t>в границах земельного участка при размещении производственных объектов, %</w:t>
            </w:r>
          </w:p>
        </w:tc>
        <w:tc>
          <w:tcPr>
            <w:tcW w:w="851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1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60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851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40</w:t>
            </w:r>
          </w:p>
        </w:tc>
      </w:tr>
      <w:tr w:rsidR="000C5B91" w:rsidRPr="000C5B91" w:rsidTr="000C5B91">
        <w:tc>
          <w:tcPr>
            <w:tcW w:w="1021" w:type="dxa"/>
            <w:gridSpan w:val="2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893" w:type="dxa"/>
            <w:gridSpan w:val="9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показатели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100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50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0</w:t>
            </w:r>
          </w:p>
        </w:tc>
      </w:tr>
      <w:tr w:rsidR="000C5B91" w:rsidRPr="000C5B91" w:rsidTr="00355D77">
        <w:tc>
          <w:tcPr>
            <w:tcW w:w="1021" w:type="dxa"/>
            <w:gridSpan w:val="2"/>
          </w:tcPr>
          <w:p w:rsidR="000C5B91" w:rsidRPr="000C5B91" w:rsidRDefault="000C5B91" w:rsidP="00306C36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323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Максимальная высота капитал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ь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ных ограждений земельных учас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т</w:t>
            </w: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ков,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708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1,5</w:t>
            </w:r>
          </w:p>
        </w:tc>
      </w:tr>
    </w:tbl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5B9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C5B91" w:rsidRPr="00FF531B" w:rsidRDefault="000C5B91" w:rsidP="00FF531B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B91">
        <w:rPr>
          <w:rFonts w:ascii="Times New Roman" w:eastAsia="Times New Roman" w:hAnsi="Times New Roman" w:cs="Times New Roman"/>
          <w:sz w:val="28"/>
          <w:szCs w:val="28"/>
        </w:rPr>
        <w:t>Минимальная площадь земельного участка для зоны Сх1 «Зона сел</w:t>
      </w:r>
      <w:r w:rsidRPr="000C5B9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5B91">
        <w:rPr>
          <w:rFonts w:ascii="Times New Roman" w:eastAsia="Times New Roman" w:hAnsi="Times New Roman" w:cs="Times New Roman"/>
          <w:sz w:val="28"/>
          <w:szCs w:val="28"/>
        </w:rPr>
        <w:t>скохозяйственных угодий» устанавливается для соответствующих террит</w:t>
      </w:r>
      <w:r w:rsidRPr="000C5B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5B91">
        <w:rPr>
          <w:rFonts w:ascii="Times New Roman" w:eastAsia="Times New Roman" w:hAnsi="Times New Roman" w:cs="Times New Roman"/>
          <w:sz w:val="28"/>
          <w:szCs w:val="28"/>
        </w:rPr>
        <w:t>риальных зон, расположенных в границах населенного пункта</w:t>
      </w:r>
      <w:proofErr w:type="gramStart"/>
      <w:r w:rsidRPr="000C5B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31B61" w:rsidRPr="00B31B61">
        <w:rPr>
          <w:rFonts w:ascii="Times New Roman" w:hAnsi="Times New Roman" w:cs="Times New Roman"/>
        </w:rPr>
        <w:t xml:space="preserve"> </w:t>
      </w:r>
      <w:r w:rsidR="00B31B61">
        <w:rPr>
          <w:rFonts w:ascii="Times New Roman" w:hAnsi="Times New Roman" w:cs="Times New Roman"/>
        </w:rPr>
        <w:t xml:space="preserve">( </w:t>
      </w:r>
      <w:proofErr w:type="gramStart"/>
      <w:r w:rsidR="00B31B61">
        <w:rPr>
          <w:rFonts w:ascii="Times New Roman" w:hAnsi="Times New Roman" w:cs="Times New Roman"/>
        </w:rPr>
        <w:t>в</w:t>
      </w:r>
      <w:proofErr w:type="gramEnd"/>
      <w:r w:rsidR="00B31B61">
        <w:rPr>
          <w:rFonts w:ascii="Times New Roman" w:hAnsi="Times New Roman" w:cs="Times New Roman"/>
        </w:rPr>
        <w:t xml:space="preserve"> ред. Решения от 08.12.2015 №29).</w:t>
      </w:r>
      <w:r w:rsidR="00FF531B">
        <w:rPr>
          <w:rFonts w:ascii="Times New Roman" w:hAnsi="Times New Roman" w:cs="Times New Roman"/>
        </w:rPr>
        <w:t xml:space="preserve"> </w:t>
      </w:r>
      <w:r w:rsidR="00FF531B"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="00FF531B"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FF531B"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</w:t>
      </w:r>
      <w:r w:rsidR="00FF531B" w:rsidRPr="00C74D7D">
        <w:rPr>
          <w:rFonts w:ascii="Times New Roman" w:hAnsi="Times New Roman" w:cs="Times New Roman"/>
          <w:sz w:val="28"/>
          <w:szCs w:val="28"/>
        </w:rPr>
        <w:t>т</w:t>
      </w:r>
      <w:r w:rsidR="00FF531B" w:rsidRPr="00C74D7D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5B91">
        <w:rPr>
          <w:rFonts w:ascii="Times New Roman" w:hAnsi="Times New Roman" w:cs="Times New Roman"/>
          <w:sz w:val="28"/>
          <w:szCs w:val="28"/>
        </w:rPr>
        <w:t>7) статью 32 изложить в следующей редакции: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91">
        <w:rPr>
          <w:rFonts w:ascii="Times New Roman" w:hAnsi="Times New Roman" w:cs="Times New Roman"/>
          <w:b/>
          <w:sz w:val="28"/>
          <w:szCs w:val="28"/>
        </w:rPr>
        <w:t>«Статья 32. Предельные размеры земельных участков и предел</w:t>
      </w:r>
      <w:r w:rsidRPr="000C5B91">
        <w:rPr>
          <w:rFonts w:ascii="Times New Roman" w:hAnsi="Times New Roman" w:cs="Times New Roman"/>
          <w:b/>
          <w:sz w:val="28"/>
          <w:szCs w:val="28"/>
        </w:rPr>
        <w:t>ь</w:t>
      </w:r>
      <w:r w:rsidRPr="000C5B91">
        <w:rPr>
          <w:rFonts w:ascii="Times New Roman" w:hAnsi="Times New Roman" w:cs="Times New Roman"/>
          <w:b/>
          <w:sz w:val="28"/>
          <w:szCs w:val="28"/>
        </w:rPr>
        <w:t xml:space="preserve">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</w:p>
    <w:tbl>
      <w:tblPr>
        <w:tblStyle w:val="15"/>
        <w:tblW w:w="106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709"/>
        <w:gridCol w:w="709"/>
        <w:gridCol w:w="850"/>
        <w:gridCol w:w="851"/>
      </w:tblGrid>
      <w:tr w:rsidR="000C5B91" w:rsidRPr="000C5B91" w:rsidTr="00355D77">
        <w:tc>
          <w:tcPr>
            <w:tcW w:w="709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5B9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805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3119" w:type="dxa"/>
            <w:gridSpan w:val="4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Значение предельных </w:t>
            </w:r>
            <w:r w:rsidRPr="000C5B91">
              <w:rPr>
                <w:rFonts w:ascii="Times New Roman" w:hAnsi="Times New Roman" w:cs="Times New Roman"/>
                <w:b/>
              </w:rPr>
              <w:t>размеров земельных участков и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 предельных параметров разрешенного строительства, реко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струкции объектов кап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тального строительства в территориальных зонах</w:t>
            </w:r>
          </w:p>
        </w:tc>
      </w:tr>
      <w:tr w:rsidR="000C5B91" w:rsidRPr="000C5B91" w:rsidTr="00355D77">
        <w:trPr>
          <w:trHeight w:val="551"/>
        </w:trPr>
        <w:tc>
          <w:tcPr>
            <w:tcW w:w="709" w:type="dxa"/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851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C5B91" w:rsidRPr="000C5B91" w:rsidTr="000C5B91">
        <w:tc>
          <w:tcPr>
            <w:tcW w:w="709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4" w:type="dxa"/>
            <w:gridSpan w:val="5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306C3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1000</w:t>
            </w:r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3000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306C3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</w:tr>
      <w:tr w:rsidR="000C5B91" w:rsidRPr="000C5B91" w:rsidTr="000C5B91">
        <w:tc>
          <w:tcPr>
            <w:tcW w:w="709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4" w:type="dxa"/>
            <w:gridSpan w:val="5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306C3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22,5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4" w:type="dxa"/>
            <w:gridSpan w:val="5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определения мест допустимого размещения зд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306C3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C5B91" w:rsidRPr="000C5B91" w:rsidTr="000C5B91">
        <w:tc>
          <w:tcPr>
            <w:tcW w:w="709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4" w:type="dxa"/>
            <w:gridSpan w:val="5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</w:t>
            </w:r>
            <w:r w:rsidRPr="000C5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306C3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80</w:t>
            </w:r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30</w:t>
            </w:r>
          </w:p>
        </w:tc>
      </w:tr>
      <w:tr w:rsidR="000C5B91" w:rsidRPr="000C5B91" w:rsidTr="000C5B91">
        <w:tc>
          <w:tcPr>
            <w:tcW w:w="709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4" w:type="dxa"/>
            <w:gridSpan w:val="5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показатели</w:t>
            </w:r>
          </w:p>
        </w:tc>
      </w:tr>
      <w:tr w:rsidR="000C5B91" w:rsidRPr="000C5B91" w:rsidTr="00355D77">
        <w:tc>
          <w:tcPr>
            <w:tcW w:w="709" w:type="dxa"/>
          </w:tcPr>
          <w:p w:rsidR="000C5B91" w:rsidRPr="000C5B91" w:rsidRDefault="000C5B91" w:rsidP="00306C3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5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709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</w:pPr>
            <w:r w:rsidRPr="000C5B91">
              <w:rPr>
                <w:rFonts w:ascii="Times New Roman" w:eastAsia="MS Min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10000</w:t>
            </w:r>
          </w:p>
        </w:tc>
        <w:tc>
          <w:tcPr>
            <w:tcW w:w="85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10000</w:t>
            </w:r>
          </w:p>
        </w:tc>
      </w:tr>
    </w:tbl>
    <w:p w:rsidR="007744B4" w:rsidRDefault="007744B4" w:rsidP="007744B4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</w:rPr>
      </w:pPr>
      <w:r w:rsidRPr="00B31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в ред. Решения от 08.12.2015 №29).</w:t>
      </w:r>
    </w:p>
    <w:p w:rsidR="00FF531B" w:rsidRDefault="00FF531B" w:rsidP="00FF5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F531B" w:rsidRPr="000C5B91" w:rsidRDefault="00FF531B" w:rsidP="00FF531B">
      <w:pPr>
        <w:spacing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</w:t>
      </w:r>
      <w:r w:rsidRPr="00C74D7D">
        <w:rPr>
          <w:rFonts w:ascii="Times New Roman" w:hAnsi="Times New Roman" w:cs="Times New Roman"/>
          <w:sz w:val="28"/>
          <w:szCs w:val="28"/>
        </w:rPr>
        <w:t>е</w:t>
      </w:r>
      <w:r w:rsidRPr="00C74D7D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 в территориальных зонах» означает, что данный параметр не подлежит уст</w:t>
      </w:r>
      <w:r w:rsidRPr="00C74D7D">
        <w:rPr>
          <w:rFonts w:ascii="Times New Roman" w:hAnsi="Times New Roman" w:cs="Times New Roman"/>
          <w:sz w:val="28"/>
          <w:szCs w:val="28"/>
        </w:rPr>
        <w:t>а</w:t>
      </w:r>
      <w:r w:rsidRPr="00C74D7D">
        <w:rPr>
          <w:rFonts w:ascii="Times New Roman" w:hAnsi="Times New Roman" w:cs="Times New Roman"/>
          <w:sz w:val="28"/>
          <w:szCs w:val="28"/>
        </w:rPr>
        <w:t>новлению</w:t>
      </w:r>
    </w:p>
    <w:p w:rsidR="000C5B91" w:rsidRPr="000C5B91" w:rsidRDefault="000C5B91" w:rsidP="000C5B91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</w:p>
    <w:p w:rsidR="000C5B91" w:rsidRPr="000C5B91" w:rsidRDefault="00FF531B" w:rsidP="00FF53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0C5B91" w:rsidRPr="000C5B91">
        <w:rPr>
          <w:rFonts w:ascii="Times New Roman" w:hAnsi="Times New Roman" w:cs="Times New Roman"/>
          <w:b/>
          <w:sz w:val="28"/>
          <w:szCs w:val="28"/>
        </w:rPr>
        <w:t>Статья 32.1. Предельные размеры земельных участков и предельные параметры разрешенного строительства, реконструкции объектов кап</w:t>
      </w:r>
      <w:r w:rsidR="000C5B91" w:rsidRPr="000C5B91">
        <w:rPr>
          <w:rFonts w:ascii="Times New Roman" w:hAnsi="Times New Roman" w:cs="Times New Roman"/>
          <w:b/>
          <w:sz w:val="28"/>
          <w:szCs w:val="28"/>
        </w:rPr>
        <w:t>и</w:t>
      </w:r>
      <w:r w:rsidR="000C5B91" w:rsidRPr="000C5B91">
        <w:rPr>
          <w:rFonts w:ascii="Times New Roman" w:hAnsi="Times New Roman" w:cs="Times New Roman"/>
          <w:b/>
          <w:sz w:val="28"/>
          <w:szCs w:val="28"/>
        </w:rPr>
        <w:t xml:space="preserve">тального строительства в зонах специального назначения </w:t>
      </w:r>
    </w:p>
    <w:p w:rsidR="000C5B91" w:rsidRPr="000C5B91" w:rsidRDefault="000C5B91" w:rsidP="000C5B91">
      <w:pPr>
        <w:ind w:firstLine="700"/>
        <w:jc w:val="both"/>
        <w:rPr>
          <w:rFonts w:ascii="Times New Roman" w:hAnsi="Times New Roman" w:cs="Times New Roman"/>
          <w:b/>
        </w:rPr>
      </w:pPr>
    </w:p>
    <w:tbl>
      <w:tblPr>
        <w:tblStyle w:val="15"/>
        <w:tblW w:w="9385" w:type="dxa"/>
        <w:tblInd w:w="250" w:type="dxa"/>
        <w:tblLook w:val="04A0" w:firstRow="1" w:lastRow="0" w:firstColumn="1" w:lastColumn="0" w:noHBand="0" w:noVBand="1"/>
      </w:tblPr>
      <w:tblGrid>
        <w:gridCol w:w="992"/>
        <w:gridCol w:w="4282"/>
        <w:gridCol w:w="4111"/>
      </w:tblGrid>
      <w:tr w:rsidR="000C5B91" w:rsidRPr="000C5B91" w:rsidTr="00355D77">
        <w:tc>
          <w:tcPr>
            <w:tcW w:w="992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5B9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5B9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282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411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Значение предельных </w:t>
            </w:r>
            <w:r w:rsidRPr="000C5B91">
              <w:rPr>
                <w:rFonts w:ascii="Times New Roman" w:hAnsi="Times New Roman" w:cs="Times New Roman"/>
                <w:b/>
              </w:rPr>
              <w:t>размеров з</w:t>
            </w:r>
            <w:r w:rsidRPr="000C5B91">
              <w:rPr>
                <w:rFonts w:ascii="Times New Roman" w:hAnsi="Times New Roman" w:cs="Times New Roman"/>
                <w:b/>
              </w:rPr>
              <w:t>е</w:t>
            </w:r>
            <w:r w:rsidRPr="000C5B91">
              <w:rPr>
                <w:rFonts w:ascii="Times New Roman" w:hAnsi="Times New Roman" w:cs="Times New Roman"/>
                <w:b/>
              </w:rPr>
              <w:t>мельных участков и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 xml:space="preserve"> предельных параметров разрешенного стро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C5B91">
              <w:rPr>
                <w:rFonts w:ascii="Times New Roman" w:eastAsia="Times New Roman" w:hAnsi="Times New Roman" w:cs="Times New Roman"/>
                <w:b/>
              </w:rPr>
              <w:t>тельства, реконструкции объектов капитального строительства в территориальных зонах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282" w:type="dxa"/>
          </w:tcPr>
          <w:p w:rsidR="000C5B91" w:rsidRPr="000C5B91" w:rsidRDefault="000C5B91" w:rsidP="000C5B91">
            <w:pPr>
              <w:spacing w:line="360" w:lineRule="auto"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0C5B91" w:rsidRPr="000C5B91" w:rsidRDefault="000C5B91" w:rsidP="000C5B91">
            <w:pPr>
              <w:spacing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/>
                <w:bCs/>
              </w:rPr>
              <w:t>Сп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/>
                <w:bCs/>
              </w:rPr>
              <w:t>1</w:t>
            </w:r>
            <w:proofErr w:type="gramEnd"/>
          </w:p>
        </w:tc>
      </w:tr>
      <w:tr w:rsidR="000C5B91" w:rsidRPr="000C5B91" w:rsidTr="000C5B91">
        <w:tc>
          <w:tcPr>
            <w:tcW w:w="99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8393" w:type="dxa"/>
            <w:gridSpan w:val="2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hAnsi="Times New Roman" w:cs="Times New Roman"/>
                <w:color w:val="000000"/>
              </w:rPr>
              <w:t>Предельные (минимальные и (или) максимальные) размеры земельных учас</w:t>
            </w:r>
            <w:r w:rsidRPr="000C5B91">
              <w:rPr>
                <w:rFonts w:ascii="Times New Roman" w:hAnsi="Times New Roman" w:cs="Times New Roman"/>
                <w:color w:val="000000"/>
              </w:rPr>
              <w:t>т</w:t>
            </w:r>
            <w:r w:rsidRPr="000C5B91">
              <w:rPr>
                <w:rFonts w:ascii="Times New Roman" w:hAnsi="Times New Roman" w:cs="Times New Roman"/>
                <w:color w:val="000000"/>
              </w:rPr>
              <w:t>ков, в том числе их площадь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306C3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28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306C3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28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участка, </w:t>
            </w:r>
            <w:proofErr w:type="spellStart"/>
            <w:r w:rsidRPr="000C5B91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C5B91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400000</w:t>
            </w:r>
          </w:p>
        </w:tc>
      </w:tr>
      <w:tr w:rsidR="000C5B91" w:rsidRPr="000C5B91" w:rsidTr="000C5B91">
        <w:tc>
          <w:tcPr>
            <w:tcW w:w="99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8393" w:type="dxa"/>
            <w:gridSpan w:val="2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</w:t>
            </w:r>
            <w:r w:rsidRPr="000C5B91">
              <w:rPr>
                <w:rFonts w:ascii="Times New Roman" w:eastAsia="Times New Roman" w:hAnsi="Times New Roman" w:cs="Times New Roman"/>
              </w:rPr>
              <w:t>о</w:t>
            </w:r>
            <w:r w:rsidRPr="000C5B91">
              <w:rPr>
                <w:rFonts w:ascii="Times New Roman" w:eastAsia="Times New Roman" w:hAnsi="Times New Roman" w:cs="Times New Roman"/>
              </w:rPr>
              <w:t>оружений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306C3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28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411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10</w:t>
            </w:r>
          </w:p>
        </w:tc>
      </w:tr>
      <w:tr w:rsidR="000C5B91" w:rsidRPr="000C5B91" w:rsidTr="000C5B91">
        <w:tc>
          <w:tcPr>
            <w:tcW w:w="99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8393" w:type="dxa"/>
            <w:gridSpan w:val="2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 xml:space="preserve">Минимальные отступы от границ земельных участков </w:t>
            </w:r>
            <w:r w:rsidRPr="000C5B91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306C3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28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Минимальный отступ от границ з</w:t>
            </w:r>
            <w:r w:rsidRPr="000C5B91">
              <w:rPr>
                <w:rFonts w:ascii="Times New Roman" w:eastAsia="MS MinNew Roman" w:hAnsi="Times New Roman" w:cs="Times New Roman"/>
                <w:bCs/>
              </w:rPr>
              <w:t>е</w:t>
            </w:r>
            <w:r w:rsidRPr="000C5B91">
              <w:rPr>
                <w:rFonts w:ascii="Times New Roman" w:eastAsia="MS MinNew Roman" w:hAnsi="Times New Roman" w:cs="Times New Roman"/>
                <w:bCs/>
              </w:rPr>
              <w:t xml:space="preserve">мельных участков до зданий, строений, сооружений </w:t>
            </w:r>
            <w:proofErr w:type="gramStart"/>
            <w:r w:rsidRPr="000C5B91">
              <w:rPr>
                <w:rFonts w:ascii="Times New Roman" w:eastAsia="MS Min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411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3</w:t>
            </w:r>
          </w:p>
        </w:tc>
      </w:tr>
      <w:tr w:rsidR="000C5B91" w:rsidRPr="000C5B91" w:rsidTr="000C5B91">
        <w:tc>
          <w:tcPr>
            <w:tcW w:w="99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8393" w:type="dxa"/>
            <w:gridSpan w:val="2"/>
            <w:shd w:val="clear" w:color="auto" w:fill="D9D9D9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Times New Roman" w:hAnsi="Times New Roman" w:cs="Times New Roman"/>
              </w:rPr>
              <w:t xml:space="preserve">Максимальный процент застройки </w:t>
            </w:r>
            <w:r w:rsidRPr="000C5B91">
              <w:rPr>
                <w:rFonts w:ascii="Times New Roman" w:hAnsi="Times New Roman" w:cs="Times New Roman"/>
                <w:color w:val="000000"/>
              </w:rPr>
              <w:t xml:space="preserve"> в границах земельного участка, определя</w:t>
            </w:r>
            <w:r w:rsidRPr="000C5B91">
              <w:rPr>
                <w:rFonts w:ascii="Times New Roman" w:hAnsi="Times New Roman" w:cs="Times New Roman"/>
                <w:color w:val="000000"/>
              </w:rPr>
              <w:t>е</w:t>
            </w:r>
            <w:r w:rsidRPr="000C5B91">
              <w:rPr>
                <w:rFonts w:ascii="Times New Roman" w:hAnsi="Times New Roman" w:cs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C5B91" w:rsidRPr="000C5B91" w:rsidTr="00355D77">
        <w:tc>
          <w:tcPr>
            <w:tcW w:w="992" w:type="dxa"/>
          </w:tcPr>
          <w:p w:rsidR="000C5B91" w:rsidRPr="000C5B91" w:rsidRDefault="000C5B91" w:rsidP="00306C3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4282" w:type="dxa"/>
          </w:tcPr>
          <w:p w:rsidR="000C5B91" w:rsidRPr="000C5B91" w:rsidRDefault="000C5B91" w:rsidP="000C5B91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111" w:type="dxa"/>
          </w:tcPr>
          <w:p w:rsidR="000C5B91" w:rsidRPr="000C5B91" w:rsidRDefault="000C5B91" w:rsidP="000C5B9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 w:rsidRPr="000C5B91">
              <w:rPr>
                <w:rFonts w:ascii="Times New Roman" w:eastAsia="MS MinNew Roman" w:hAnsi="Times New Roman" w:cs="Times New Roman"/>
                <w:bCs/>
              </w:rPr>
              <w:t>50</w:t>
            </w:r>
          </w:p>
        </w:tc>
      </w:tr>
    </w:tbl>
    <w:p w:rsidR="007744B4" w:rsidRDefault="007744B4" w:rsidP="007744B4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</w:rPr>
      </w:pPr>
      <w:r w:rsidRPr="00B31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в ред. Решения от 08.12.2015 №29).</w:t>
      </w:r>
    </w:p>
    <w:p w:rsidR="00FF531B" w:rsidRDefault="00FF531B" w:rsidP="00FF5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F531B" w:rsidRDefault="00FF531B" w:rsidP="00FF531B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</w:rPr>
      </w:pPr>
      <w:r w:rsidRPr="00C74D7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C74D7D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C74D7D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</w:t>
      </w:r>
      <w:r w:rsidRPr="00C74D7D">
        <w:rPr>
          <w:rFonts w:ascii="Times New Roman" w:hAnsi="Times New Roman" w:cs="Times New Roman"/>
          <w:sz w:val="28"/>
          <w:szCs w:val="28"/>
        </w:rPr>
        <w:t>е</w:t>
      </w:r>
      <w:r w:rsidRPr="00C74D7D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 в территориальных зонах» означает, что данный параметр не подлежит уст</w:t>
      </w:r>
      <w:r w:rsidRPr="00C74D7D">
        <w:rPr>
          <w:rFonts w:ascii="Times New Roman" w:hAnsi="Times New Roman" w:cs="Times New Roman"/>
          <w:sz w:val="28"/>
          <w:szCs w:val="28"/>
        </w:rPr>
        <w:t>а</w:t>
      </w:r>
      <w:r w:rsidRPr="00C74D7D">
        <w:rPr>
          <w:rFonts w:ascii="Times New Roman" w:hAnsi="Times New Roman" w:cs="Times New Roman"/>
          <w:sz w:val="28"/>
          <w:szCs w:val="28"/>
        </w:rPr>
        <w:t>новлению</w:t>
      </w:r>
    </w:p>
    <w:p w:rsidR="007744B4" w:rsidRDefault="007744B4" w:rsidP="007744B4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</w:rPr>
      </w:pPr>
    </w:p>
    <w:p w:rsidR="007744B4" w:rsidRDefault="007744B4" w:rsidP="007744B4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</w:rPr>
      </w:pPr>
    </w:p>
    <w:p w:rsidR="007744B4" w:rsidRPr="000C5B91" w:rsidRDefault="007744B4" w:rsidP="00772B2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FF3" w:rsidRPr="008D5B7C" w:rsidRDefault="00701FF3" w:rsidP="00025E07">
      <w:pPr>
        <w:rPr>
          <w:rFonts w:ascii="Times New Roman" w:hAnsi="Times New Roman" w:cs="Times New Roman"/>
          <w:sz w:val="28"/>
          <w:szCs w:val="28"/>
        </w:rPr>
      </w:pPr>
    </w:p>
    <w:p w:rsidR="00701FF3" w:rsidRPr="008D5B7C" w:rsidRDefault="00701FF3" w:rsidP="001F73C4">
      <w:pPr>
        <w:pStyle w:val="11"/>
        <w:numPr>
          <w:ilvl w:val="1"/>
          <w:numId w:val="3"/>
        </w:numPr>
        <w:tabs>
          <w:tab w:val="left" w:pos="1276"/>
        </w:tabs>
        <w:spacing w:before="360" w:after="24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5B7C">
        <w:rPr>
          <w:rFonts w:ascii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:rsidR="00701FF3" w:rsidRPr="008D5B7C" w:rsidRDefault="00F56659" w:rsidP="00F56659">
      <w:pPr>
        <w:pStyle w:val="11"/>
        <w:spacing w:before="360" w:after="240"/>
        <w:ind w:left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Статья 33.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701FF3" w:rsidRPr="008D5B7C" w:rsidRDefault="00701FF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тального строительства на территории зон с особыми условиями использов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ния территории в части зон охраны объектов культурного наследия устана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ливаются в целях охраны объектов культурного наследия.</w:t>
      </w:r>
    </w:p>
    <w:p w:rsidR="00701FF3" w:rsidRPr="008D5B7C" w:rsidRDefault="00701FF3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Использование земельных участков или иного недвижимого им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701FF3" w:rsidRPr="008D5B7C" w:rsidRDefault="00701FF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градостроительным регламентом, установленным Правилами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менительно к территориальной зоне, в границах которой расположено 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движимое имущество в соответствии с картой градостроительного зониров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lastRenderedPageBreak/>
        <w:t>ния территории поселения, с учетом ограничений, установленных настоящей статьей;</w:t>
      </w:r>
    </w:p>
    <w:p w:rsidR="00701FF3" w:rsidRPr="008D5B7C" w:rsidRDefault="00701FF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5B7C">
        <w:rPr>
          <w:rFonts w:ascii="Times New Roman" w:hAnsi="Times New Roman" w:cs="Times New Roman"/>
          <w:sz w:val="28"/>
          <w:szCs w:val="28"/>
          <w:u w:color="FFFFFF"/>
        </w:rPr>
        <w:t>ограничениями, установленными Федеральным законом «Об объе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тах культурного наследия (памятниках истории и культуры) народов Росси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й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ской Федерации»;</w:t>
      </w:r>
    </w:p>
    <w:p w:rsidR="00701FF3" w:rsidRPr="008D5B7C" w:rsidRDefault="00701FF3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режимами использования земель и градостроительными регламе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</w:t>
      </w:r>
      <w:proofErr w:type="gramEnd"/>
      <w:r w:rsidRPr="008D5B7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8D5B7C">
        <w:rPr>
          <w:rFonts w:ascii="Times New Roman" w:hAnsi="Times New Roman" w:cs="Times New Roman"/>
          <w:sz w:val="28"/>
          <w:szCs w:val="28"/>
          <w:u w:color="FFFFFF"/>
        </w:rPr>
        <w:t>зон охраны особо ценных объектов кул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тельные регламенты в границах данных зон утверждаются на основании пр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8D5B7C">
        <w:rPr>
          <w:rFonts w:ascii="Times New Roman" w:hAnsi="Times New Roman" w:cs="Times New Roman"/>
          <w:sz w:val="28"/>
          <w:szCs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  <w:proofErr w:type="gramEnd"/>
    </w:p>
    <w:p w:rsidR="00701FF3" w:rsidRPr="008D5B7C" w:rsidRDefault="000D4F2D" w:rsidP="000D4F2D">
      <w:pPr>
        <w:pStyle w:val="11"/>
        <w:spacing w:before="360" w:after="240"/>
        <w:ind w:left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2" w:name="_Перечень_зон_охраны"/>
      <w:bookmarkEnd w:id="142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Статья 34.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Перечень зон охраны водных объектов и ограничения и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01FF3" w:rsidRPr="008D5B7C">
        <w:rPr>
          <w:rFonts w:ascii="Times New Roman" w:hAnsi="Times New Roman" w:cs="Times New Roman"/>
          <w:b/>
          <w:bCs/>
          <w:sz w:val="28"/>
          <w:szCs w:val="28"/>
        </w:rPr>
        <w:t>пользования территорий в границах зон охраны водных объектов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143" w:name="_Ограничения_использования_территори_"/>
      <w:bookmarkEnd w:id="143"/>
      <w:r w:rsidRPr="006A4EC1">
        <w:rPr>
          <w:rFonts w:ascii="Times New Roman" w:hAnsi="Times New Roman" w:cs="Times New Roman"/>
          <w:sz w:val="28"/>
          <w:szCs w:val="28"/>
        </w:rPr>
        <w:t xml:space="preserve">1. 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</w:t>
      </w:r>
      <w:proofErr w:type="spell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водоохранных</w:t>
      </w:r>
      <w:proofErr w:type="spell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зон в соответствии с Водным </w:t>
      </w:r>
      <w:hyperlink r:id="rId11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кодексом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сорения, заиления указанных водных объектов и истощения их вод, а также сохранения среды обитания водных биологических ресурсов и других объе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тов животного и растительного мира.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 xml:space="preserve">2. В границах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lastRenderedPageBreak/>
        <w:t>2) размещение кладбищ, скотомогильников, объектов размещения о</w:t>
      </w:r>
      <w:r w:rsidRPr="006A4EC1">
        <w:rPr>
          <w:rFonts w:ascii="Times New Roman" w:hAnsi="Times New Roman" w:cs="Times New Roman"/>
          <w:sz w:val="28"/>
          <w:szCs w:val="28"/>
        </w:rPr>
        <w:t>т</w:t>
      </w:r>
      <w:r w:rsidRPr="006A4EC1">
        <w:rPr>
          <w:rFonts w:ascii="Times New Roman" w:hAnsi="Times New Roman" w:cs="Times New Roman"/>
          <w:sz w:val="28"/>
          <w:szCs w:val="28"/>
        </w:rPr>
        <w:t>ходов производства и потребления, химических, взрывчатых, токсичных, отравляющих и ядовитых веществ, пунктов захоронения радиоактивных о</w:t>
      </w:r>
      <w:r w:rsidRPr="006A4EC1">
        <w:rPr>
          <w:rFonts w:ascii="Times New Roman" w:hAnsi="Times New Roman" w:cs="Times New Roman"/>
          <w:sz w:val="28"/>
          <w:szCs w:val="28"/>
        </w:rPr>
        <w:t>т</w:t>
      </w:r>
      <w:r w:rsidRPr="006A4EC1">
        <w:rPr>
          <w:rFonts w:ascii="Times New Roman" w:hAnsi="Times New Roman" w:cs="Times New Roman"/>
          <w:sz w:val="28"/>
          <w:szCs w:val="28"/>
        </w:rPr>
        <w:t>ходов;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</w:t>
      </w:r>
      <w:r w:rsidRPr="006A4EC1">
        <w:rPr>
          <w:rFonts w:ascii="Times New Roman" w:hAnsi="Times New Roman" w:cs="Times New Roman"/>
          <w:sz w:val="28"/>
          <w:szCs w:val="28"/>
        </w:rPr>
        <w:t>а</w:t>
      </w:r>
      <w:r w:rsidRPr="006A4EC1">
        <w:rPr>
          <w:rFonts w:ascii="Times New Roman" w:hAnsi="Times New Roman" w:cs="Times New Roman"/>
          <w:sz w:val="28"/>
          <w:szCs w:val="28"/>
        </w:rPr>
        <w:t>ми;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6A4EC1">
        <w:rPr>
          <w:rFonts w:ascii="Times New Roman" w:hAnsi="Times New Roman" w:cs="Times New Roman"/>
          <w:sz w:val="28"/>
          <w:szCs w:val="28"/>
        </w:rPr>
        <w:t>ы</w:t>
      </w:r>
      <w:r w:rsidRPr="006A4EC1">
        <w:rPr>
          <w:rFonts w:ascii="Times New Roman" w:hAnsi="Times New Roman" w:cs="Times New Roman"/>
          <w:sz w:val="28"/>
          <w:szCs w:val="28"/>
        </w:rPr>
        <w:t>тие;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EC1">
        <w:rPr>
          <w:rFonts w:ascii="Times New Roman" w:hAnsi="Times New Roman" w:cs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</w:t>
      </w:r>
      <w:r w:rsidRPr="006A4EC1">
        <w:rPr>
          <w:rFonts w:ascii="Times New Roman" w:hAnsi="Times New Roman" w:cs="Times New Roman"/>
          <w:sz w:val="28"/>
          <w:szCs w:val="28"/>
        </w:rPr>
        <w:t>ч</w:t>
      </w:r>
      <w:r w:rsidRPr="006A4EC1">
        <w:rPr>
          <w:rFonts w:ascii="Times New Roman" w:hAnsi="Times New Roman" w:cs="Times New Roman"/>
          <w:sz w:val="28"/>
          <w:szCs w:val="28"/>
        </w:rPr>
        <w:t>ные станции, склады горюче-смазочных материалов размещены на террит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>риях портов, инфраструктуры внутренних водных путей, в том числе баз (с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>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агрох</w:t>
      </w:r>
      <w:r w:rsidRPr="006A4EC1">
        <w:rPr>
          <w:rFonts w:ascii="Times New Roman" w:hAnsi="Times New Roman" w:cs="Times New Roman"/>
          <w:sz w:val="28"/>
          <w:szCs w:val="28"/>
        </w:rPr>
        <w:t>и</w:t>
      </w:r>
      <w:r w:rsidRPr="006A4EC1">
        <w:rPr>
          <w:rFonts w:ascii="Times New Roman" w:hAnsi="Times New Roman" w:cs="Times New Roman"/>
          <w:sz w:val="28"/>
          <w:szCs w:val="28"/>
        </w:rPr>
        <w:t>микатов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>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EC1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>лезных ископаемых осуществляются пользователями недр, осуществляющ</w:t>
      </w:r>
      <w:r w:rsidRPr="006A4EC1">
        <w:rPr>
          <w:rFonts w:ascii="Times New Roman" w:hAnsi="Times New Roman" w:cs="Times New Roman"/>
          <w:sz w:val="28"/>
          <w:szCs w:val="28"/>
        </w:rPr>
        <w:t>и</w:t>
      </w:r>
      <w:r w:rsidRPr="006A4EC1">
        <w:rPr>
          <w:rFonts w:ascii="Times New Roman" w:hAnsi="Times New Roman" w:cs="Times New Roman"/>
          <w:sz w:val="28"/>
          <w:szCs w:val="28"/>
        </w:rPr>
        <w:t>ми разведку и добычу иных видов полезных ископаемых, в границах пред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>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6A4EC1">
        <w:rPr>
          <w:rFonts w:ascii="Times New Roman" w:hAnsi="Times New Roman" w:cs="Times New Roman"/>
          <w:sz w:val="28"/>
          <w:szCs w:val="28"/>
        </w:rPr>
        <w:t>р</w:t>
      </w:r>
      <w:r w:rsidRPr="006A4EC1">
        <w:rPr>
          <w:rFonts w:ascii="Times New Roman" w:hAnsi="Times New Roman" w:cs="Times New Roman"/>
          <w:sz w:val="28"/>
          <w:szCs w:val="28"/>
        </w:rPr>
        <w:t>жденного технического проекта в соответствии со статьей 19.1 Закона Ро</w:t>
      </w:r>
      <w:r w:rsidRPr="006A4EC1">
        <w:rPr>
          <w:rFonts w:ascii="Times New Roman" w:hAnsi="Times New Roman" w:cs="Times New Roman"/>
          <w:sz w:val="28"/>
          <w:szCs w:val="28"/>
        </w:rPr>
        <w:t>с</w:t>
      </w:r>
      <w:r w:rsidRPr="006A4EC1">
        <w:rPr>
          <w:rFonts w:ascii="Times New Roman" w:hAnsi="Times New Roman" w:cs="Times New Roman"/>
          <w:sz w:val="28"/>
          <w:szCs w:val="28"/>
        </w:rPr>
        <w:t>сийской Федерации от</w:t>
      </w:r>
      <w:proofErr w:type="gramEnd"/>
      <w:r w:rsidRPr="006A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EC1">
        <w:rPr>
          <w:rFonts w:ascii="Times New Roman" w:hAnsi="Times New Roman" w:cs="Times New Roman"/>
          <w:sz w:val="28"/>
          <w:szCs w:val="28"/>
        </w:rPr>
        <w:t>21.02.1992 № 2395-1 «О недрах»).</w:t>
      </w:r>
      <w:proofErr w:type="gramEnd"/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3. В границах прибрежных защитных полос, наряду с вышеперечи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с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ленными ограничениями, запрещается: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1) распашка земель;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2) размещение отвалов размываемых грунтов;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3) выпас сельскохозяйственных животных и организация для них ле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них лагерей, ванн.</w:t>
      </w:r>
    </w:p>
    <w:p w:rsidR="00772B29" w:rsidRPr="006A4EC1" w:rsidRDefault="00772B29" w:rsidP="00772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4. В границах </w:t>
      </w:r>
      <w:proofErr w:type="spell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водоохранных</w:t>
      </w:r>
      <w:proofErr w:type="spell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зон допускается проектирование, разм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ством и законодательством в области охраны окружающей среды.</w:t>
      </w:r>
    </w:p>
    <w:p w:rsidR="009344B6" w:rsidRPr="006A4EC1" w:rsidRDefault="000D4F2D" w:rsidP="009344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44B6"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35. Ограничения использования территорий в границах санитарно-защитных зон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На территории санитарно-защитных зон в соответствии с Федерал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ным </w:t>
      </w:r>
      <w:hyperlink r:id="rId12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гополучии населения», Постановлением Правительства Российской Федер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ции от 03.08.2018 № 222 «Об утверждении Правил установления санитарно-защитных зон и использования земельных участков» (далее в настоящей ст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тье – Правила), расположенных в границах санитарно-защитных зон» уст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навливается специальный режим использования земельных участков и об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ъ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ектов капитального строительства.</w:t>
      </w:r>
      <w:proofErr w:type="gramEnd"/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1) размещения жилой застройки, объектов образовательного и мед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ния садоводства;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ных сооружений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гическое воздействие объекта, в отношении которого установлена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ках, расположенных в границах такой зоны, не допускаются строительство, реконструкция объектов капитального строительства, разрешенное испол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ь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занным ограничениям, за исключением случаев, предусмотренных Правил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ми.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у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ществляется только путем их приведения в соответствие с ограничениями использования земельных участков, предусмотренными решением об уст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новлении санитарно-защитной зоны.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4.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Со дня установления или изменения санитарно-защитной зоны пл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нируемых к строительству или реконструкции объектов и до дня ввода их в эксплуатацию независимо от ограничений использования земельных учас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ъ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ектов капитального строительства, за исключением строительства, реко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струкции объектов капитального строительства 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о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ны, а также допускается использование зданий и сооружений, расположе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ных в границах зоны.</w:t>
      </w:r>
    </w:p>
    <w:p w:rsidR="009344B6" w:rsidRPr="006A4EC1" w:rsidRDefault="009344B6" w:rsidP="0093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B6" w:rsidRPr="006A4EC1" w:rsidRDefault="009344B6" w:rsidP="009344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4" w:name="_Hlk41651401"/>
      <w:r w:rsidRPr="006A4EC1">
        <w:rPr>
          <w:rFonts w:ascii="Times New Roman" w:hAnsi="Times New Roman" w:cs="Times New Roman"/>
          <w:b/>
          <w:bCs/>
          <w:sz w:val="28"/>
          <w:szCs w:val="28"/>
        </w:rPr>
        <w:t>Статья 36. Ограничение использования территорий в границах зон затопления и подтопления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1. На территории зон затопления и подтопления в соответствии с Во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д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ным </w:t>
      </w:r>
      <w:hyperlink r:id="rId13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кодексом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2. В границах зон затопления, подтопления запрещаются: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2) использование сточных вод в целях регулирования плодородия почв;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3) размещение кладбищ, скотомогильников, объектов размещения о</w:t>
      </w:r>
      <w:r w:rsidRPr="006A4EC1">
        <w:rPr>
          <w:rFonts w:ascii="Times New Roman" w:hAnsi="Times New Roman" w:cs="Times New Roman"/>
          <w:sz w:val="28"/>
          <w:szCs w:val="28"/>
        </w:rPr>
        <w:t>т</w:t>
      </w:r>
      <w:r w:rsidRPr="006A4EC1">
        <w:rPr>
          <w:rFonts w:ascii="Times New Roman" w:hAnsi="Times New Roman" w:cs="Times New Roman"/>
          <w:sz w:val="28"/>
          <w:szCs w:val="28"/>
        </w:rPr>
        <w:t>ходов производства и потребления, химических, взрывчатых, токсичных, отравляющих и ядовитых веществ, пунктов хранения и захоронения радиоа</w:t>
      </w:r>
      <w:r w:rsidRPr="006A4EC1">
        <w:rPr>
          <w:rFonts w:ascii="Times New Roman" w:hAnsi="Times New Roman" w:cs="Times New Roman"/>
          <w:sz w:val="28"/>
          <w:szCs w:val="28"/>
        </w:rPr>
        <w:t>к</w:t>
      </w:r>
      <w:r w:rsidRPr="006A4EC1">
        <w:rPr>
          <w:rFonts w:ascii="Times New Roman" w:hAnsi="Times New Roman" w:cs="Times New Roman"/>
          <w:sz w:val="28"/>
          <w:szCs w:val="28"/>
        </w:rPr>
        <w:t>тивных отходов;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4) осуществление авиационных мер по борьбе с вредными организм</w:t>
      </w:r>
      <w:r w:rsidRPr="006A4EC1">
        <w:rPr>
          <w:rFonts w:ascii="Times New Roman" w:hAnsi="Times New Roman" w:cs="Times New Roman"/>
          <w:sz w:val="28"/>
          <w:szCs w:val="28"/>
        </w:rPr>
        <w:t>а</w:t>
      </w:r>
      <w:r w:rsidRPr="006A4EC1">
        <w:rPr>
          <w:rFonts w:ascii="Times New Roman" w:hAnsi="Times New Roman" w:cs="Times New Roman"/>
          <w:sz w:val="28"/>
          <w:szCs w:val="28"/>
        </w:rPr>
        <w:t>ми.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3. Решение об установлении, изменении зон затопления, подтопления принимается уполномоченным Правительством Российской Федерации ф</w:t>
      </w:r>
      <w:r w:rsidRPr="006A4EC1">
        <w:rPr>
          <w:rFonts w:ascii="Times New Roman" w:hAnsi="Times New Roman" w:cs="Times New Roman"/>
          <w:sz w:val="28"/>
          <w:szCs w:val="28"/>
        </w:rPr>
        <w:t>е</w:t>
      </w:r>
      <w:r w:rsidRPr="006A4EC1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>4. Границы з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он затопления, подтопления после их утверждения в уст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новленном действующим законодательством порядке, подлежат отображ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е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t>нию в Правилах в порядке, установленном главой V Правил.</w:t>
      </w:r>
    </w:p>
    <w:bookmarkEnd w:id="144"/>
    <w:p w:rsidR="009344B6" w:rsidRPr="006A4EC1" w:rsidRDefault="009344B6" w:rsidP="0093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B6" w:rsidRPr="006A4EC1" w:rsidRDefault="009344B6" w:rsidP="00934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b/>
          <w:bCs/>
          <w:sz w:val="28"/>
          <w:szCs w:val="28"/>
        </w:rPr>
        <w:t xml:space="preserve">Статья 37. Ограничения использования территорий в границах </w:t>
      </w:r>
      <w:proofErr w:type="spellStart"/>
      <w:r w:rsidRPr="006A4EC1">
        <w:rPr>
          <w:rFonts w:ascii="Times New Roman" w:hAnsi="Times New Roman" w:cs="Times New Roman"/>
          <w:b/>
          <w:bCs/>
          <w:sz w:val="28"/>
          <w:szCs w:val="28"/>
        </w:rPr>
        <w:t>приаэродромных</w:t>
      </w:r>
      <w:proofErr w:type="spellEnd"/>
      <w:r w:rsidRPr="006A4EC1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территорий</w:t>
      </w:r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6A4EC1">
        <w:rPr>
          <w:rFonts w:ascii="Times New Roman" w:hAnsi="Times New Roman" w:cs="Times New Roman"/>
          <w:sz w:val="28"/>
          <w:szCs w:val="28"/>
        </w:rPr>
        <w:t>В целях обеспечения безопасности полетов воздушных судов, пе</w:t>
      </w:r>
      <w:r w:rsidRPr="006A4EC1">
        <w:rPr>
          <w:rFonts w:ascii="Times New Roman" w:hAnsi="Times New Roman" w:cs="Times New Roman"/>
          <w:sz w:val="28"/>
          <w:szCs w:val="28"/>
        </w:rPr>
        <w:t>р</w:t>
      </w:r>
      <w:r w:rsidRPr="006A4EC1">
        <w:rPr>
          <w:rFonts w:ascii="Times New Roman" w:hAnsi="Times New Roman" w:cs="Times New Roman"/>
          <w:sz w:val="28"/>
          <w:szCs w:val="28"/>
        </w:rPr>
        <w:t>спективного развития аэропорта и исключения негативного воздействия об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>рудования аэродрома и полетов воздушных судов на здоровье человека и окружающую среду в соответствии с Воздушным кодексом Российской Ф</w:t>
      </w:r>
      <w:r w:rsidRPr="006A4EC1">
        <w:rPr>
          <w:rFonts w:ascii="Times New Roman" w:hAnsi="Times New Roman" w:cs="Times New Roman"/>
          <w:sz w:val="28"/>
          <w:szCs w:val="28"/>
        </w:rPr>
        <w:t>е</w:t>
      </w:r>
      <w:r w:rsidRPr="006A4EC1">
        <w:rPr>
          <w:rFonts w:ascii="Times New Roman" w:hAnsi="Times New Roman" w:cs="Times New Roman"/>
          <w:sz w:val="28"/>
          <w:szCs w:val="28"/>
        </w:rPr>
        <w:t>дерации, земельным законодательством, законодательством о градостро</w:t>
      </w:r>
      <w:r w:rsidRPr="006A4EC1">
        <w:rPr>
          <w:rFonts w:ascii="Times New Roman" w:hAnsi="Times New Roman" w:cs="Times New Roman"/>
          <w:sz w:val="28"/>
          <w:szCs w:val="28"/>
        </w:rPr>
        <w:t>и</w:t>
      </w:r>
      <w:r w:rsidRPr="006A4EC1">
        <w:rPr>
          <w:rFonts w:ascii="Times New Roman" w:hAnsi="Times New Roman" w:cs="Times New Roman"/>
          <w:sz w:val="28"/>
          <w:szCs w:val="28"/>
        </w:rPr>
        <w:t>тельной деятельности с учетом требований законодательства в области обе</w:t>
      </w:r>
      <w:r w:rsidRPr="006A4EC1">
        <w:rPr>
          <w:rFonts w:ascii="Times New Roman" w:hAnsi="Times New Roman" w:cs="Times New Roman"/>
          <w:sz w:val="28"/>
          <w:szCs w:val="28"/>
        </w:rPr>
        <w:t>с</w:t>
      </w:r>
      <w:r w:rsidRPr="006A4EC1">
        <w:rPr>
          <w:rFonts w:ascii="Times New Roman" w:hAnsi="Times New Roman" w:cs="Times New Roman"/>
          <w:sz w:val="28"/>
          <w:szCs w:val="28"/>
        </w:rPr>
        <w:t>печения санитарно-эпидемиологического благополучия населения устана</w:t>
      </w:r>
      <w:r w:rsidRPr="006A4EC1">
        <w:rPr>
          <w:rFonts w:ascii="Times New Roman" w:hAnsi="Times New Roman" w:cs="Times New Roman"/>
          <w:sz w:val="28"/>
          <w:szCs w:val="28"/>
        </w:rPr>
        <w:t>в</w:t>
      </w:r>
      <w:r w:rsidRPr="006A4EC1">
        <w:rPr>
          <w:rFonts w:ascii="Times New Roman" w:hAnsi="Times New Roman" w:cs="Times New Roman"/>
          <w:sz w:val="28"/>
          <w:szCs w:val="28"/>
        </w:rPr>
        <w:t xml:space="preserve">ливается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территория.</w:t>
      </w:r>
      <w:proofErr w:type="gramEnd"/>
    </w:p>
    <w:p w:rsidR="009344B6" w:rsidRPr="006A4EC1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4EC1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(или) распол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 xml:space="preserve">женных на них объектов недвижимости и осуществления экономической и иной деятельности на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территории в соответствии с Возду</w:t>
      </w:r>
      <w:r w:rsidRPr="006A4EC1">
        <w:rPr>
          <w:rFonts w:ascii="Times New Roman" w:hAnsi="Times New Roman" w:cs="Times New Roman"/>
          <w:sz w:val="28"/>
          <w:szCs w:val="28"/>
        </w:rPr>
        <w:t>ш</w:t>
      </w:r>
      <w:r w:rsidRPr="006A4EC1">
        <w:rPr>
          <w:rFonts w:ascii="Times New Roman" w:hAnsi="Times New Roman" w:cs="Times New Roman"/>
          <w:sz w:val="28"/>
          <w:szCs w:val="28"/>
        </w:rPr>
        <w:t>ным кодексом Российской Федерации устанавливаются решением уполном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>ченного федерального органа исполнительной власти в порядке, определе</w:t>
      </w:r>
      <w:r w:rsidRPr="006A4EC1">
        <w:rPr>
          <w:rFonts w:ascii="Times New Roman" w:hAnsi="Times New Roman" w:cs="Times New Roman"/>
          <w:sz w:val="28"/>
          <w:szCs w:val="28"/>
        </w:rPr>
        <w:t>н</w:t>
      </w:r>
      <w:r w:rsidRPr="006A4EC1">
        <w:rPr>
          <w:rFonts w:ascii="Times New Roman" w:hAnsi="Times New Roman" w:cs="Times New Roman"/>
          <w:sz w:val="28"/>
          <w:szCs w:val="28"/>
        </w:rPr>
        <w:t xml:space="preserve">ном постановлением Правительства Российской Федерации от 02.12.2017 № 1460 «Об утверждении Правил установления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территории, Правил выделения на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и Правил разр</w:t>
      </w:r>
      <w:r w:rsidRPr="006A4EC1">
        <w:rPr>
          <w:rFonts w:ascii="Times New Roman" w:hAnsi="Times New Roman" w:cs="Times New Roman"/>
          <w:sz w:val="28"/>
          <w:szCs w:val="28"/>
        </w:rPr>
        <w:t>е</w:t>
      </w:r>
      <w:r w:rsidRPr="006A4EC1">
        <w:rPr>
          <w:rFonts w:ascii="Times New Roman" w:hAnsi="Times New Roman" w:cs="Times New Roman"/>
          <w:sz w:val="28"/>
          <w:szCs w:val="28"/>
        </w:rPr>
        <w:t>шения разногласий</w:t>
      </w:r>
      <w:proofErr w:type="gramEnd"/>
      <w:r w:rsidRPr="006A4EC1">
        <w:rPr>
          <w:rFonts w:ascii="Times New Roman" w:hAnsi="Times New Roman" w:cs="Times New Roman"/>
          <w:sz w:val="28"/>
          <w:szCs w:val="28"/>
        </w:rPr>
        <w:t>, возникающих между высшими исполнительными орг</w:t>
      </w:r>
      <w:r w:rsidRPr="006A4EC1">
        <w:rPr>
          <w:rFonts w:ascii="Times New Roman" w:hAnsi="Times New Roman" w:cs="Times New Roman"/>
          <w:sz w:val="28"/>
          <w:szCs w:val="28"/>
        </w:rPr>
        <w:t>а</w:t>
      </w:r>
      <w:r w:rsidRPr="006A4EC1">
        <w:rPr>
          <w:rFonts w:ascii="Times New Roman" w:hAnsi="Times New Roman" w:cs="Times New Roman"/>
          <w:sz w:val="28"/>
          <w:szCs w:val="28"/>
        </w:rPr>
        <w:t>нами государственной власти субъектов Российской Федерации и уполном</w:t>
      </w:r>
      <w:r w:rsidRPr="006A4EC1">
        <w:rPr>
          <w:rFonts w:ascii="Times New Roman" w:hAnsi="Times New Roman" w:cs="Times New Roman"/>
          <w:sz w:val="28"/>
          <w:szCs w:val="28"/>
        </w:rPr>
        <w:t>о</w:t>
      </w:r>
      <w:r w:rsidRPr="006A4EC1">
        <w:rPr>
          <w:rFonts w:ascii="Times New Roman" w:hAnsi="Times New Roman" w:cs="Times New Roman"/>
          <w:sz w:val="28"/>
          <w:szCs w:val="28"/>
        </w:rPr>
        <w:t xml:space="preserve">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Pr="006A4EC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A4EC1">
        <w:rPr>
          <w:rFonts w:ascii="Times New Roman" w:hAnsi="Times New Roman" w:cs="Times New Roman"/>
          <w:sz w:val="28"/>
          <w:szCs w:val="28"/>
        </w:rPr>
        <w:t xml:space="preserve"> территории»</w:t>
      </w:r>
      <w:proofErr w:type="gramStart"/>
      <w:r w:rsidRPr="006A4EC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A4EC1">
        <w:rPr>
          <w:rFonts w:ascii="Times New Roman" w:hAnsi="Times New Roman" w:cs="Times New Roman"/>
          <w:sz w:val="28"/>
          <w:szCs w:val="28"/>
        </w:rPr>
        <w:t>;</w:t>
      </w:r>
    </w:p>
    <w:p w:rsidR="009344B6" w:rsidRPr="003D3C87" w:rsidRDefault="009344B6" w:rsidP="009344B6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D3C87">
        <w:rPr>
          <w:rFonts w:ascii="Times New Roman" w:hAnsi="Times New Roman" w:cs="Times New Roman"/>
          <w:b/>
          <w:bCs/>
          <w:sz w:val="28"/>
          <w:szCs w:val="28"/>
        </w:rPr>
        <w:t>. Ограничения использования территорий в границах охранных зон объектов электросетевого хозяйства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В охранных зонах объектов электросетевого хозяйства в соотве</w:t>
      </w:r>
      <w:r w:rsidRPr="003D3C87">
        <w:rPr>
          <w:rFonts w:ascii="Times New Roman" w:hAnsi="Times New Roman" w:cs="Times New Roman"/>
          <w:sz w:val="28"/>
          <w:szCs w:val="28"/>
        </w:rPr>
        <w:t>т</w:t>
      </w:r>
      <w:r w:rsidRPr="003D3C87">
        <w:rPr>
          <w:rFonts w:ascii="Times New Roman" w:hAnsi="Times New Roman" w:cs="Times New Roman"/>
          <w:sz w:val="28"/>
          <w:szCs w:val="28"/>
        </w:rPr>
        <w:t>ствии с Правилами установления охранных зон объектов электросетевого х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зяйства и особых условий использования земельных участков, расположе</w:t>
      </w:r>
      <w:r w:rsidRPr="003D3C87">
        <w:rPr>
          <w:rFonts w:ascii="Times New Roman" w:hAnsi="Times New Roman" w:cs="Times New Roman"/>
          <w:sz w:val="28"/>
          <w:szCs w:val="28"/>
        </w:rPr>
        <w:t>н</w:t>
      </w:r>
      <w:r w:rsidRPr="003D3C87">
        <w:rPr>
          <w:rFonts w:ascii="Times New Roman" w:hAnsi="Times New Roman" w:cs="Times New Roman"/>
          <w:sz w:val="28"/>
          <w:szCs w:val="28"/>
        </w:rPr>
        <w:t>ных в границах таких зон, утвержденными постановлением Правительства Российской Федерации от 24.02.2009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C8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безопасных условий эксплуатации и исключения возможности повреждения линий эле</w:t>
      </w:r>
      <w:r w:rsidRPr="003D3C87">
        <w:rPr>
          <w:rFonts w:ascii="Times New Roman" w:hAnsi="Times New Roman" w:cs="Times New Roman"/>
          <w:sz w:val="28"/>
          <w:szCs w:val="28"/>
        </w:rPr>
        <w:t>к</w:t>
      </w:r>
      <w:r w:rsidRPr="003D3C87">
        <w:rPr>
          <w:rFonts w:ascii="Times New Roman" w:hAnsi="Times New Roman" w:cs="Times New Roman"/>
          <w:sz w:val="28"/>
          <w:szCs w:val="28"/>
        </w:rPr>
        <w:lastRenderedPageBreak/>
        <w:t>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2. В охранных зонах запрещается осуществлять любые действия, кот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</w:t>
      </w:r>
      <w:r w:rsidRPr="003D3C87">
        <w:rPr>
          <w:rFonts w:ascii="Times New Roman" w:hAnsi="Times New Roman" w:cs="Times New Roman"/>
          <w:sz w:val="28"/>
          <w:szCs w:val="28"/>
        </w:rPr>
        <w:t>з</w:t>
      </w:r>
      <w:r w:rsidRPr="003D3C87">
        <w:rPr>
          <w:rFonts w:ascii="Times New Roman" w:hAnsi="Times New Roman" w:cs="Times New Roman"/>
          <w:sz w:val="28"/>
          <w:szCs w:val="28"/>
        </w:rPr>
        <w:t>никновение пожаров, в том числе: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2) размещать любые объекты и предметы (материалы) в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с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зданных в соответствии с требованиями нормативно-технических докуме</w:t>
      </w:r>
      <w:r w:rsidRPr="003D3C87">
        <w:rPr>
          <w:rFonts w:ascii="Times New Roman" w:hAnsi="Times New Roman" w:cs="Times New Roman"/>
          <w:sz w:val="28"/>
          <w:szCs w:val="28"/>
        </w:rPr>
        <w:t>н</w:t>
      </w:r>
      <w:r w:rsidRPr="003D3C87">
        <w:rPr>
          <w:rFonts w:ascii="Times New Roman" w:hAnsi="Times New Roman" w:cs="Times New Roman"/>
          <w:sz w:val="28"/>
          <w:szCs w:val="28"/>
        </w:rPr>
        <w:t>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3) находиться в пределах огороженной территории и помещениях ра</w:t>
      </w:r>
      <w:r w:rsidRPr="003D3C87">
        <w:rPr>
          <w:rFonts w:ascii="Times New Roman" w:hAnsi="Times New Roman" w:cs="Times New Roman"/>
          <w:sz w:val="28"/>
          <w:szCs w:val="28"/>
        </w:rPr>
        <w:t>с</w:t>
      </w:r>
      <w:r w:rsidRPr="003D3C87">
        <w:rPr>
          <w:rFonts w:ascii="Times New Roman" w:hAnsi="Times New Roman" w:cs="Times New Roman"/>
          <w:sz w:val="28"/>
          <w:szCs w:val="28"/>
        </w:rPr>
        <w:t>пределительных устройств и подстанций, открывать двери и люки распред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лительных устройств и подстанций, производить переключения и подключ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ния в электрических сетях (указанное требование не распространяется на р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ботников, занятых выполнением разрешенных в установленном порядке р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бот), разводить огонь в пределах охранных зон вводных и распределител</w:t>
      </w:r>
      <w:r w:rsidRPr="003D3C87">
        <w:rPr>
          <w:rFonts w:ascii="Times New Roman" w:hAnsi="Times New Roman" w:cs="Times New Roman"/>
          <w:sz w:val="28"/>
          <w:szCs w:val="28"/>
        </w:rPr>
        <w:t>ь</w:t>
      </w:r>
      <w:r w:rsidRPr="003D3C87">
        <w:rPr>
          <w:rFonts w:ascii="Times New Roman" w:hAnsi="Times New Roman" w:cs="Times New Roman"/>
          <w:sz w:val="28"/>
          <w:szCs w:val="28"/>
        </w:rPr>
        <w:t>ных устройств, подстанций, воздушных линий электропередачи, а также в охранных зонах кабельных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линий электропередачи;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размещать свалки;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5) производить работы ударными механизмами, сбрасывать тяжести массой свыше 5 тонн, производить сброс и слив едких и коррозионных в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ществ и горюче-смазочных материалов (в охранных зонах подземных к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бельных линий электропередачи).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3. В охранных зонах, установленных для объектов электросетевого х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 xml:space="preserve">зяйства напряжением свыше 1000 вольт, помимо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3D3C87">
        <w:rPr>
          <w:rFonts w:ascii="Times New Roman" w:hAnsi="Times New Roman" w:cs="Times New Roman"/>
          <w:sz w:val="28"/>
          <w:szCs w:val="28"/>
        </w:rPr>
        <w:t xml:space="preserve"> 2 настоящей статьи, запрещается: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размещать детские и спортивные площадки, стадионы, рынки, то</w:t>
      </w:r>
      <w:r w:rsidRPr="003D3C87">
        <w:rPr>
          <w:rFonts w:ascii="Times New Roman" w:hAnsi="Times New Roman" w:cs="Times New Roman"/>
          <w:sz w:val="28"/>
          <w:szCs w:val="28"/>
        </w:rPr>
        <w:t>р</w:t>
      </w:r>
      <w:r w:rsidRPr="003D3C87">
        <w:rPr>
          <w:rFonts w:ascii="Times New Roman" w:hAnsi="Times New Roman" w:cs="Times New Roman"/>
          <w:sz w:val="28"/>
          <w:szCs w:val="28"/>
        </w:rPr>
        <w:t>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бросать якоря с судов и осуществлять их проход с отданными як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рями, цепями, лотами, волокушами и тралами (в охранных зонах подводных кабельных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посадка и вырубка деревьев и кустарников;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дноуглубительные, землечерпальные и погрузочно-разгрузочные р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боты, добыча рыбы, других водных животных и растений придонными ор</w:t>
      </w:r>
      <w:r w:rsidRPr="003D3C87">
        <w:rPr>
          <w:rFonts w:ascii="Times New Roman" w:hAnsi="Times New Roman" w:cs="Times New Roman"/>
          <w:sz w:val="28"/>
          <w:szCs w:val="28"/>
        </w:rPr>
        <w:t>у</w:t>
      </w:r>
      <w:r w:rsidRPr="003D3C87">
        <w:rPr>
          <w:rFonts w:ascii="Times New Roman" w:hAnsi="Times New Roman" w:cs="Times New Roman"/>
          <w:sz w:val="28"/>
          <w:szCs w:val="28"/>
        </w:rPr>
        <w:t>диями лова, устройство водопоев, колка и заготовка льда (в охранных зонах подводных кабельных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5) проход судов, у которых расстояние по вертикали от верхнего кра</w:t>
      </w:r>
      <w:r w:rsidRPr="003D3C87">
        <w:rPr>
          <w:rFonts w:ascii="Times New Roman" w:hAnsi="Times New Roman" w:cs="Times New Roman"/>
          <w:sz w:val="28"/>
          <w:szCs w:val="28"/>
        </w:rPr>
        <w:t>й</w:t>
      </w:r>
      <w:r w:rsidRPr="003D3C87">
        <w:rPr>
          <w:rFonts w:ascii="Times New Roman" w:hAnsi="Times New Roman" w:cs="Times New Roman"/>
          <w:sz w:val="28"/>
          <w:szCs w:val="28"/>
        </w:rPr>
        <w:t xml:space="preserve">него габарита с грузом или без груза до нижней точки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провеса проводов п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реходов воздушных линий электропередачи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через водоемы менее минимал</w:t>
      </w:r>
      <w:r w:rsidRPr="003D3C87">
        <w:rPr>
          <w:rFonts w:ascii="Times New Roman" w:hAnsi="Times New Roman" w:cs="Times New Roman"/>
          <w:sz w:val="28"/>
          <w:szCs w:val="28"/>
        </w:rPr>
        <w:t>ь</w:t>
      </w:r>
      <w:r w:rsidRPr="003D3C87">
        <w:rPr>
          <w:rFonts w:ascii="Times New Roman" w:hAnsi="Times New Roman" w:cs="Times New Roman"/>
          <w:sz w:val="28"/>
          <w:szCs w:val="28"/>
        </w:rPr>
        <w:t>но допустимого расстояния, в том числе с учетом максимального уровня подъема воды при паводке;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метра (в охранных зонах возду</w:t>
      </w:r>
      <w:r w:rsidRPr="003D3C87">
        <w:rPr>
          <w:rFonts w:ascii="Times New Roman" w:hAnsi="Times New Roman" w:cs="Times New Roman"/>
          <w:sz w:val="28"/>
          <w:szCs w:val="28"/>
        </w:rPr>
        <w:t>ш</w:t>
      </w:r>
      <w:r w:rsidRPr="003D3C87">
        <w:rPr>
          <w:rFonts w:ascii="Times New Roman" w:hAnsi="Times New Roman" w:cs="Times New Roman"/>
          <w:sz w:val="28"/>
          <w:szCs w:val="28"/>
        </w:rPr>
        <w:t>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7) земляные работы на глубине более 0,3 метра (на вспахиваемых зе</w:t>
      </w:r>
      <w:r w:rsidRPr="003D3C87">
        <w:rPr>
          <w:rFonts w:ascii="Times New Roman" w:hAnsi="Times New Roman" w:cs="Times New Roman"/>
          <w:sz w:val="28"/>
          <w:szCs w:val="28"/>
        </w:rPr>
        <w:t>м</w:t>
      </w:r>
      <w:r w:rsidRPr="003D3C87">
        <w:rPr>
          <w:rFonts w:ascii="Times New Roman" w:hAnsi="Times New Roman" w:cs="Times New Roman"/>
          <w:sz w:val="28"/>
          <w:szCs w:val="28"/>
        </w:rPr>
        <w:t>лях на глубине более 0,45 метра), а также планировка грунта (в охранных з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нах подземных кабельных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9) полевые сельскохозяйственные работы с применением сельскох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зяйственных машин и оборудования высотой более 4 метров (в охранных з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5. В охранных зонах, установленных для объектов электросетевого х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 xml:space="preserve">зяйства напряжением до 1000 вольт, помимо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3D3C87">
        <w:rPr>
          <w:rFonts w:ascii="Times New Roman" w:hAnsi="Times New Roman" w:cs="Times New Roman"/>
          <w:sz w:val="28"/>
          <w:szCs w:val="28"/>
        </w:rPr>
        <w:t xml:space="preserve"> 4 настоящей статьи, без письменного решения о согласовании сетевых организаций запрещается: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1) размещать детские и спортивные площадки, стадионы, рынки, то</w:t>
      </w:r>
      <w:r w:rsidRPr="003D3C87">
        <w:rPr>
          <w:rFonts w:ascii="Times New Roman" w:hAnsi="Times New Roman" w:cs="Times New Roman"/>
          <w:sz w:val="28"/>
          <w:szCs w:val="28"/>
        </w:rPr>
        <w:t>р</w:t>
      </w:r>
      <w:r w:rsidRPr="003D3C87">
        <w:rPr>
          <w:rFonts w:ascii="Times New Roman" w:hAnsi="Times New Roman" w:cs="Times New Roman"/>
          <w:sz w:val="28"/>
          <w:szCs w:val="28"/>
        </w:rPr>
        <w:t>говые точки, полевые станы, загоны для скота, гаражи и стоянки всех видов машин и механизмов, садовые, огородные земельные участки и иные объе</w:t>
      </w:r>
      <w:r w:rsidRPr="003D3C87">
        <w:rPr>
          <w:rFonts w:ascii="Times New Roman" w:hAnsi="Times New Roman" w:cs="Times New Roman"/>
          <w:sz w:val="28"/>
          <w:szCs w:val="28"/>
        </w:rPr>
        <w:t>к</w:t>
      </w:r>
      <w:r w:rsidRPr="003D3C87">
        <w:rPr>
          <w:rFonts w:ascii="Times New Roman" w:hAnsi="Times New Roman" w:cs="Times New Roman"/>
          <w:sz w:val="28"/>
          <w:szCs w:val="28"/>
        </w:rPr>
        <w:t>ты недвижимости, расположенные в границах территории ведения гражд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нами садоводства или огородничества для собственных нужд, объекты ж</w:t>
      </w:r>
      <w:r w:rsidRPr="003D3C87">
        <w:rPr>
          <w:rFonts w:ascii="Times New Roman" w:hAnsi="Times New Roman" w:cs="Times New Roman"/>
          <w:sz w:val="28"/>
          <w:szCs w:val="28"/>
        </w:rPr>
        <w:t>и</w:t>
      </w:r>
      <w:r w:rsidRPr="003D3C87">
        <w:rPr>
          <w:rFonts w:ascii="Times New Roman" w:hAnsi="Times New Roman" w:cs="Times New Roman"/>
          <w:sz w:val="28"/>
          <w:szCs w:val="28"/>
        </w:rPr>
        <w:t>лищного строительства, в том числе индивидуального (в охранных зонах воздушных линий электропередачи);</w:t>
      </w:r>
      <w:proofErr w:type="gramEnd"/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2) складировать или размещать хранилища любых, в том числе горюче-смазочных, материалов;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пями, лотами, волокушами и тралами (в охранных зонах подводных кабел</w:t>
      </w:r>
      <w:r w:rsidRPr="003D3C87">
        <w:rPr>
          <w:rFonts w:ascii="Times New Roman" w:hAnsi="Times New Roman" w:cs="Times New Roman"/>
          <w:sz w:val="28"/>
          <w:szCs w:val="28"/>
        </w:rPr>
        <w:t>ь</w:t>
      </w:r>
      <w:r w:rsidRPr="003D3C87">
        <w:rPr>
          <w:rFonts w:ascii="Times New Roman" w:hAnsi="Times New Roman" w:cs="Times New Roman"/>
          <w:sz w:val="28"/>
          <w:szCs w:val="28"/>
        </w:rPr>
        <w:t>ных линий электропередачи).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B6" w:rsidRPr="003D3C87" w:rsidRDefault="009344B6" w:rsidP="009344B6">
      <w:pPr>
        <w:spacing w:after="2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87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D3C87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1. В соответствии с требованиями Федерального закона от 30.03.1999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населения», с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нитарных правил и нормативов «Зоны санитарной охраны источников вод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 xml:space="preserve">снабжения и водопроводов питьевого назначения. СанПиН 2.1.4.1110-02», </w:t>
      </w:r>
      <w:r>
        <w:rPr>
          <w:rFonts w:ascii="Times New Roman" w:hAnsi="Times New Roman" w:cs="Times New Roman"/>
          <w:sz w:val="28"/>
          <w:szCs w:val="28"/>
        </w:rPr>
        <w:t>введенных в действие постановлением</w:t>
      </w:r>
      <w:r w:rsidRPr="003D3C87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3C8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3C87">
        <w:rPr>
          <w:rFonts w:ascii="Times New Roman" w:hAnsi="Times New Roman" w:cs="Times New Roman"/>
          <w:sz w:val="28"/>
          <w:szCs w:val="28"/>
        </w:rPr>
        <w:t xml:space="preserve"> санита</w:t>
      </w:r>
      <w:r w:rsidRPr="003D3C87">
        <w:rPr>
          <w:rFonts w:ascii="Times New Roman" w:hAnsi="Times New Roman" w:cs="Times New Roman"/>
          <w:sz w:val="28"/>
          <w:szCs w:val="28"/>
        </w:rPr>
        <w:t>р</w:t>
      </w:r>
      <w:r w:rsidRPr="003D3C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3C87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14.03.2002 № 10</w:t>
      </w:r>
      <w:r w:rsidRPr="003D3C87">
        <w:rPr>
          <w:rFonts w:ascii="Times New Roman" w:hAnsi="Times New Roman" w:cs="Times New Roman"/>
          <w:sz w:val="28"/>
          <w:szCs w:val="28"/>
        </w:rPr>
        <w:t>, в границах зон сан</w:t>
      </w:r>
      <w:r w:rsidRPr="003D3C87">
        <w:rPr>
          <w:rFonts w:ascii="Times New Roman" w:hAnsi="Times New Roman" w:cs="Times New Roman"/>
          <w:sz w:val="28"/>
          <w:szCs w:val="28"/>
        </w:rPr>
        <w:t>и</w:t>
      </w:r>
      <w:r w:rsidRPr="003D3C87">
        <w:rPr>
          <w:rFonts w:ascii="Times New Roman" w:hAnsi="Times New Roman" w:cs="Times New Roman"/>
          <w:sz w:val="28"/>
          <w:szCs w:val="28"/>
        </w:rPr>
        <w:t xml:space="preserve">тарной охраны подземных источников питьевого и хозяйственно-бытового водоснабжения (далее – ЗСО)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устанавливаются особые условия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ния территории.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2. ЗСО организуются в составе трех поясов: первый пояс (строгого р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жима) включает территорию расположения водозаборов, площадок всех в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допроводных сооружений и водопроводящего канала. Его назначение - защ</w:t>
      </w:r>
      <w:r w:rsidRPr="003D3C87">
        <w:rPr>
          <w:rFonts w:ascii="Times New Roman" w:hAnsi="Times New Roman" w:cs="Times New Roman"/>
          <w:sz w:val="28"/>
          <w:szCs w:val="28"/>
        </w:rPr>
        <w:t>и</w:t>
      </w:r>
      <w:r w:rsidRPr="003D3C87">
        <w:rPr>
          <w:rFonts w:ascii="Times New Roman" w:hAnsi="Times New Roman" w:cs="Times New Roman"/>
          <w:sz w:val="28"/>
          <w:szCs w:val="28"/>
        </w:rPr>
        <w:t>та места водозабора и водозаборных сооружений от случайного или умы</w:t>
      </w:r>
      <w:r w:rsidRPr="003D3C87">
        <w:rPr>
          <w:rFonts w:ascii="Times New Roman" w:hAnsi="Times New Roman" w:cs="Times New Roman"/>
          <w:sz w:val="28"/>
          <w:szCs w:val="28"/>
        </w:rPr>
        <w:t>ш</w:t>
      </w:r>
      <w:r w:rsidRPr="003D3C87">
        <w:rPr>
          <w:rFonts w:ascii="Times New Roman" w:hAnsi="Times New Roman" w:cs="Times New Roman"/>
          <w:sz w:val="28"/>
          <w:szCs w:val="28"/>
        </w:rPr>
        <w:t>ленного загрязнения и повреждения. Второй и третий пояса (пояса огранич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ний) включают территорию, предназначенную для предупреждения загря</w:t>
      </w:r>
      <w:r w:rsidRPr="003D3C87">
        <w:rPr>
          <w:rFonts w:ascii="Times New Roman" w:hAnsi="Times New Roman" w:cs="Times New Roman"/>
          <w:sz w:val="28"/>
          <w:szCs w:val="28"/>
        </w:rPr>
        <w:t>з</w:t>
      </w:r>
      <w:r w:rsidRPr="003D3C87">
        <w:rPr>
          <w:rFonts w:ascii="Times New Roman" w:hAnsi="Times New Roman" w:cs="Times New Roman"/>
          <w:sz w:val="28"/>
          <w:szCs w:val="28"/>
        </w:rPr>
        <w:t>нения воды источников водоснабжения.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3. Территория первого пояса ЗСО должна быть спланирована для отв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4. На территории первого пояса ЗСО: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1) не допускается посадка высокоствольных деревьев, все виды стро</w:t>
      </w:r>
      <w:r w:rsidRPr="003D3C87">
        <w:rPr>
          <w:rFonts w:ascii="Times New Roman" w:hAnsi="Times New Roman" w:cs="Times New Roman"/>
          <w:sz w:val="28"/>
          <w:szCs w:val="28"/>
        </w:rPr>
        <w:t>и</w:t>
      </w:r>
      <w:r w:rsidRPr="003D3C87">
        <w:rPr>
          <w:rFonts w:ascii="Times New Roman" w:hAnsi="Times New Roman" w:cs="Times New Roman"/>
          <w:sz w:val="28"/>
          <w:szCs w:val="28"/>
        </w:rPr>
        <w:t>тельства, не имеющие непосредственного отношения к эксплуатации, реко</w:t>
      </w:r>
      <w:r w:rsidRPr="003D3C87">
        <w:rPr>
          <w:rFonts w:ascii="Times New Roman" w:hAnsi="Times New Roman" w:cs="Times New Roman"/>
          <w:sz w:val="28"/>
          <w:szCs w:val="28"/>
        </w:rPr>
        <w:t>н</w:t>
      </w:r>
      <w:r w:rsidRPr="003D3C87">
        <w:rPr>
          <w:rFonts w:ascii="Times New Roman" w:hAnsi="Times New Roman" w:cs="Times New Roman"/>
          <w:sz w:val="28"/>
          <w:szCs w:val="28"/>
        </w:rPr>
        <w:t>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ний;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здания должны быть оборудованы канализацией с отведением сто</w:t>
      </w:r>
      <w:r w:rsidRPr="003D3C87">
        <w:rPr>
          <w:rFonts w:ascii="Times New Roman" w:hAnsi="Times New Roman" w:cs="Times New Roman"/>
          <w:sz w:val="28"/>
          <w:szCs w:val="28"/>
        </w:rPr>
        <w:t>ч</w:t>
      </w:r>
      <w:r w:rsidRPr="003D3C87">
        <w:rPr>
          <w:rFonts w:ascii="Times New Roman" w:hAnsi="Times New Roman" w:cs="Times New Roman"/>
          <w:sz w:val="28"/>
          <w:szCs w:val="28"/>
        </w:rPr>
        <w:t>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</w:t>
      </w:r>
      <w:r w:rsidRPr="003D3C87">
        <w:rPr>
          <w:rFonts w:ascii="Times New Roman" w:hAnsi="Times New Roman" w:cs="Times New Roman"/>
          <w:sz w:val="28"/>
          <w:szCs w:val="28"/>
        </w:rPr>
        <w:t>я</w:t>
      </w:r>
      <w:r w:rsidRPr="003D3C87">
        <w:rPr>
          <w:rFonts w:ascii="Times New Roman" w:hAnsi="Times New Roman" w:cs="Times New Roman"/>
          <w:sz w:val="28"/>
          <w:szCs w:val="28"/>
        </w:rPr>
        <w:t>са. В исключительных случаях при отсутствии канализации должны устра</w:t>
      </w:r>
      <w:r w:rsidRPr="003D3C87">
        <w:rPr>
          <w:rFonts w:ascii="Times New Roman" w:hAnsi="Times New Roman" w:cs="Times New Roman"/>
          <w:sz w:val="28"/>
          <w:szCs w:val="28"/>
        </w:rPr>
        <w:t>и</w:t>
      </w:r>
      <w:r w:rsidRPr="003D3C87">
        <w:rPr>
          <w:rFonts w:ascii="Times New Roman" w:hAnsi="Times New Roman" w:cs="Times New Roman"/>
          <w:sz w:val="28"/>
          <w:szCs w:val="28"/>
        </w:rPr>
        <w:t>ваться водонепроницаемые приемники нечистот и бытовых отходов, расп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ложенные в местах, исключающих загрязнение территории первого пояса ЗСО при их вывозе;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все водозаборы должны быть оборудованы аппаратурой для сист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матического контроля соответствия фактического дебита при эксплуатации водопровода проектной производительности, предусмотренной при его пр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ектировании и обосновании границ ЗСО.</w:t>
      </w:r>
    </w:p>
    <w:p w:rsidR="009344B6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5. На территории третьего пояса ЗСО: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162A">
        <w:rPr>
          <w:rFonts w:ascii="Times New Roman" w:hAnsi="Times New Roman" w:cs="Times New Roman"/>
          <w:sz w:val="28"/>
          <w:szCs w:val="28"/>
        </w:rPr>
        <w:t>осуществляются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</w:t>
      </w:r>
      <w:r w:rsidRPr="009B162A">
        <w:rPr>
          <w:rFonts w:ascii="Times New Roman" w:hAnsi="Times New Roman" w:cs="Times New Roman"/>
          <w:sz w:val="28"/>
          <w:szCs w:val="28"/>
        </w:rPr>
        <w:t>о</w:t>
      </w:r>
      <w:r w:rsidRPr="009B162A">
        <w:rPr>
          <w:rFonts w:ascii="Times New Roman" w:hAnsi="Times New Roman" w:cs="Times New Roman"/>
          <w:sz w:val="28"/>
          <w:szCs w:val="28"/>
        </w:rPr>
        <w:t>носных горизонтов;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C87">
        <w:rPr>
          <w:rFonts w:ascii="Times New Roman" w:hAnsi="Times New Roman" w:cs="Times New Roman"/>
          <w:sz w:val="28"/>
          <w:szCs w:val="28"/>
        </w:rPr>
        <w:t>) бурение новых скважин и новое строительство, связанное с наруш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D3C87">
        <w:rPr>
          <w:rFonts w:ascii="Times New Roman" w:hAnsi="Times New Roman" w:cs="Times New Roman"/>
          <w:sz w:val="28"/>
          <w:szCs w:val="28"/>
        </w:rPr>
        <w:t>) запрещается закачка отработанных вод в подземные горизонты, по</w:t>
      </w:r>
      <w:r w:rsidRPr="003D3C87">
        <w:rPr>
          <w:rFonts w:ascii="Times New Roman" w:hAnsi="Times New Roman" w:cs="Times New Roman"/>
          <w:sz w:val="28"/>
          <w:szCs w:val="28"/>
        </w:rPr>
        <w:t>д</w:t>
      </w:r>
      <w:r w:rsidRPr="003D3C87">
        <w:rPr>
          <w:rFonts w:ascii="Times New Roman" w:hAnsi="Times New Roman" w:cs="Times New Roman"/>
          <w:sz w:val="28"/>
          <w:szCs w:val="28"/>
        </w:rPr>
        <w:t>земное складирование твердых отходов и разработка недр земли;</w:t>
      </w:r>
    </w:p>
    <w:p w:rsidR="009344B6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3C87">
        <w:rPr>
          <w:rFonts w:ascii="Times New Roman" w:hAnsi="Times New Roman" w:cs="Times New Roman"/>
          <w:sz w:val="28"/>
          <w:szCs w:val="28"/>
        </w:rPr>
        <w:t xml:space="preserve">) 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шлам</w:t>
      </w:r>
      <w:r w:rsidRPr="003D3C87">
        <w:rPr>
          <w:rFonts w:ascii="Times New Roman" w:hAnsi="Times New Roman" w:cs="Times New Roman"/>
          <w:sz w:val="28"/>
          <w:szCs w:val="28"/>
        </w:rPr>
        <w:t>о</w:t>
      </w:r>
      <w:r w:rsidRPr="003D3C87">
        <w:rPr>
          <w:rFonts w:ascii="Times New Roman" w:hAnsi="Times New Roman" w:cs="Times New Roman"/>
          <w:sz w:val="28"/>
          <w:szCs w:val="28"/>
        </w:rPr>
        <w:t>хранилищ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</w:t>
      </w:r>
      <w:r w:rsidRPr="003D3C87">
        <w:rPr>
          <w:rFonts w:ascii="Times New Roman" w:hAnsi="Times New Roman" w:cs="Times New Roman"/>
          <w:sz w:val="28"/>
          <w:szCs w:val="28"/>
        </w:rPr>
        <w:t>а</w:t>
      </w:r>
      <w:r w:rsidRPr="003D3C87">
        <w:rPr>
          <w:rFonts w:ascii="Times New Roman" w:hAnsi="Times New Roman" w:cs="Times New Roman"/>
          <w:sz w:val="28"/>
          <w:szCs w:val="28"/>
        </w:rPr>
        <w:t>грязнения подземных вод. Размещение таких объектов допускается в пред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лах третьего пояса ЗСО только при использовании защищенных подземных вод, при условии выполнения специальных мероприятий по защите водоно</w:t>
      </w:r>
      <w:r w:rsidRPr="003D3C87">
        <w:rPr>
          <w:rFonts w:ascii="Times New Roman" w:hAnsi="Times New Roman" w:cs="Times New Roman"/>
          <w:sz w:val="28"/>
          <w:szCs w:val="28"/>
        </w:rPr>
        <w:t>с</w:t>
      </w:r>
      <w:r w:rsidRPr="003D3C87">
        <w:rPr>
          <w:rFonts w:ascii="Times New Roman" w:hAnsi="Times New Roman" w:cs="Times New Roman"/>
          <w:sz w:val="28"/>
          <w:szCs w:val="28"/>
        </w:rPr>
        <w:t>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A">
        <w:rPr>
          <w:rFonts w:ascii="Times New Roman" w:hAnsi="Times New Roman" w:cs="Times New Roman"/>
          <w:sz w:val="28"/>
          <w:szCs w:val="28"/>
        </w:rPr>
        <w:t>5) осуществляется своевременное выполнение необходимых меропри</w:t>
      </w:r>
      <w:r w:rsidRPr="009B162A">
        <w:rPr>
          <w:rFonts w:ascii="Times New Roman" w:hAnsi="Times New Roman" w:cs="Times New Roman"/>
          <w:sz w:val="28"/>
          <w:szCs w:val="28"/>
        </w:rPr>
        <w:t>я</w:t>
      </w:r>
      <w:r w:rsidRPr="009B162A">
        <w:rPr>
          <w:rFonts w:ascii="Times New Roman" w:hAnsi="Times New Roman" w:cs="Times New Roman"/>
          <w:sz w:val="28"/>
          <w:szCs w:val="28"/>
        </w:rPr>
        <w:t>тий по санитарной охране поверхностных вод, имеющих непосредственную гидрологическую связь с используемым водоносным горизонтом, в соотве</w:t>
      </w:r>
      <w:r w:rsidRPr="009B162A">
        <w:rPr>
          <w:rFonts w:ascii="Times New Roman" w:hAnsi="Times New Roman" w:cs="Times New Roman"/>
          <w:sz w:val="28"/>
          <w:szCs w:val="28"/>
        </w:rPr>
        <w:t>т</w:t>
      </w:r>
      <w:r w:rsidRPr="009B162A">
        <w:rPr>
          <w:rFonts w:ascii="Times New Roman" w:hAnsi="Times New Roman" w:cs="Times New Roman"/>
          <w:sz w:val="28"/>
          <w:szCs w:val="28"/>
        </w:rPr>
        <w:t>ствии с гигиеническими требованиями к охране поверхностных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6. На территории второго пояса ЗСО помимо ограничений, предусмо</w:t>
      </w:r>
      <w:r w:rsidRPr="003D3C87">
        <w:rPr>
          <w:rFonts w:ascii="Times New Roman" w:hAnsi="Times New Roman" w:cs="Times New Roman"/>
          <w:sz w:val="28"/>
          <w:szCs w:val="28"/>
        </w:rPr>
        <w:t>т</w:t>
      </w:r>
      <w:r w:rsidRPr="003D3C87">
        <w:rPr>
          <w:rFonts w:ascii="Times New Roman" w:hAnsi="Times New Roman" w:cs="Times New Roman"/>
          <w:sz w:val="28"/>
          <w:szCs w:val="28"/>
        </w:rPr>
        <w:t>ренных частью 5 настоящей статьи, не допускается: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размещение кладбищ, скотомогильников, полей ассенизации, полей фильтрации, навозохранилищ, силосных траншей, животноводческих и пт</w:t>
      </w:r>
      <w:r w:rsidRPr="003D3C87">
        <w:rPr>
          <w:rFonts w:ascii="Times New Roman" w:hAnsi="Times New Roman" w:cs="Times New Roman"/>
          <w:sz w:val="28"/>
          <w:szCs w:val="28"/>
        </w:rPr>
        <w:t>и</w:t>
      </w:r>
      <w:r w:rsidRPr="003D3C87">
        <w:rPr>
          <w:rFonts w:ascii="Times New Roman" w:hAnsi="Times New Roman" w:cs="Times New Roman"/>
          <w:sz w:val="28"/>
          <w:szCs w:val="28"/>
        </w:rPr>
        <w:t>цеводческих предприятий и других объектов, обусловливающих опасность микробного загрязнения подземных вод;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применение удобрений и ядохимикатов;</w:t>
      </w:r>
    </w:p>
    <w:p w:rsidR="009344B6" w:rsidRPr="003D3C87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рубка леса главного пользования и реконструкции.</w:t>
      </w:r>
    </w:p>
    <w:p w:rsidR="009344B6" w:rsidRDefault="009344B6" w:rsidP="0093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7. На территории второго пояса ЗСО должно обеспечиваться выполн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ние мероприятий по санитарному благоустройству территории населенных пунктов и других объектов (оборудование канализацией, устройство водон</w:t>
      </w:r>
      <w:r w:rsidRPr="003D3C87">
        <w:rPr>
          <w:rFonts w:ascii="Times New Roman" w:hAnsi="Times New Roman" w:cs="Times New Roman"/>
          <w:sz w:val="28"/>
          <w:szCs w:val="28"/>
        </w:rPr>
        <w:t>е</w:t>
      </w:r>
      <w:r w:rsidRPr="003D3C87">
        <w:rPr>
          <w:rFonts w:ascii="Times New Roman" w:hAnsi="Times New Roman" w:cs="Times New Roman"/>
          <w:sz w:val="28"/>
          <w:szCs w:val="28"/>
        </w:rPr>
        <w:t>проницаемых выгребов, организация отвода поверхностного стока и др.)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1FF3" w:rsidRDefault="00701FF3" w:rsidP="009344B6">
      <w:pPr>
        <w:pStyle w:val="11"/>
        <w:spacing w:before="360" w:after="240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01FF3" w:rsidSect="008B111D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31" w:rsidRDefault="00627731" w:rsidP="00FD64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731" w:rsidRDefault="00627731" w:rsidP="00FD64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31" w:rsidRDefault="00627731" w:rsidP="00FD64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7731" w:rsidRDefault="00627731" w:rsidP="00FD64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7" w:rsidRPr="00FD64A6" w:rsidRDefault="00062DA7" w:rsidP="00FD64A6">
    <w:pPr>
      <w:pStyle w:val="af1"/>
      <w:framePr w:wrap="auto" w:vAnchor="text" w:hAnchor="margin" w:xAlign="center" w:y="1"/>
      <w:rPr>
        <w:rStyle w:val="af3"/>
        <w:rFonts w:ascii="Times New Roman" w:hAnsi="Times New Roman" w:cs="Times New Roman"/>
      </w:rPr>
    </w:pPr>
    <w:r w:rsidRPr="00FD64A6">
      <w:rPr>
        <w:rStyle w:val="af3"/>
        <w:rFonts w:ascii="Times New Roman" w:hAnsi="Times New Roman" w:cs="Times New Roman"/>
      </w:rPr>
      <w:fldChar w:fldCharType="begin"/>
    </w:r>
    <w:r w:rsidRPr="00FD64A6">
      <w:rPr>
        <w:rStyle w:val="af3"/>
        <w:rFonts w:ascii="Times New Roman" w:hAnsi="Times New Roman" w:cs="Times New Roman"/>
      </w:rPr>
      <w:instrText xml:space="preserve">PAGE  </w:instrText>
    </w:r>
    <w:r w:rsidRPr="00FD64A6">
      <w:rPr>
        <w:rStyle w:val="af3"/>
        <w:rFonts w:ascii="Times New Roman" w:hAnsi="Times New Roman" w:cs="Times New Roman"/>
      </w:rPr>
      <w:fldChar w:fldCharType="separate"/>
    </w:r>
    <w:r w:rsidR="00F10D1E">
      <w:rPr>
        <w:rStyle w:val="af3"/>
        <w:rFonts w:ascii="Times New Roman" w:hAnsi="Times New Roman" w:cs="Times New Roman"/>
      </w:rPr>
      <w:t>148</w:t>
    </w:r>
    <w:r w:rsidRPr="00FD64A6">
      <w:rPr>
        <w:rStyle w:val="af3"/>
        <w:rFonts w:ascii="Times New Roman" w:hAnsi="Times New Roman" w:cs="Times New Roman"/>
      </w:rPr>
      <w:fldChar w:fldCharType="end"/>
    </w:r>
  </w:p>
  <w:p w:rsidR="00062DA7" w:rsidRDefault="00062DA7">
    <w:pPr>
      <w:pStyle w:val="af1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F22"/>
    <w:multiLevelType w:val="multilevel"/>
    <w:tmpl w:val="842273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</w:lvl>
    <w:lvl w:ilvl="1">
      <w:start w:val="1"/>
      <w:numFmt w:val="decimalZero"/>
      <w:pStyle w:val="2"/>
      <w:isLgl/>
      <w:lvlText w:val="Раздел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575" w:hanging="360"/>
      </w:pPr>
    </w:lvl>
    <w:lvl w:ilvl="4" w:tplc="D450C254">
      <w:start w:val="1"/>
      <w:numFmt w:val="decimal"/>
      <w:lvlText w:val="%5)"/>
      <w:lvlJc w:val="left"/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11820"/>
    <w:rsid w:val="00013F04"/>
    <w:rsid w:val="00025E07"/>
    <w:rsid w:val="00036A84"/>
    <w:rsid w:val="000442AD"/>
    <w:rsid w:val="00062DA7"/>
    <w:rsid w:val="00067239"/>
    <w:rsid w:val="0009227C"/>
    <w:rsid w:val="00094E6D"/>
    <w:rsid w:val="00097AC7"/>
    <w:rsid w:val="000A67E6"/>
    <w:rsid w:val="000B33DE"/>
    <w:rsid w:val="000C5B91"/>
    <w:rsid w:val="000D4F2D"/>
    <w:rsid w:val="000E4D23"/>
    <w:rsid w:val="000E64D5"/>
    <w:rsid w:val="000F1445"/>
    <w:rsid w:val="001009A9"/>
    <w:rsid w:val="001074E4"/>
    <w:rsid w:val="001214D0"/>
    <w:rsid w:val="0013157E"/>
    <w:rsid w:val="00150350"/>
    <w:rsid w:val="00151995"/>
    <w:rsid w:val="00151BB1"/>
    <w:rsid w:val="00155B4B"/>
    <w:rsid w:val="00171F0F"/>
    <w:rsid w:val="00185B59"/>
    <w:rsid w:val="00195675"/>
    <w:rsid w:val="001A597C"/>
    <w:rsid w:val="001A6EC7"/>
    <w:rsid w:val="001B2682"/>
    <w:rsid w:val="001B3748"/>
    <w:rsid w:val="001B43DD"/>
    <w:rsid w:val="001C2866"/>
    <w:rsid w:val="001D77CC"/>
    <w:rsid w:val="001F4210"/>
    <w:rsid w:val="001F73C4"/>
    <w:rsid w:val="0020741B"/>
    <w:rsid w:val="00210820"/>
    <w:rsid w:val="0021227B"/>
    <w:rsid w:val="00212E94"/>
    <w:rsid w:val="00214204"/>
    <w:rsid w:val="00215774"/>
    <w:rsid w:val="00222B40"/>
    <w:rsid w:val="002232B9"/>
    <w:rsid w:val="00224A77"/>
    <w:rsid w:val="00227217"/>
    <w:rsid w:val="00230458"/>
    <w:rsid w:val="00250BD3"/>
    <w:rsid w:val="002529FD"/>
    <w:rsid w:val="0026760B"/>
    <w:rsid w:val="00273E70"/>
    <w:rsid w:val="002B5A51"/>
    <w:rsid w:val="002E36D2"/>
    <w:rsid w:val="002F236C"/>
    <w:rsid w:val="002F3358"/>
    <w:rsid w:val="00300C02"/>
    <w:rsid w:val="00306C36"/>
    <w:rsid w:val="00331305"/>
    <w:rsid w:val="0033234C"/>
    <w:rsid w:val="00334DF8"/>
    <w:rsid w:val="00341267"/>
    <w:rsid w:val="00344701"/>
    <w:rsid w:val="00344FE2"/>
    <w:rsid w:val="0035391B"/>
    <w:rsid w:val="00355D77"/>
    <w:rsid w:val="00360E74"/>
    <w:rsid w:val="00362DB7"/>
    <w:rsid w:val="00386DA7"/>
    <w:rsid w:val="00386EA9"/>
    <w:rsid w:val="003878A8"/>
    <w:rsid w:val="003A47F1"/>
    <w:rsid w:val="003B1D3B"/>
    <w:rsid w:val="003C027D"/>
    <w:rsid w:val="003E302E"/>
    <w:rsid w:val="003E3506"/>
    <w:rsid w:val="003F621C"/>
    <w:rsid w:val="00400BCF"/>
    <w:rsid w:val="00410681"/>
    <w:rsid w:val="00411EED"/>
    <w:rsid w:val="004228ED"/>
    <w:rsid w:val="00430F42"/>
    <w:rsid w:val="00432145"/>
    <w:rsid w:val="0043368E"/>
    <w:rsid w:val="004438C9"/>
    <w:rsid w:val="00446B17"/>
    <w:rsid w:val="00453344"/>
    <w:rsid w:val="00453839"/>
    <w:rsid w:val="0045578A"/>
    <w:rsid w:val="00474A8C"/>
    <w:rsid w:val="00483326"/>
    <w:rsid w:val="00486D26"/>
    <w:rsid w:val="00493E8A"/>
    <w:rsid w:val="004979C1"/>
    <w:rsid w:val="004B154C"/>
    <w:rsid w:val="004B5E65"/>
    <w:rsid w:val="004B66AF"/>
    <w:rsid w:val="004B712E"/>
    <w:rsid w:val="00525C1D"/>
    <w:rsid w:val="00532870"/>
    <w:rsid w:val="0053522F"/>
    <w:rsid w:val="00540D01"/>
    <w:rsid w:val="00573A3D"/>
    <w:rsid w:val="005804E7"/>
    <w:rsid w:val="005A14AD"/>
    <w:rsid w:val="005B0116"/>
    <w:rsid w:val="005B307A"/>
    <w:rsid w:val="005B44EC"/>
    <w:rsid w:val="005C10F2"/>
    <w:rsid w:val="005C4A61"/>
    <w:rsid w:val="005E6ACB"/>
    <w:rsid w:val="005F3BE4"/>
    <w:rsid w:val="005F4C17"/>
    <w:rsid w:val="00601825"/>
    <w:rsid w:val="00602484"/>
    <w:rsid w:val="00606FB6"/>
    <w:rsid w:val="00627731"/>
    <w:rsid w:val="00636145"/>
    <w:rsid w:val="0063725F"/>
    <w:rsid w:val="00642DFA"/>
    <w:rsid w:val="006726C4"/>
    <w:rsid w:val="006742DF"/>
    <w:rsid w:val="006833B5"/>
    <w:rsid w:val="00697F55"/>
    <w:rsid w:val="006A29F1"/>
    <w:rsid w:val="006A47C8"/>
    <w:rsid w:val="006A6624"/>
    <w:rsid w:val="006B12E5"/>
    <w:rsid w:val="006B602B"/>
    <w:rsid w:val="006C33E3"/>
    <w:rsid w:val="006D001B"/>
    <w:rsid w:val="006D5375"/>
    <w:rsid w:val="006E567E"/>
    <w:rsid w:val="006E652E"/>
    <w:rsid w:val="00701FF3"/>
    <w:rsid w:val="007031A2"/>
    <w:rsid w:val="00703358"/>
    <w:rsid w:val="00703607"/>
    <w:rsid w:val="0070583F"/>
    <w:rsid w:val="00705AD9"/>
    <w:rsid w:val="00707102"/>
    <w:rsid w:val="007071F1"/>
    <w:rsid w:val="00710238"/>
    <w:rsid w:val="0072702D"/>
    <w:rsid w:val="007420BD"/>
    <w:rsid w:val="0076052F"/>
    <w:rsid w:val="00764F2B"/>
    <w:rsid w:val="00772B29"/>
    <w:rsid w:val="007744B4"/>
    <w:rsid w:val="00777515"/>
    <w:rsid w:val="00784A2F"/>
    <w:rsid w:val="00795C54"/>
    <w:rsid w:val="007B6AD0"/>
    <w:rsid w:val="007C79C8"/>
    <w:rsid w:val="007D0534"/>
    <w:rsid w:val="007E48C2"/>
    <w:rsid w:val="00803595"/>
    <w:rsid w:val="00803E84"/>
    <w:rsid w:val="0080466C"/>
    <w:rsid w:val="0081263B"/>
    <w:rsid w:val="008245BF"/>
    <w:rsid w:val="00830F34"/>
    <w:rsid w:val="008330A2"/>
    <w:rsid w:val="00847C81"/>
    <w:rsid w:val="0086701D"/>
    <w:rsid w:val="008735F8"/>
    <w:rsid w:val="008769D2"/>
    <w:rsid w:val="008902D2"/>
    <w:rsid w:val="008B111D"/>
    <w:rsid w:val="008B1167"/>
    <w:rsid w:val="008B5AB3"/>
    <w:rsid w:val="008B5E92"/>
    <w:rsid w:val="008C54AD"/>
    <w:rsid w:val="008D5B7C"/>
    <w:rsid w:val="00917803"/>
    <w:rsid w:val="009344B6"/>
    <w:rsid w:val="009503D6"/>
    <w:rsid w:val="00954887"/>
    <w:rsid w:val="00972720"/>
    <w:rsid w:val="009A189E"/>
    <w:rsid w:val="009B0147"/>
    <w:rsid w:val="009C3488"/>
    <w:rsid w:val="009E2571"/>
    <w:rsid w:val="009E78EB"/>
    <w:rsid w:val="009E79F8"/>
    <w:rsid w:val="009F4AB1"/>
    <w:rsid w:val="009F7498"/>
    <w:rsid w:val="00A04D68"/>
    <w:rsid w:val="00A14A6C"/>
    <w:rsid w:val="00A53310"/>
    <w:rsid w:val="00A94917"/>
    <w:rsid w:val="00A96A30"/>
    <w:rsid w:val="00AB7384"/>
    <w:rsid w:val="00AD56E5"/>
    <w:rsid w:val="00B003BC"/>
    <w:rsid w:val="00B31744"/>
    <w:rsid w:val="00B31B61"/>
    <w:rsid w:val="00B84413"/>
    <w:rsid w:val="00B96C87"/>
    <w:rsid w:val="00BA2093"/>
    <w:rsid w:val="00BA33C2"/>
    <w:rsid w:val="00BA7889"/>
    <w:rsid w:val="00BB34AC"/>
    <w:rsid w:val="00BB7F60"/>
    <w:rsid w:val="00BD0B4A"/>
    <w:rsid w:val="00BE402C"/>
    <w:rsid w:val="00BF78EC"/>
    <w:rsid w:val="00C01394"/>
    <w:rsid w:val="00C04938"/>
    <w:rsid w:val="00C077B2"/>
    <w:rsid w:val="00C158A7"/>
    <w:rsid w:val="00C3000E"/>
    <w:rsid w:val="00C34B73"/>
    <w:rsid w:val="00C44FBC"/>
    <w:rsid w:val="00C606BC"/>
    <w:rsid w:val="00C75F92"/>
    <w:rsid w:val="00C76E12"/>
    <w:rsid w:val="00C815E6"/>
    <w:rsid w:val="00C87081"/>
    <w:rsid w:val="00C926F3"/>
    <w:rsid w:val="00CA5EDD"/>
    <w:rsid w:val="00CB3276"/>
    <w:rsid w:val="00CE4050"/>
    <w:rsid w:val="00CF030B"/>
    <w:rsid w:val="00CF3CE2"/>
    <w:rsid w:val="00D05BB1"/>
    <w:rsid w:val="00D163A8"/>
    <w:rsid w:val="00D37E5C"/>
    <w:rsid w:val="00D53AC4"/>
    <w:rsid w:val="00D62619"/>
    <w:rsid w:val="00DA546F"/>
    <w:rsid w:val="00DA7442"/>
    <w:rsid w:val="00DC39E5"/>
    <w:rsid w:val="00DC7712"/>
    <w:rsid w:val="00DF75EC"/>
    <w:rsid w:val="00E024B6"/>
    <w:rsid w:val="00E0668E"/>
    <w:rsid w:val="00E62C36"/>
    <w:rsid w:val="00E62CC6"/>
    <w:rsid w:val="00E65CB1"/>
    <w:rsid w:val="00E77066"/>
    <w:rsid w:val="00E90EC9"/>
    <w:rsid w:val="00E947E1"/>
    <w:rsid w:val="00EA0073"/>
    <w:rsid w:val="00EA539D"/>
    <w:rsid w:val="00EB68E0"/>
    <w:rsid w:val="00EC1D2F"/>
    <w:rsid w:val="00EC4D1A"/>
    <w:rsid w:val="00ED03D7"/>
    <w:rsid w:val="00F0041F"/>
    <w:rsid w:val="00F10D1E"/>
    <w:rsid w:val="00F14AA0"/>
    <w:rsid w:val="00F2213D"/>
    <w:rsid w:val="00F256D8"/>
    <w:rsid w:val="00F25ADB"/>
    <w:rsid w:val="00F31DB7"/>
    <w:rsid w:val="00F31DD7"/>
    <w:rsid w:val="00F55F8E"/>
    <w:rsid w:val="00F56659"/>
    <w:rsid w:val="00F571FD"/>
    <w:rsid w:val="00F57DDC"/>
    <w:rsid w:val="00F65A4E"/>
    <w:rsid w:val="00F71070"/>
    <w:rsid w:val="00F72F78"/>
    <w:rsid w:val="00F73E90"/>
    <w:rsid w:val="00F76D47"/>
    <w:rsid w:val="00F84AA7"/>
    <w:rsid w:val="00FA2559"/>
    <w:rsid w:val="00FB0C08"/>
    <w:rsid w:val="00FC0478"/>
    <w:rsid w:val="00FD64A6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204"/>
    <w:rPr>
      <w:rFonts w:cs="Cambria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1B2682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locked/>
    <w:rsid w:val="001B2682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 w:cs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 w:cs="Lucida Grande CY"/>
      <w:sz w:val="20"/>
      <w:szCs w:val="20"/>
    </w:rPr>
  </w:style>
  <w:style w:type="character" w:customStyle="1" w:styleId="DocumentMapChar">
    <w:name w:val="Document Map Char"/>
    <w:basedOn w:val="a1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31A2"/>
    <w:rPr>
      <w:rFonts w:ascii="Calibri" w:eastAsia="MS Gothic" w:hAnsi="Calibri" w:cs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"/>
    <w:basedOn w:val="a0"/>
    <w:uiPriority w:val="99"/>
    <w:rsid w:val="007031A2"/>
    <w:pPr>
      <w:ind w:left="720"/>
    </w:p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Calibri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 w:cs="Arial"/>
      <w:sz w:val="28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Arial"/>
      <w:sz w:val="28"/>
      <w:szCs w:val="28"/>
    </w:rPr>
  </w:style>
  <w:style w:type="character" w:styleId="a8">
    <w:name w:val="annotation reference"/>
    <w:basedOn w:val="a1"/>
    <w:uiPriority w:val="99"/>
    <w:rsid w:val="008769D2"/>
    <w:rPr>
      <w:sz w:val="16"/>
      <w:szCs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locked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c">
    <w:name w:val="Текст выноски Знак"/>
    <w:link w:val="ab"/>
    <w:uiPriority w:val="99"/>
    <w:locked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basedOn w:val="a1"/>
    <w:uiPriority w:val="99"/>
    <w:rsid w:val="00215774"/>
    <w:rPr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 w:cs="Times New Roman"/>
      <w:b/>
      <w:bCs/>
      <w:kern w:val="28"/>
      <w:sz w:val="28"/>
      <w:szCs w:val="28"/>
    </w:r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7"/>
      </w:numPr>
      <w:tabs>
        <w:tab w:val="left" w:pos="851"/>
      </w:tabs>
      <w:spacing w:after="80"/>
      <w:jc w:val="both"/>
    </w:pPr>
    <w:rPr>
      <w:rFonts w:ascii="Arial" w:eastAsia="MS ??" w:hAnsi="Arial" w:cs="Arial"/>
      <w:sz w:val="22"/>
      <w:szCs w:val="22"/>
    </w:rPr>
  </w:style>
  <w:style w:type="table" w:styleId="af">
    <w:name w:val="Table Grid"/>
    <w:basedOn w:val="a2"/>
    <w:uiPriority w:val="39"/>
    <w:rsid w:val="00493E8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 w:cs="Arial"/>
      <w:b/>
      <w:bCs/>
      <w:i/>
      <w:iCs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locked/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  <w:szCs w:val="24"/>
    </w:rPr>
  </w:style>
  <w:style w:type="character" w:styleId="af3">
    <w:name w:val="page number"/>
    <w:basedOn w:val="a1"/>
    <w:uiPriority w:val="99"/>
    <w:rsid w:val="00FD64A6"/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locked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rsid w:val="00067239"/>
    <w:rPr>
      <w:b/>
      <w:bCs/>
    </w:rPr>
  </w:style>
  <w:style w:type="character" w:customStyle="1" w:styleId="CommentSubjectChar">
    <w:name w:val="Comment Subject Char"/>
    <w:basedOn w:val="aa"/>
    <w:uiPriority w:val="99"/>
    <w:semiHidden/>
    <w:locked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link w:val="af6"/>
    <w:uiPriority w:val="99"/>
    <w:locked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0"/>
    <w:uiPriority w:val="99"/>
    <w:rsid w:val="00636145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952BCF"/>
    <w:pPr>
      <w:numPr>
        <w:numId w:val="6"/>
      </w:numPr>
    </w:pPr>
  </w:style>
  <w:style w:type="numbering" w:customStyle="1" w:styleId="13">
    <w:name w:val="Нет списка1"/>
    <w:next w:val="a3"/>
    <w:uiPriority w:val="99"/>
    <w:semiHidden/>
    <w:unhideWhenUsed/>
    <w:rsid w:val="000C5B91"/>
  </w:style>
  <w:style w:type="paragraph" w:styleId="af8">
    <w:name w:val="List Paragraph"/>
    <w:basedOn w:val="a0"/>
    <w:qFormat/>
    <w:rsid w:val="000C5B9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4">
    <w:name w:val="Тема примечания Знак1"/>
    <w:basedOn w:val="aa"/>
    <w:uiPriority w:val="99"/>
    <w:semiHidden/>
    <w:rsid w:val="000C5B91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9">
    <w:name w:val="Стиль части"/>
    <w:basedOn w:val="1"/>
    <w:uiPriority w:val="99"/>
    <w:rsid w:val="000C5B91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ConsPlusCell">
    <w:name w:val="ConsPlusCell"/>
    <w:uiPriority w:val="99"/>
    <w:rsid w:val="000C5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0C5B9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table" w:customStyle="1" w:styleId="15">
    <w:name w:val="Сетка таблицы1"/>
    <w:basedOn w:val="a2"/>
    <w:next w:val="af"/>
    <w:uiPriority w:val="59"/>
    <w:rsid w:val="000C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0"/>
    <w:link w:val="afb"/>
    <w:uiPriority w:val="99"/>
    <w:unhideWhenUsed/>
    <w:rsid w:val="000C5B91"/>
    <w:rPr>
      <w:rFonts w:cs="Times New Roman"/>
    </w:rPr>
  </w:style>
  <w:style w:type="character" w:customStyle="1" w:styleId="afb">
    <w:name w:val="Текст сноски Знак"/>
    <w:basedOn w:val="a1"/>
    <w:link w:val="afa"/>
    <w:uiPriority w:val="99"/>
    <w:rsid w:val="000C5B91"/>
    <w:rPr>
      <w:sz w:val="24"/>
      <w:szCs w:val="24"/>
    </w:rPr>
  </w:style>
  <w:style w:type="character" w:styleId="afc">
    <w:name w:val="footnote reference"/>
    <w:basedOn w:val="a1"/>
    <w:uiPriority w:val="99"/>
    <w:unhideWhenUsed/>
    <w:rsid w:val="000C5B91"/>
    <w:rPr>
      <w:vertAlign w:val="superscript"/>
    </w:rPr>
  </w:style>
  <w:style w:type="character" w:customStyle="1" w:styleId="30">
    <w:name w:val="Заголовок 3 Знак"/>
    <w:basedOn w:val="a1"/>
    <w:link w:val="3"/>
    <w:uiPriority w:val="99"/>
    <w:rsid w:val="001B2682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1B2682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1B2682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1B2682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1B2682"/>
    <w:rPr>
      <w:rFonts w:ascii="Arial" w:eastAsia="Times New Roman" w:hAnsi="Arial" w:cs="Arial"/>
      <w:color w:val="FF00FF"/>
      <w:szCs w:val="24"/>
    </w:rPr>
  </w:style>
  <w:style w:type="character" w:customStyle="1" w:styleId="90">
    <w:name w:val="Заголовок 9 Знак"/>
    <w:basedOn w:val="a1"/>
    <w:link w:val="9"/>
    <w:uiPriority w:val="99"/>
    <w:rsid w:val="001B2682"/>
    <w:rPr>
      <w:rFonts w:ascii="Arial" w:eastAsia="Times New Roman" w:hAnsi="Arial" w:cs="Arial"/>
      <w:szCs w:val="24"/>
    </w:rPr>
  </w:style>
  <w:style w:type="paragraph" w:customStyle="1" w:styleId="121">
    <w:name w:val="Средняя сетка 1 — акцент 21"/>
    <w:basedOn w:val="a0"/>
    <w:uiPriority w:val="34"/>
    <w:qFormat/>
    <w:rsid w:val="001B268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1B2682"/>
    <w:pPr>
      <w:ind w:left="720"/>
      <w:contextualSpacing/>
    </w:pPr>
    <w:rPr>
      <w:rFonts w:cs="Times New Roman"/>
    </w:rPr>
  </w:style>
  <w:style w:type="paragraph" w:customStyle="1" w:styleId="16">
    <w:name w:val="Обычный1"/>
    <w:rsid w:val="001B2682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1B2682"/>
    <w:pPr>
      <w:ind w:left="720"/>
      <w:contextualSpacing/>
    </w:pPr>
    <w:rPr>
      <w:rFonts w:cs="Times New Roman"/>
    </w:rPr>
  </w:style>
  <w:style w:type="character" w:customStyle="1" w:styleId="21">
    <w:name w:val="Заголовок 2 Знак1"/>
    <w:uiPriority w:val="99"/>
    <w:semiHidden/>
    <w:locked/>
    <w:rsid w:val="001B2682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d">
    <w:name w:val="Title"/>
    <w:basedOn w:val="a0"/>
    <w:link w:val="afe"/>
    <w:uiPriority w:val="99"/>
    <w:qFormat/>
    <w:locked/>
    <w:rsid w:val="001B268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1"/>
    <w:link w:val="afd"/>
    <w:uiPriority w:val="99"/>
    <w:rsid w:val="001B2682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1B2682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customStyle="1" w:styleId="ConsNormal0">
    <w:name w:val="ConsNormal Знак Знак"/>
    <w:link w:val="ConsNormal"/>
    <w:uiPriority w:val="99"/>
    <w:locked/>
    <w:rsid w:val="001B2682"/>
    <w:rPr>
      <w:rFonts w:ascii="Arial" w:eastAsia="Times New Roman" w:hAnsi="Arial"/>
      <w:sz w:val="24"/>
    </w:rPr>
  </w:style>
  <w:style w:type="paragraph" w:customStyle="1" w:styleId="ConsNonformat">
    <w:name w:val="ConsNonformat"/>
    <w:uiPriority w:val="99"/>
    <w:rsid w:val="001B2682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f">
    <w:name w:val="Body Text"/>
    <w:basedOn w:val="a0"/>
    <w:link w:val="aff0"/>
    <w:uiPriority w:val="99"/>
    <w:rsid w:val="001B2682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1"/>
    <w:link w:val="aff"/>
    <w:uiPriority w:val="99"/>
    <w:rsid w:val="001B2682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1B2682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1B2682"/>
    <w:pPr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1B2682"/>
    <w:rPr>
      <w:rFonts w:ascii="Times New Roman" w:eastAsia="Times New Roman" w:hAnsi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1B2682"/>
    <w:rPr>
      <w:rFonts w:cs="Times New Roman"/>
      <w:sz w:val="24"/>
      <w:szCs w:val="24"/>
    </w:rPr>
  </w:style>
  <w:style w:type="paragraph" w:styleId="aff1">
    <w:name w:val="List"/>
    <w:aliases w:val="Знак3"/>
    <w:basedOn w:val="a0"/>
    <w:link w:val="aff2"/>
    <w:uiPriority w:val="99"/>
    <w:rsid w:val="001B2682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Список Знак"/>
    <w:aliases w:val="Знак3 Знак"/>
    <w:link w:val="aff1"/>
    <w:uiPriority w:val="99"/>
    <w:locked/>
    <w:rsid w:val="001B2682"/>
    <w:rPr>
      <w:rFonts w:ascii="Times New Roman" w:eastAsia="Times New Roman" w:hAnsi="Times New Roman"/>
      <w:sz w:val="20"/>
      <w:szCs w:val="20"/>
    </w:rPr>
  </w:style>
  <w:style w:type="paragraph" w:styleId="24">
    <w:name w:val="List 2"/>
    <w:basedOn w:val="a0"/>
    <w:uiPriority w:val="99"/>
    <w:rsid w:val="001B2682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1B2682"/>
    <w:pPr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1B2682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1B2682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1B2682"/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1B2682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1B2682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1B2682"/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1B2682"/>
    <w:rPr>
      <w:rFonts w:cs="Times New Roman"/>
      <w:sz w:val="16"/>
      <w:szCs w:val="16"/>
    </w:rPr>
  </w:style>
  <w:style w:type="paragraph" w:styleId="17">
    <w:name w:val="toc 1"/>
    <w:basedOn w:val="a0"/>
    <w:next w:val="a0"/>
    <w:autoRedefine/>
    <w:uiPriority w:val="99"/>
    <w:locked/>
    <w:rsid w:val="001B2682"/>
    <w:pPr>
      <w:spacing w:before="120"/>
    </w:pPr>
    <w:rPr>
      <w:rFonts w:ascii="Times New Roman" w:eastAsia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locked/>
    <w:rsid w:val="001B2682"/>
    <w:pPr>
      <w:spacing w:before="120"/>
      <w:ind w:left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locked/>
    <w:rsid w:val="001B2682"/>
    <w:pPr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locked/>
    <w:rsid w:val="001B268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locked/>
    <w:rsid w:val="001B2682"/>
    <w:pPr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locked/>
    <w:rsid w:val="001B2682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locked/>
    <w:rsid w:val="001B2682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locked/>
    <w:rsid w:val="001B2682"/>
    <w:pPr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locked/>
    <w:rsid w:val="001B2682"/>
    <w:pPr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endnote text"/>
    <w:basedOn w:val="a0"/>
    <w:link w:val="aff4"/>
    <w:uiPriority w:val="99"/>
    <w:semiHidden/>
    <w:rsid w:val="001B2682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1B2682"/>
    <w:rPr>
      <w:rFonts w:ascii="Times New Roman" w:eastAsia="Times New Roman" w:hAnsi="Times New Roman"/>
      <w:sz w:val="20"/>
      <w:szCs w:val="20"/>
    </w:rPr>
  </w:style>
  <w:style w:type="character" w:styleId="aff5">
    <w:name w:val="endnote reference"/>
    <w:uiPriority w:val="99"/>
    <w:semiHidden/>
    <w:rsid w:val="001B2682"/>
    <w:rPr>
      <w:rFonts w:cs="Times New Roman"/>
      <w:vertAlign w:val="superscript"/>
    </w:rPr>
  </w:style>
  <w:style w:type="paragraph" w:customStyle="1" w:styleId="aff6">
    <w:name w:val="Основной стиль Знак Знак"/>
    <w:basedOn w:val="a0"/>
    <w:link w:val="aff7"/>
    <w:uiPriority w:val="99"/>
    <w:rsid w:val="001B2682"/>
    <w:pPr>
      <w:spacing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aff7">
    <w:name w:val="Основной стиль Знак Знак Знак"/>
    <w:link w:val="aff6"/>
    <w:uiPriority w:val="99"/>
    <w:locked/>
    <w:rsid w:val="001B2682"/>
    <w:rPr>
      <w:rFonts w:ascii="Book Antiqua" w:eastAsia="Times New Roman" w:hAnsi="Book Antiqua"/>
      <w:sz w:val="28"/>
      <w:szCs w:val="20"/>
    </w:rPr>
  </w:style>
  <w:style w:type="paragraph" w:customStyle="1" w:styleId="aff8">
    <w:name w:val="Стиль названия Знак"/>
    <w:basedOn w:val="a0"/>
    <w:link w:val="aff9"/>
    <w:uiPriority w:val="99"/>
    <w:rsid w:val="001B2682"/>
    <w:pPr>
      <w:spacing w:after="240"/>
      <w:ind w:firstLine="680"/>
      <w:jc w:val="both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aff9">
    <w:name w:val="Стиль названия Знак Знак"/>
    <w:link w:val="aff8"/>
    <w:uiPriority w:val="99"/>
    <w:locked/>
    <w:rsid w:val="001B2682"/>
    <w:rPr>
      <w:rFonts w:ascii="Book Antiqua" w:eastAsia="Times New Roman" w:hAnsi="Book Antiqua"/>
      <w:b/>
      <w:sz w:val="28"/>
      <w:szCs w:val="20"/>
    </w:rPr>
  </w:style>
  <w:style w:type="paragraph" w:customStyle="1" w:styleId="affa">
    <w:name w:val="Стиль главы"/>
    <w:basedOn w:val="af9"/>
    <w:uiPriority w:val="99"/>
    <w:rsid w:val="001B268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1B2682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Основной Знак"/>
    <w:basedOn w:val="ConsNormal"/>
    <w:link w:val="affc"/>
    <w:uiPriority w:val="99"/>
    <w:rsid w:val="001B2682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Знак Знак"/>
    <w:link w:val="affb"/>
    <w:uiPriority w:val="99"/>
    <w:locked/>
    <w:rsid w:val="001B2682"/>
    <w:rPr>
      <w:rFonts w:ascii="Book Antiqua" w:eastAsia="Times New Roman" w:hAnsi="Book Antiqua"/>
      <w:sz w:val="28"/>
      <w:szCs w:val="20"/>
    </w:rPr>
  </w:style>
  <w:style w:type="paragraph" w:customStyle="1" w:styleId="affd">
    <w:name w:val="ПереченьЗон"/>
    <w:basedOn w:val="a0"/>
    <w:uiPriority w:val="99"/>
    <w:rsid w:val="001B268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ffe">
    <w:name w:val="Зоны"/>
    <w:basedOn w:val="a0"/>
    <w:uiPriority w:val="99"/>
    <w:rsid w:val="001B268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FR1">
    <w:name w:val="FR1"/>
    <w:uiPriority w:val="99"/>
    <w:rsid w:val="001B2682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">
    <w:name w:val="Body Text Indent"/>
    <w:basedOn w:val="a0"/>
    <w:link w:val="afff0"/>
    <w:uiPriority w:val="99"/>
    <w:rsid w:val="001B2682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1B2682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1B268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1">
    <w:name w:val="Основной"/>
    <w:basedOn w:val="ConsNormal1"/>
    <w:uiPriority w:val="99"/>
    <w:rsid w:val="001B268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1B2682"/>
    <w:rPr>
      <w:b/>
      <w:sz w:val="28"/>
      <w:lang w:val="ru-RU" w:eastAsia="ru-RU"/>
    </w:rPr>
  </w:style>
  <w:style w:type="paragraph" w:customStyle="1" w:styleId="FR2">
    <w:name w:val="FR2"/>
    <w:uiPriority w:val="99"/>
    <w:rsid w:val="001B2682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1B2682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2">
    <w:name w:val="Block Text"/>
    <w:basedOn w:val="a0"/>
    <w:uiPriority w:val="99"/>
    <w:rsid w:val="001B2682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3">
    <w:name w:val="FollowedHyperlink"/>
    <w:uiPriority w:val="99"/>
    <w:rsid w:val="001B2682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1B268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B2682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1B2682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1B2682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1B2682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4">
    <w:name w:val="НазвТаблицы"/>
    <w:basedOn w:val="a0"/>
    <w:uiPriority w:val="99"/>
    <w:rsid w:val="001B2682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5">
    <w:name w:val="ОсновнойРаб"/>
    <w:basedOn w:val="25"/>
    <w:autoRedefine/>
    <w:uiPriority w:val="99"/>
    <w:rsid w:val="001B2682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6">
    <w:name w:val="Стиль заключения Знак"/>
    <w:basedOn w:val="a0"/>
    <w:link w:val="afff7"/>
    <w:uiPriority w:val="99"/>
    <w:rsid w:val="001B268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7">
    <w:name w:val="Стиль заключения Знак Знак"/>
    <w:link w:val="afff6"/>
    <w:uiPriority w:val="99"/>
    <w:locked/>
    <w:rsid w:val="001B2682"/>
    <w:rPr>
      <w:rFonts w:ascii="Times New Roman" w:eastAsia="Times New Roman" w:hAnsi="Times New Roman"/>
      <w:sz w:val="28"/>
      <w:szCs w:val="20"/>
    </w:rPr>
  </w:style>
  <w:style w:type="paragraph" w:customStyle="1" w:styleId="afff8">
    <w:name w:val="Обычный.Обычный для диссертации"/>
    <w:uiPriority w:val="99"/>
    <w:rsid w:val="001B2682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порядка"/>
    <w:basedOn w:val="a0"/>
    <w:uiPriority w:val="99"/>
    <w:rsid w:val="001B2682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uiPriority w:val="99"/>
    <w:rsid w:val="001B268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1B268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1B2682"/>
    <w:rPr>
      <w:rFonts w:ascii="Times New Roman" w:eastAsia="Times New Roman" w:hAnsi="Times New Roman"/>
      <w:sz w:val="24"/>
      <w:szCs w:val="24"/>
    </w:rPr>
  </w:style>
  <w:style w:type="paragraph" w:styleId="afffa">
    <w:name w:val="Normal (Web)"/>
    <w:basedOn w:val="a0"/>
    <w:unhideWhenUsed/>
    <w:rsid w:val="001B2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qFormat/>
    <w:rsid w:val="001B268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1"/>
    <w:rsid w:val="001B2682"/>
  </w:style>
  <w:style w:type="paragraph" w:customStyle="1" w:styleId="19">
    <w:name w:val="Рецензия1"/>
    <w:next w:val="afffb"/>
    <w:hidden/>
    <w:uiPriority w:val="99"/>
    <w:semiHidden/>
    <w:rsid w:val="001B2682"/>
    <w:rPr>
      <w:rFonts w:asciiTheme="minorHAnsi" w:eastAsiaTheme="minorHAnsi" w:hAnsiTheme="minorHAnsi" w:cstheme="minorBidi"/>
      <w:lang w:eastAsia="en-US"/>
    </w:rPr>
  </w:style>
  <w:style w:type="paragraph" w:styleId="afffc">
    <w:name w:val="No Spacing"/>
    <w:uiPriority w:val="1"/>
    <w:qFormat/>
    <w:rsid w:val="001B268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28">
    <w:name w:val="Сетка таблицы2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1B2682"/>
    <w:rPr>
      <w:rFonts w:asciiTheme="minorHAnsi" w:eastAsiaTheme="minorHAnsi" w:hAnsiTheme="minorHAnsi" w:cstheme="minorBidi"/>
      <w:lang w:eastAsia="en-US"/>
    </w:rPr>
  </w:style>
  <w:style w:type="table" w:customStyle="1" w:styleId="42">
    <w:name w:val="Сетка таблицы4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204"/>
    <w:rPr>
      <w:rFonts w:cs="Cambria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1B2682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locked/>
    <w:rsid w:val="001B2682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 w:cs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locked/>
    <w:rsid w:val="001B268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 w:cs="Lucida Grande CY"/>
      <w:sz w:val="20"/>
      <w:szCs w:val="20"/>
    </w:rPr>
  </w:style>
  <w:style w:type="character" w:customStyle="1" w:styleId="DocumentMapChar">
    <w:name w:val="Document Map Char"/>
    <w:basedOn w:val="a1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31A2"/>
    <w:rPr>
      <w:rFonts w:ascii="Calibri" w:eastAsia="MS Gothic" w:hAnsi="Calibri" w:cs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"/>
    <w:basedOn w:val="a0"/>
    <w:uiPriority w:val="99"/>
    <w:rsid w:val="007031A2"/>
    <w:pPr>
      <w:ind w:left="720"/>
    </w:p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Calibri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 w:cs="Arial"/>
      <w:sz w:val="28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Arial"/>
      <w:sz w:val="28"/>
      <w:szCs w:val="28"/>
    </w:rPr>
  </w:style>
  <w:style w:type="character" w:styleId="a8">
    <w:name w:val="annotation reference"/>
    <w:basedOn w:val="a1"/>
    <w:uiPriority w:val="99"/>
    <w:rsid w:val="008769D2"/>
    <w:rPr>
      <w:sz w:val="16"/>
      <w:szCs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character" w:customStyle="1" w:styleId="CommentTextChar">
    <w:name w:val="Comment Text Char"/>
    <w:basedOn w:val="a1"/>
    <w:uiPriority w:val="99"/>
    <w:semiHidden/>
    <w:locked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c">
    <w:name w:val="Текст выноски Знак"/>
    <w:link w:val="ab"/>
    <w:uiPriority w:val="99"/>
    <w:locked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basedOn w:val="a1"/>
    <w:uiPriority w:val="99"/>
    <w:rsid w:val="00215774"/>
    <w:rPr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 w:cs="Times New Roman"/>
      <w:b/>
      <w:bCs/>
      <w:kern w:val="28"/>
      <w:sz w:val="28"/>
      <w:szCs w:val="28"/>
    </w:r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7"/>
      </w:numPr>
      <w:tabs>
        <w:tab w:val="left" w:pos="851"/>
      </w:tabs>
      <w:spacing w:after="80"/>
      <w:jc w:val="both"/>
    </w:pPr>
    <w:rPr>
      <w:rFonts w:ascii="Arial" w:eastAsia="MS ??" w:hAnsi="Arial" w:cs="Arial"/>
      <w:sz w:val="22"/>
      <w:szCs w:val="22"/>
    </w:rPr>
  </w:style>
  <w:style w:type="table" w:styleId="af">
    <w:name w:val="Table Grid"/>
    <w:basedOn w:val="a2"/>
    <w:uiPriority w:val="39"/>
    <w:rsid w:val="00493E8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 w:cs="Arial"/>
      <w:b/>
      <w:bCs/>
      <w:i/>
      <w:iCs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locked/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  <w:szCs w:val="24"/>
    </w:rPr>
  </w:style>
  <w:style w:type="character" w:styleId="af3">
    <w:name w:val="page number"/>
    <w:basedOn w:val="a1"/>
    <w:uiPriority w:val="99"/>
    <w:rsid w:val="00FD64A6"/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locked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rsid w:val="00067239"/>
    <w:rPr>
      <w:b/>
      <w:bCs/>
    </w:rPr>
  </w:style>
  <w:style w:type="character" w:customStyle="1" w:styleId="CommentSubjectChar">
    <w:name w:val="Comment Subject Char"/>
    <w:basedOn w:val="aa"/>
    <w:uiPriority w:val="99"/>
    <w:semiHidden/>
    <w:locked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link w:val="af6"/>
    <w:uiPriority w:val="99"/>
    <w:locked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0"/>
    <w:uiPriority w:val="99"/>
    <w:rsid w:val="00636145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952BCF"/>
    <w:pPr>
      <w:numPr>
        <w:numId w:val="6"/>
      </w:numPr>
    </w:pPr>
  </w:style>
  <w:style w:type="numbering" w:customStyle="1" w:styleId="13">
    <w:name w:val="Нет списка1"/>
    <w:next w:val="a3"/>
    <w:uiPriority w:val="99"/>
    <w:semiHidden/>
    <w:unhideWhenUsed/>
    <w:rsid w:val="000C5B91"/>
  </w:style>
  <w:style w:type="paragraph" w:styleId="af8">
    <w:name w:val="List Paragraph"/>
    <w:basedOn w:val="a0"/>
    <w:qFormat/>
    <w:rsid w:val="000C5B9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4">
    <w:name w:val="Тема примечания Знак1"/>
    <w:basedOn w:val="aa"/>
    <w:uiPriority w:val="99"/>
    <w:semiHidden/>
    <w:rsid w:val="000C5B91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9">
    <w:name w:val="Стиль части"/>
    <w:basedOn w:val="1"/>
    <w:uiPriority w:val="99"/>
    <w:rsid w:val="000C5B91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ConsPlusCell">
    <w:name w:val="ConsPlusCell"/>
    <w:uiPriority w:val="99"/>
    <w:rsid w:val="000C5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0C5B9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table" w:customStyle="1" w:styleId="15">
    <w:name w:val="Сетка таблицы1"/>
    <w:basedOn w:val="a2"/>
    <w:next w:val="af"/>
    <w:uiPriority w:val="59"/>
    <w:rsid w:val="000C5B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0"/>
    <w:link w:val="afb"/>
    <w:uiPriority w:val="99"/>
    <w:unhideWhenUsed/>
    <w:rsid w:val="000C5B91"/>
    <w:rPr>
      <w:rFonts w:cs="Times New Roman"/>
    </w:rPr>
  </w:style>
  <w:style w:type="character" w:customStyle="1" w:styleId="afb">
    <w:name w:val="Текст сноски Знак"/>
    <w:basedOn w:val="a1"/>
    <w:link w:val="afa"/>
    <w:uiPriority w:val="99"/>
    <w:rsid w:val="000C5B91"/>
    <w:rPr>
      <w:sz w:val="24"/>
      <w:szCs w:val="24"/>
    </w:rPr>
  </w:style>
  <w:style w:type="character" w:styleId="afc">
    <w:name w:val="footnote reference"/>
    <w:basedOn w:val="a1"/>
    <w:uiPriority w:val="99"/>
    <w:unhideWhenUsed/>
    <w:rsid w:val="000C5B91"/>
    <w:rPr>
      <w:vertAlign w:val="superscript"/>
    </w:rPr>
  </w:style>
  <w:style w:type="character" w:customStyle="1" w:styleId="30">
    <w:name w:val="Заголовок 3 Знак"/>
    <w:basedOn w:val="a1"/>
    <w:link w:val="3"/>
    <w:uiPriority w:val="99"/>
    <w:rsid w:val="001B2682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1B2682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1B2682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1B2682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1B2682"/>
    <w:rPr>
      <w:rFonts w:ascii="Arial" w:eastAsia="Times New Roman" w:hAnsi="Arial" w:cs="Arial"/>
      <w:color w:val="FF00FF"/>
      <w:szCs w:val="24"/>
    </w:rPr>
  </w:style>
  <w:style w:type="character" w:customStyle="1" w:styleId="90">
    <w:name w:val="Заголовок 9 Знак"/>
    <w:basedOn w:val="a1"/>
    <w:link w:val="9"/>
    <w:uiPriority w:val="99"/>
    <w:rsid w:val="001B2682"/>
    <w:rPr>
      <w:rFonts w:ascii="Arial" w:eastAsia="Times New Roman" w:hAnsi="Arial" w:cs="Arial"/>
      <w:szCs w:val="24"/>
    </w:rPr>
  </w:style>
  <w:style w:type="paragraph" w:customStyle="1" w:styleId="121">
    <w:name w:val="Средняя сетка 1 — акцент 21"/>
    <w:basedOn w:val="a0"/>
    <w:uiPriority w:val="34"/>
    <w:qFormat/>
    <w:rsid w:val="001B268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1B2682"/>
    <w:pPr>
      <w:ind w:left="720"/>
      <w:contextualSpacing/>
    </w:pPr>
    <w:rPr>
      <w:rFonts w:cs="Times New Roman"/>
    </w:rPr>
  </w:style>
  <w:style w:type="paragraph" w:customStyle="1" w:styleId="16">
    <w:name w:val="Обычный1"/>
    <w:rsid w:val="001B2682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1B2682"/>
    <w:pPr>
      <w:ind w:left="720"/>
      <w:contextualSpacing/>
    </w:pPr>
    <w:rPr>
      <w:rFonts w:cs="Times New Roman"/>
    </w:rPr>
  </w:style>
  <w:style w:type="character" w:customStyle="1" w:styleId="21">
    <w:name w:val="Заголовок 2 Знак1"/>
    <w:uiPriority w:val="99"/>
    <w:semiHidden/>
    <w:locked/>
    <w:rsid w:val="001B2682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d">
    <w:name w:val="Title"/>
    <w:basedOn w:val="a0"/>
    <w:link w:val="afe"/>
    <w:uiPriority w:val="99"/>
    <w:qFormat/>
    <w:locked/>
    <w:rsid w:val="001B268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1"/>
    <w:link w:val="afd"/>
    <w:uiPriority w:val="99"/>
    <w:rsid w:val="001B2682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1B2682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customStyle="1" w:styleId="ConsNormal0">
    <w:name w:val="ConsNormal Знак Знак"/>
    <w:link w:val="ConsNormal"/>
    <w:uiPriority w:val="99"/>
    <w:locked/>
    <w:rsid w:val="001B2682"/>
    <w:rPr>
      <w:rFonts w:ascii="Arial" w:eastAsia="Times New Roman" w:hAnsi="Arial"/>
      <w:sz w:val="24"/>
    </w:rPr>
  </w:style>
  <w:style w:type="paragraph" w:customStyle="1" w:styleId="ConsNonformat">
    <w:name w:val="ConsNonformat"/>
    <w:uiPriority w:val="99"/>
    <w:rsid w:val="001B2682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f">
    <w:name w:val="Body Text"/>
    <w:basedOn w:val="a0"/>
    <w:link w:val="aff0"/>
    <w:uiPriority w:val="99"/>
    <w:rsid w:val="001B2682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1"/>
    <w:link w:val="aff"/>
    <w:uiPriority w:val="99"/>
    <w:rsid w:val="001B2682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1B2682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1B2682"/>
    <w:pPr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1B2682"/>
    <w:rPr>
      <w:rFonts w:ascii="Times New Roman" w:eastAsia="Times New Roman" w:hAnsi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1B2682"/>
    <w:rPr>
      <w:rFonts w:cs="Times New Roman"/>
      <w:sz w:val="24"/>
      <w:szCs w:val="24"/>
    </w:rPr>
  </w:style>
  <w:style w:type="paragraph" w:styleId="aff1">
    <w:name w:val="List"/>
    <w:aliases w:val="Знак3"/>
    <w:basedOn w:val="a0"/>
    <w:link w:val="aff2"/>
    <w:uiPriority w:val="99"/>
    <w:rsid w:val="001B2682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Список Знак"/>
    <w:aliases w:val="Знак3 Знак"/>
    <w:link w:val="aff1"/>
    <w:uiPriority w:val="99"/>
    <w:locked/>
    <w:rsid w:val="001B2682"/>
    <w:rPr>
      <w:rFonts w:ascii="Times New Roman" w:eastAsia="Times New Roman" w:hAnsi="Times New Roman"/>
      <w:sz w:val="20"/>
      <w:szCs w:val="20"/>
    </w:rPr>
  </w:style>
  <w:style w:type="paragraph" w:styleId="24">
    <w:name w:val="List 2"/>
    <w:basedOn w:val="a0"/>
    <w:uiPriority w:val="99"/>
    <w:rsid w:val="001B2682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1B2682"/>
    <w:pPr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1B2682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1B2682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1B2682"/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1B2682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1B2682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1B2682"/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1B2682"/>
    <w:rPr>
      <w:rFonts w:cs="Times New Roman"/>
      <w:sz w:val="16"/>
      <w:szCs w:val="16"/>
    </w:rPr>
  </w:style>
  <w:style w:type="paragraph" w:styleId="17">
    <w:name w:val="toc 1"/>
    <w:basedOn w:val="a0"/>
    <w:next w:val="a0"/>
    <w:autoRedefine/>
    <w:uiPriority w:val="99"/>
    <w:locked/>
    <w:rsid w:val="001B2682"/>
    <w:pPr>
      <w:spacing w:before="120"/>
    </w:pPr>
    <w:rPr>
      <w:rFonts w:ascii="Times New Roman" w:eastAsia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locked/>
    <w:rsid w:val="001B2682"/>
    <w:pPr>
      <w:spacing w:before="120"/>
      <w:ind w:left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locked/>
    <w:rsid w:val="001B2682"/>
    <w:pPr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locked/>
    <w:rsid w:val="001B268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locked/>
    <w:rsid w:val="001B2682"/>
    <w:pPr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locked/>
    <w:rsid w:val="001B2682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locked/>
    <w:rsid w:val="001B2682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locked/>
    <w:rsid w:val="001B2682"/>
    <w:pPr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locked/>
    <w:rsid w:val="001B2682"/>
    <w:pPr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endnote text"/>
    <w:basedOn w:val="a0"/>
    <w:link w:val="aff4"/>
    <w:uiPriority w:val="99"/>
    <w:semiHidden/>
    <w:rsid w:val="001B2682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1B2682"/>
    <w:rPr>
      <w:rFonts w:ascii="Times New Roman" w:eastAsia="Times New Roman" w:hAnsi="Times New Roman"/>
      <w:sz w:val="20"/>
      <w:szCs w:val="20"/>
    </w:rPr>
  </w:style>
  <w:style w:type="character" w:styleId="aff5">
    <w:name w:val="endnote reference"/>
    <w:uiPriority w:val="99"/>
    <w:semiHidden/>
    <w:rsid w:val="001B2682"/>
    <w:rPr>
      <w:rFonts w:cs="Times New Roman"/>
      <w:vertAlign w:val="superscript"/>
    </w:rPr>
  </w:style>
  <w:style w:type="paragraph" w:customStyle="1" w:styleId="aff6">
    <w:name w:val="Основной стиль Знак Знак"/>
    <w:basedOn w:val="a0"/>
    <w:link w:val="aff7"/>
    <w:uiPriority w:val="99"/>
    <w:rsid w:val="001B2682"/>
    <w:pPr>
      <w:spacing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aff7">
    <w:name w:val="Основной стиль Знак Знак Знак"/>
    <w:link w:val="aff6"/>
    <w:uiPriority w:val="99"/>
    <w:locked/>
    <w:rsid w:val="001B2682"/>
    <w:rPr>
      <w:rFonts w:ascii="Book Antiqua" w:eastAsia="Times New Roman" w:hAnsi="Book Antiqua"/>
      <w:sz w:val="28"/>
      <w:szCs w:val="20"/>
    </w:rPr>
  </w:style>
  <w:style w:type="paragraph" w:customStyle="1" w:styleId="aff8">
    <w:name w:val="Стиль названия Знак"/>
    <w:basedOn w:val="a0"/>
    <w:link w:val="aff9"/>
    <w:uiPriority w:val="99"/>
    <w:rsid w:val="001B2682"/>
    <w:pPr>
      <w:spacing w:after="240"/>
      <w:ind w:firstLine="680"/>
      <w:jc w:val="both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aff9">
    <w:name w:val="Стиль названия Знак Знак"/>
    <w:link w:val="aff8"/>
    <w:uiPriority w:val="99"/>
    <w:locked/>
    <w:rsid w:val="001B2682"/>
    <w:rPr>
      <w:rFonts w:ascii="Book Antiqua" w:eastAsia="Times New Roman" w:hAnsi="Book Antiqua"/>
      <w:b/>
      <w:sz w:val="28"/>
      <w:szCs w:val="20"/>
    </w:rPr>
  </w:style>
  <w:style w:type="paragraph" w:customStyle="1" w:styleId="affa">
    <w:name w:val="Стиль главы"/>
    <w:basedOn w:val="af9"/>
    <w:uiPriority w:val="99"/>
    <w:rsid w:val="001B268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1B2682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Основной Знак"/>
    <w:basedOn w:val="ConsNormal"/>
    <w:link w:val="affc"/>
    <w:uiPriority w:val="99"/>
    <w:rsid w:val="001B2682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Знак Знак"/>
    <w:link w:val="affb"/>
    <w:uiPriority w:val="99"/>
    <w:locked/>
    <w:rsid w:val="001B2682"/>
    <w:rPr>
      <w:rFonts w:ascii="Book Antiqua" w:eastAsia="Times New Roman" w:hAnsi="Book Antiqua"/>
      <w:sz w:val="28"/>
      <w:szCs w:val="20"/>
    </w:rPr>
  </w:style>
  <w:style w:type="paragraph" w:customStyle="1" w:styleId="affd">
    <w:name w:val="ПереченьЗон"/>
    <w:basedOn w:val="a0"/>
    <w:uiPriority w:val="99"/>
    <w:rsid w:val="001B268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ffe">
    <w:name w:val="Зоны"/>
    <w:basedOn w:val="a0"/>
    <w:uiPriority w:val="99"/>
    <w:rsid w:val="001B268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FR1">
    <w:name w:val="FR1"/>
    <w:uiPriority w:val="99"/>
    <w:rsid w:val="001B2682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">
    <w:name w:val="Body Text Indent"/>
    <w:basedOn w:val="a0"/>
    <w:link w:val="afff0"/>
    <w:uiPriority w:val="99"/>
    <w:rsid w:val="001B2682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1B2682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1B268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1">
    <w:name w:val="Основной"/>
    <w:basedOn w:val="ConsNormal1"/>
    <w:uiPriority w:val="99"/>
    <w:rsid w:val="001B268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1B2682"/>
    <w:rPr>
      <w:b/>
      <w:sz w:val="28"/>
      <w:lang w:val="ru-RU" w:eastAsia="ru-RU"/>
    </w:rPr>
  </w:style>
  <w:style w:type="paragraph" w:customStyle="1" w:styleId="FR2">
    <w:name w:val="FR2"/>
    <w:uiPriority w:val="99"/>
    <w:rsid w:val="001B2682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1B2682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2">
    <w:name w:val="Block Text"/>
    <w:basedOn w:val="a0"/>
    <w:uiPriority w:val="99"/>
    <w:rsid w:val="001B2682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3">
    <w:name w:val="FollowedHyperlink"/>
    <w:uiPriority w:val="99"/>
    <w:rsid w:val="001B2682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1B268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B2682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1B2682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1B2682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1B2682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4">
    <w:name w:val="НазвТаблицы"/>
    <w:basedOn w:val="a0"/>
    <w:uiPriority w:val="99"/>
    <w:rsid w:val="001B2682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5">
    <w:name w:val="ОсновнойРаб"/>
    <w:basedOn w:val="25"/>
    <w:autoRedefine/>
    <w:uiPriority w:val="99"/>
    <w:rsid w:val="001B2682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6">
    <w:name w:val="Стиль заключения Знак"/>
    <w:basedOn w:val="a0"/>
    <w:link w:val="afff7"/>
    <w:uiPriority w:val="99"/>
    <w:rsid w:val="001B268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7">
    <w:name w:val="Стиль заключения Знак Знак"/>
    <w:link w:val="afff6"/>
    <w:uiPriority w:val="99"/>
    <w:locked/>
    <w:rsid w:val="001B2682"/>
    <w:rPr>
      <w:rFonts w:ascii="Times New Roman" w:eastAsia="Times New Roman" w:hAnsi="Times New Roman"/>
      <w:sz w:val="28"/>
      <w:szCs w:val="20"/>
    </w:rPr>
  </w:style>
  <w:style w:type="paragraph" w:customStyle="1" w:styleId="afff8">
    <w:name w:val="Обычный.Обычный для диссертации"/>
    <w:uiPriority w:val="99"/>
    <w:rsid w:val="001B2682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порядка"/>
    <w:basedOn w:val="a0"/>
    <w:uiPriority w:val="99"/>
    <w:rsid w:val="001B2682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uiPriority w:val="99"/>
    <w:rsid w:val="001B268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1B268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1B2682"/>
    <w:rPr>
      <w:rFonts w:ascii="Times New Roman" w:eastAsia="Times New Roman" w:hAnsi="Times New Roman"/>
      <w:sz w:val="24"/>
      <w:szCs w:val="24"/>
    </w:rPr>
  </w:style>
  <w:style w:type="paragraph" w:styleId="afffa">
    <w:name w:val="Normal (Web)"/>
    <w:basedOn w:val="a0"/>
    <w:unhideWhenUsed/>
    <w:rsid w:val="001B2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qFormat/>
    <w:rsid w:val="001B268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1"/>
    <w:rsid w:val="001B2682"/>
  </w:style>
  <w:style w:type="paragraph" w:customStyle="1" w:styleId="19">
    <w:name w:val="Рецензия1"/>
    <w:next w:val="afffb"/>
    <w:hidden/>
    <w:uiPriority w:val="99"/>
    <w:semiHidden/>
    <w:rsid w:val="001B2682"/>
    <w:rPr>
      <w:rFonts w:asciiTheme="minorHAnsi" w:eastAsiaTheme="minorHAnsi" w:hAnsiTheme="minorHAnsi" w:cstheme="minorBidi"/>
      <w:lang w:eastAsia="en-US"/>
    </w:rPr>
  </w:style>
  <w:style w:type="paragraph" w:styleId="afffc">
    <w:name w:val="No Spacing"/>
    <w:uiPriority w:val="1"/>
    <w:qFormat/>
    <w:rsid w:val="001B268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28">
    <w:name w:val="Сетка таблицы2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1B2682"/>
    <w:rPr>
      <w:rFonts w:asciiTheme="minorHAnsi" w:eastAsiaTheme="minorHAnsi" w:hAnsiTheme="minorHAnsi" w:cstheme="minorBidi"/>
      <w:lang w:eastAsia="en-US"/>
    </w:rPr>
  </w:style>
  <w:style w:type="table" w:customStyle="1" w:styleId="42">
    <w:name w:val="Сетка таблицы4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1B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D3A93042F73C038BCDD6BB48EBCF9A6704DF47C90E3451E213E5DBd3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164</Pages>
  <Words>47526</Words>
  <Characters>270901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Редакция газеты "Красноярские новости"</Company>
  <LinksUpToDate>false</LinksUpToDate>
  <CharactersWithSpaces>317792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Игорь Лопатин</dc:creator>
  <cp:keywords/>
  <dc:description/>
  <cp:lastModifiedBy>Пользователь Windows</cp:lastModifiedBy>
  <cp:revision>43</cp:revision>
  <dcterms:created xsi:type="dcterms:W3CDTF">2016-10-31T05:18:00Z</dcterms:created>
  <dcterms:modified xsi:type="dcterms:W3CDTF">2022-08-09T07:09:00Z</dcterms:modified>
</cp:coreProperties>
</file>