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A6" w:rsidRPr="006C4FFB" w:rsidRDefault="008202A6" w:rsidP="00255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Извещение, приглашение к участию в аукционе и информационная карта аукциона на право заключения договор</w:t>
      </w:r>
      <w:r w:rsidR="002558EC">
        <w:rPr>
          <w:rFonts w:ascii="Times New Roman" w:hAnsi="Times New Roman" w:cs="Times New Roman"/>
          <w:sz w:val="20"/>
          <w:szCs w:val="20"/>
        </w:rPr>
        <w:t>ов</w:t>
      </w:r>
      <w:r w:rsidRPr="006C4FFB">
        <w:rPr>
          <w:rFonts w:ascii="Times New Roman" w:hAnsi="Times New Roman" w:cs="Times New Roman"/>
          <w:sz w:val="20"/>
          <w:szCs w:val="20"/>
        </w:rPr>
        <w:t xml:space="preserve">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</w:t>
      </w:r>
      <w:r w:rsidR="002558EC">
        <w:rPr>
          <w:rFonts w:ascii="Times New Roman" w:hAnsi="Times New Roman" w:cs="Times New Roman"/>
          <w:sz w:val="20"/>
          <w:szCs w:val="20"/>
        </w:rPr>
        <w:t>земельных участков, отнесенных</w:t>
      </w:r>
      <w:r w:rsidRPr="006C4FFB">
        <w:rPr>
          <w:rFonts w:ascii="Times New Roman" w:hAnsi="Times New Roman" w:cs="Times New Roman"/>
          <w:sz w:val="20"/>
          <w:szCs w:val="20"/>
        </w:rPr>
        <w:t xml:space="preserve"> к землям населенных пунктов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51D" w:rsidRPr="00EB3DD8" w:rsidRDefault="0039351D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Default="00A21786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01.04.2021 №329-з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  <w:r w:rsidR="00126781">
              <w:rPr>
                <w:rFonts w:ascii="Times New Roman" w:hAnsi="Times New Roman" w:cs="Times New Roman"/>
                <w:sz w:val="20"/>
                <w:szCs w:val="20"/>
              </w:rPr>
              <w:t xml:space="preserve"> - лот №1</w:t>
            </w:r>
          </w:p>
          <w:p w:rsidR="002558EC" w:rsidRDefault="002558EC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EC" w:rsidRDefault="002558EC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01.04.2021 №328-з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  <w:r w:rsidR="00126781">
              <w:rPr>
                <w:rFonts w:ascii="Times New Roman" w:hAnsi="Times New Roman" w:cs="Times New Roman"/>
                <w:sz w:val="20"/>
                <w:szCs w:val="20"/>
              </w:rPr>
              <w:t xml:space="preserve"> - лот №2</w:t>
            </w:r>
          </w:p>
          <w:p w:rsidR="002558EC" w:rsidRDefault="002558EC" w:rsidP="00A57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EC" w:rsidRPr="00EB3DD8" w:rsidRDefault="002558E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управлению муниципальной собственностью администрации муниципального района Красноярский Самарской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01.04.2021 №327-з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  <w:r w:rsidR="00126781">
              <w:rPr>
                <w:rFonts w:ascii="Times New Roman" w:hAnsi="Times New Roman" w:cs="Times New Roman"/>
                <w:sz w:val="20"/>
                <w:szCs w:val="20"/>
              </w:rPr>
              <w:t xml:space="preserve"> - лот №3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Начальная стоимость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1003008:236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2558EC"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Старая Бинарадка, с. Старая Бинарадка, ул. Лесная, 2-я</w:t>
            </w:r>
          </w:p>
          <w:p w:rsidR="00126781" w:rsidRDefault="00FF0FE8" w:rsidP="00A5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Ограничения: </w:t>
            </w:r>
            <w:r w:rsidR="002558EC" w:rsidRPr="002558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Четвертая подзона приаэродромной территории аэродрома Самара (Курумоч) часть 4 (Сектор 10), </w:t>
            </w:r>
            <w:r w:rsidR="002558EC" w:rsidRPr="002558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Пятая подзона приаэродромной территории аэродрома Самара (Курумоч), Третья подзона приаэродромной территории аэродрома Самара (Курумоч) часть 46 (Сектор 359)</w:t>
            </w:r>
          </w:p>
          <w:p w:rsidR="00126781" w:rsidRDefault="00126781" w:rsidP="00A5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Лот №2:</w:t>
            </w:r>
          </w:p>
          <w:p w:rsidR="00126781" w:rsidRPr="00EB3DD8" w:rsidRDefault="00126781" w:rsidP="00126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кв.м, отнесенный к землям населенных пунктов, имеющий вид разрешенного использования –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»; кадастровый номер 63:26: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1003008:238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Старая Бинарадка, с. Старая Бинарадка, ул. Лесная, 2-я</w:t>
            </w:r>
          </w:p>
          <w:p w:rsidR="00126781" w:rsidRDefault="00126781" w:rsidP="00126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Ограничения: </w:t>
            </w:r>
            <w:r w:rsidRPr="002558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Четвертая подзона приаэродромной территории аэродрома Самара (Курумоч) часть 4 (Сектор 10), </w:t>
            </w:r>
            <w:r w:rsidRPr="002558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Пятая подзона приаэродромной территории аэродрома Самара (Курумоч), Третья подзона приаэродромной территории аэродрома Самара (Курумоч) часть 46 (Сектор 359)</w:t>
            </w:r>
          </w:p>
          <w:p w:rsidR="00126781" w:rsidRDefault="00126781" w:rsidP="00A5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Лот №3:</w:t>
            </w:r>
          </w:p>
          <w:p w:rsidR="00EE4C3A" w:rsidRPr="00EB3DD8" w:rsidRDefault="00EE4C3A" w:rsidP="00EE4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кв.м, отнесенный к землям населенных пунктов, имеющий вид разрешенного использования –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»; кадастровый номер 63:26: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1003008:23</w:t>
            </w:r>
            <w:r w:rsidR="00A766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Старая Бинарадка, с. Старая Бинарадка, ул. Лесная, 2-я</w:t>
            </w:r>
          </w:p>
          <w:p w:rsidR="00EE4C3A" w:rsidRDefault="00EE4C3A" w:rsidP="00EE4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Ограничения: </w:t>
            </w:r>
            <w:r w:rsidRPr="002558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Четвертая подзона приаэродромной территории аэродрома Самара (Курумоч) часть 4 (Сектор 10), </w:t>
            </w:r>
            <w:r w:rsidRPr="002558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Пятая подзона приаэродромной территории аэродрома Самара (Курумоч), Третья подзона приаэродромной территории аэродрома Самара (Курумоч) часть 46 (Сектор 359)</w:t>
            </w:r>
          </w:p>
          <w:p w:rsidR="00126781" w:rsidRPr="00126781" w:rsidRDefault="00126781" w:rsidP="00A5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2558E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473 753,60</w:t>
            </w:r>
          </w:p>
          <w:p w:rsidR="00BA3253" w:rsidRDefault="002558EC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семьдесят три тысячи семьсот пятьдесят три рубля 60 копеек</w:t>
            </w: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Pr="00EB3DD8" w:rsidRDefault="00126781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473 753,60</w:t>
            </w:r>
          </w:p>
          <w:p w:rsidR="00126781" w:rsidRPr="00EB3DD8" w:rsidRDefault="00126781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семьдесят три тысячи семьсот пятьдесят три рубля 60 копеек</w:t>
            </w:r>
          </w:p>
          <w:p w:rsidR="00126781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Pr="00EB3DD8" w:rsidRDefault="00126781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EB3DD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473 753,60</w:t>
            </w:r>
          </w:p>
          <w:p w:rsidR="00A76678" w:rsidRPr="00EB3DD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семьдесят три тысячи семьсот пятьдесят три рубля 60 копеек</w:t>
            </w:r>
          </w:p>
          <w:p w:rsidR="00A7667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EB3DD8" w:rsidRDefault="00A7667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2558EC" w:rsidRPr="00EB3DD8" w:rsidRDefault="002558E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473 753,60</w:t>
            </w:r>
          </w:p>
          <w:p w:rsidR="002558EC" w:rsidRDefault="002558EC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семьдесят три тысячи семьсот пятьдесят три рубля 60 копеек</w:t>
            </w: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Pr="00EB3DD8" w:rsidRDefault="00126781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473 753,60</w:t>
            </w:r>
          </w:p>
          <w:p w:rsidR="00126781" w:rsidRPr="00EB3DD8" w:rsidRDefault="00126781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семьдесят три тысячи семьсот пятьдесят три рубля 60 копеек</w:t>
            </w:r>
          </w:p>
          <w:p w:rsidR="00126781" w:rsidRPr="00EB3DD8" w:rsidRDefault="00126781" w:rsidP="001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781" w:rsidRDefault="00126781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EB3DD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473 753,60</w:t>
            </w:r>
          </w:p>
          <w:p w:rsidR="00A76678" w:rsidRPr="00EB3DD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Четыреста семьдесят три тысячи семьсот пятьдесят три рубля 60 копеек</w:t>
            </w:r>
          </w:p>
          <w:p w:rsidR="00A76678" w:rsidRDefault="00A76678" w:rsidP="00A7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678" w:rsidRPr="00EB3DD8" w:rsidRDefault="00A76678" w:rsidP="00255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D13C6" w:rsidRPr="00EB3DD8" w:rsidRDefault="001D13C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сетям газоснабжения имеется </w:t>
            </w:r>
          </w:p>
          <w:p w:rsidR="004D6DB9" w:rsidRPr="00EB3DD8" w:rsidRDefault="003A00EA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(технические условия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ООО «СВГК»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ТО-КИ/10118-21</w:t>
            </w:r>
            <w:r w:rsidR="001D13C6"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7EB6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к электроснабжению имеется </w:t>
            </w:r>
          </w:p>
          <w:p w:rsidR="007E567B" w:rsidRPr="00EB3DD8" w:rsidRDefault="003A7EB6" w:rsidP="004D6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(технологическое присоединение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АО «ССК» –</w:t>
            </w:r>
            <w:r w:rsidR="00134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8D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7E0A" w:rsidRDefault="00134A76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индивидуальные скважины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57C8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>Территориальная зона Ж6 – зона смешанной застройки</w:t>
            </w:r>
          </w:p>
          <w:p w:rsidR="00A57E73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Минимальный отступ от границ земельного участка до отдельно стоящих зданий – 3 м, минимальный отступ от границ земельного участка до сооружений – 1 м; максимальный процент застройки </w:t>
            </w:r>
            <w:r w:rsidR="00FF0FE8">
              <w:rPr>
                <w:rFonts w:ascii="Times New Roman" w:eastAsia="MS Min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 </w:t>
            </w:r>
            <w:r w:rsidR="00FF0FE8">
              <w:rPr>
                <w:rFonts w:ascii="Times New Roman" w:eastAsia="MS MinNew Roman" w:hAnsi="Times New Roman" w:cs="Times New Roman"/>
                <w:sz w:val="20"/>
                <w:szCs w:val="20"/>
              </w:rPr>
              <w:t>60%; максимальная высота строений 12 м</w:t>
            </w:r>
          </w:p>
          <w:p w:rsidR="00A57E73" w:rsidRPr="004138DC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A76678">
              <w:rPr>
                <w:rFonts w:ascii="Times New Roman" w:hAnsi="Times New Roman" w:cs="Times New Roman"/>
                <w:sz w:val="20"/>
                <w:szCs w:val="20"/>
              </w:rPr>
              <w:t>14 212,61</w:t>
            </w:r>
          </w:p>
          <w:p w:rsidR="00A76678" w:rsidRDefault="00A76678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№2: 3 (три)% - 14 212,61</w:t>
            </w:r>
          </w:p>
          <w:p w:rsidR="00A76678" w:rsidRPr="00EB3DD8" w:rsidRDefault="00A76678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№3: 3 (три)% - 14 212,61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Default="003823DF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252D3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0642E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отнесенного к землям</w:t>
            </w:r>
            <w:r w:rsidR="00736542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52D33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="007D5120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2D33" w:rsidRDefault="00252D33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D33" w:rsidRDefault="00252D33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право на заключение договора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отнесенного к землям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использования –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2D33" w:rsidRDefault="00252D33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315" w:rsidRPr="00EB3DD8" w:rsidRDefault="00252D33" w:rsidP="0025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право на заключение договора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отнесенного к землям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пунктов, имеющего вид разрешенного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–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D33" w:rsidRPr="00A86859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52D33" w:rsidRPr="00A86859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52D33" w:rsidP="00252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252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52D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074078" w:rsidP="00D1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17.05.2021</w:t>
            </w:r>
            <w:r w:rsidR="00BA6918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09.00 ч.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074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074078">
              <w:rPr>
                <w:rFonts w:ascii="Times New Roman" w:hAnsi="Times New Roman" w:cs="Times New Roman"/>
                <w:b/>
                <w:sz w:val="20"/>
                <w:szCs w:val="20"/>
              </w:rPr>
              <w:t>16.06.2021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074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4078">
              <w:rPr>
                <w:rFonts w:ascii="Times New Roman" w:hAnsi="Times New Roman" w:cs="Times New Roman"/>
                <w:b/>
                <w:sz w:val="20"/>
                <w:szCs w:val="20"/>
              </w:rPr>
              <w:t>15.06.2021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074078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17.06.2021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074078" w:rsidP="00E9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18.06.2021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Победителем аукциона признается участник, 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44" w:rsidRDefault="00485544" w:rsidP="00EE21DC">
      <w:pPr>
        <w:spacing w:after="0" w:line="240" w:lineRule="auto"/>
      </w:pPr>
      <w:r>
        <w:separator/>
      </w:r>
    </w:p>
  </w:endnote>
  <w:endnote w:type="continuationSeparator" w:id="0">
    <w:p w:rsidR="00485544" w:rsidRDefault="00485544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44" w:rsidRDefault="00485544" w:rsidP="00EE21DC">
      <w:pPr>
        <w:spacing w:after="0" w:line="240" w:lineRule="auto"/>
      </w:pPr>
      <w:r>
        <w:separator/>
      </w:r>
    </w:p>
  </w:footnote>
  <w:footnote w:type="continuationSeparator" w:id="0">
    <w:p w:rsidR="00485544" w:rsidRDefault="00485544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07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26781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2D33"/>
    <w:rsid w:val="00253A13"/>
    <w:rsid w:val="002558EC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A8F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85544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76678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4C3A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C7634-76E6-4308-B5C1-1E8740E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B2D3-CE87-4738-9B7E-185A5754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28</cp:revision>
  <cp:lastPrinted>2019-05-15T09:45:00Z</cp:lastPrinted>
  <dcterms:created xsi:type="dcterms:W3CDTF">2018-10-16T11:39:00Z</dcterms:created>
  <dcterms:modified xsi:type="dcterms:W3CDTF">2021-04-27T10:51:00Z</dcterms:modified>
</cp:coreProperties>
</file>