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1" w:rsidRPr="005211C8" w:rsidRDefault="00EA1A21" w:rsidP="00EA1A21">
      <w:pPr>
        <w:jc w:val="center"/>
        <w:rPr>
          <w:b/>
          <w:sz w:val="36"/>
          <w:szCs w:val="20"/>
        </w:rPr>
      </w:pPr>
      <w:r w:rsidRPr="005211C8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11C8">
        <w:rPr>
          <w:b/>
          <w:noProof/>
          <w:sz w:val="36"/>
          <w:szCs w:val="20"/>
        </w:rPr>
        <w:t>АДМИНИСТРАЦИЯ</w:t>
      </w:r>
    </w:p>
    <w:p w:rsidR="00EA1A21" w:rsidRPr="005211C8" w:rsidRDefault="00EA1A21" w:rsidP="00EA1A21">
      <w:pPr>
        <w:jc w:val="center"/>
        <w:rPr>
          <w:b/>
          <w:sz w:val="36"/>
          <w:szCs w:val="20"/>
        </w:rPr>
      </w:pPr>
      <w:r w:rsidRPr="005211C8">
        <w:rPr>
          <w:b/>
          <w:sz w:val="36"/>
          <w:szCs w:val="20"/>
        </w:rPr>
        <w:t>МУНИЦИПАЛЬНОГО РАЙОНА КРАСНОЯРСКИЙ</w:t>
      </w:r>
    </w:p>
    <w:p w:rsidR="00EA1A21" w:rsidRPr="005211C8" w:rsidRDefault="00EA1A21" w:rsidP="00EA1A21">
      <w:pPr>
        <w:jc w:val="center"/>
        <w:rPr>
          <w:b/>
          <w:sz w:val="36"/>
          <w:szCs w:val="20"/>
        </w:rPr>
      </w:pPr>
      <w:r w:rsidRPr="005211C8">
        <w:rPr>
          <w:b/>
          <w:sz w:val="36"/>
          <w:szCs w:val="20"/>
        </w:rPr>
        <w:t>САМАРСКОЙ ОБЛАСТИ</w:t>
      </w:r>
    </w:p>
    <w:p w:rsidR="00EA1A21" w:rsidRPr="005211C8" w:rsidRDefault="00EA1A21" w:rsidP="00EA1A21">
      <w:pPr>
        <w:spacing w:line="360" w:lineRule="auto"/>
        <w:jc w:val="center"/>
        <w:rPr>
          <w:b/>
          <w:sz w:val="28"/>
          <w:szCs w:val="20"/>
        </w:rPr>
      </w:pPr>
    </w:p>
    <w:p w:rsidR="00EA1A21" w:rsidRPr="005211C8" w:rsidRDefault="00EA1A21" w:rsidP="00EA1A21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5211C8">
        <w:rPr>
          <w:sz w:val="44"/>
          <w:szCs w:val="20"/>
        </w:rPr>
        <w:t>ПОСТАНОВЛЕНИЕ</w:t>
      </w:r>
    </w:p>
    <w:p w:rsidR="00EA1A21" w:rsidRPr="005211C8" w:rsidRDefault="00EA1A21" w:rsidP="00EA1A21">
      <w:pPr>
        <w:jc w:val="center"/>
        <w:rPr>
          <w:sz w:val="28"/>
          <w:szCs w:val="20"/>
        </w:rPr>
      </w:pPr>
      <w:r w:rsidRPr="005211C8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________________</w:t>
      </w:r>
      <w:r w:rsidRPr="005211C8">
        <w:rPr>
          <w:sz w:val="28"/>
          <w:szCs w:val="20"/>
        </w:rPr>
        <w:t xml:space="preserve">№ </w:t>
      </w:r>
      <w:r>
        <w:rPr>
          <w:sz w:val="28"/>
          <w:szCs w:val="20"/>
        </w:rPr>
        <w:t>______</w:t>
      </w:r>
    </w:p>
    <w:p w:rsidR="00EA1A21" w:rsidRPr="005211C8" w:rsidRDefault="00EA1A21" w:rsidP="00EA1A21">
      <w:pPr>
        <w:jc w:val="center"/>
        <w:rPr>
          <w:sz w:val="28"/>
          <w:szCs w:val="20"/>
        </w:rPr>
      </w:pPr>
    </w:p>
    <w:p w:rsidR="00EA1A21" w:rsidRPr="005211C8" w:rsidRDefault="00EA1A21" w:rsidP="00EA1A21">
      <w:pPr>
        <w:jc w:val="center"/>
        <w:rPr>
          <w:b/>
          <w:sz w:val="28"/>
          <w:szCs w:val="20"/>
        </w:rPr>
      </w:pPr>
    </w:p>
    <w:p w:rsidR="00EA1A21" w:rsidRDefault="00EA1A21" w:rsidP="00EA1A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1C8">
        <w:rPr>
          <w:b/>
          <w:sz w:val="28"/>
          <w:szCs w:val="28"/>
        </w:rPr>
        <w:t>О внесении изменений в</w:t>
      </w:r>
      <w:r w:rsidRPr="002B5725">
        <w:rPr>
          <w:b/>
          <w:sz w:val="28"/>
          <w:szCs w:val="28"/>
        </w:rPr>
        <w:t xml:space="preserve"> постановление администрации муниципального района Красноярский</w:t>
      </w:r>
      <w:r w:rsidRPr="00EA1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Самарской области </w:t>
      </w:r>
      <w:r w:rsidRPr="002B5725">
        <w:rPr>
          <w:b/>
          <w:sz w:val="28"/>
          <w:szCs w:val="28"/>
        </w:rPr>
        <w:t xml:space="preserve">от </w:t>
      </w:r>
      <w:r w:rsidRPr="00EA1A2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Pr="00EA1A2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EA1A21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Pr="002B572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378</w:t>
      </w:r>
    </w:p>
    <w:p w:rsidR="00EA1A21" w:rsidRPr="005211C8" w:rsidRDefault="00EA1A21" w:rsidP="00EA1A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725">
        <w:rPr>
          <w:b/>
          <w:sz w:val="28"/>
          <w:szCs w:val="28"/>
        </w:rPr>
        <w:t xml:space="preserve"> «Об утверждении муниципальной программы </w:t>
      </w:r>
      <w:r w:rsidRPr="00C51353">
        <w:rPr>
          <w:b/>
          <w:sz w:val="28"/>
          <w:szCs w:val="28"/>
        </w:rPr>
        <w:t xml:space="preserve"> «Развитие муниципальной службы в муниципальном районе  Красноярский Самарской области</w:t>
      </w:r>
      <w:r w:rsidRPr="00EA1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2019-2021</w:t>
      </w:r>
      <w:r w:rsidRPr="00C51353">
        <w:rPr>
          <w:b/>
          <w:sz w:val="28"/>
          <w:szCs w:val="28"/>
        </w:rPr>
        <w:t xml:space="preserve"> годы»</w:t>
      </w:r>
    </w:p>
    <w:p w:rsidR="00EA1A21" w:rsidRPr="005211C8" w:rsidRDefault="00EA1A21" w:rsidP="00EA1A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A21" w:rsidRDefault="00EA1A21" w:rsidP="00EA1A2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11C8">
        <w:rPr>
          <w:sz w:val="28"/>
          <w:szCs w:val="28"/>
        </w:rPr>
        <w:tab/>
      </w:r>
      <w:r w:rsidRPr="007E24FE">
        <w:rPr>
          <w:sz w:val="28"/>
          <w:szCs w:val="28"/>
        </w:rPr>
        <w:t xml:space="preserve">В целях </w:t>
      </w:r>
      <w:r w:rsidR="000566A7">
        <w:rPr>
          <w:sz w:val="28"/>
          <w:szCs w:val="28"/>
        </w:rPr>
        <w:t>повышения квалификации</w:t>
      </w:r>
      <w:r w:rsidRPr="007E24FE">
        <w:rPr>
          <w:sz w:val="28"/>
          <w:szCs w:val="28"/>
        </w:rPr>
        <w:t xml:space="preserve"> муниципальных служащих муниципального района  Красноярский Самарской области</w:t>
      </w:r>
      <w:r w:rsidR="000566A7">
        <w:rPr>
          <w:sz w:val="28"/>
          <w:szCs w:val="28"/>
        </w:rPr>
        <w:t xml:space="preserve"> по программам обучения</w:t>
      </w:r>
      <w:r w:rsidR="007E24FE" w:rsidRPr="007E24FE">
        <w:rPr>
          <w:sz w:val="28"/>
          <w:szCs w:val="28"/>
        </w:rPr>
        <w:t xml:space="preserve">, </w:t>
      </w:r>
      <w:r w:rsidR="000566A7">
        <w:rPr>
          <w:sz w:val="28"/>
        </w:rPr>
        <w:t>направленным</w:t>
      </w:r>
      <w:r w:rsidR="007E24FE" w:rsidRPr="007E24FE">
        <w:rPr>
          <w:sz w:val="28"/>
        </w:rPr>
        <w:t xml:space="preserve"> на повышение эффективности работы</w:t>
      </w:r>
      <w:r w:rsidR="007E24FE">
        <w:rPr>
          <w:sz w:val="28"/>
        </w:rPr>
        <w:t xml:space="preserve"> и оптимизации деятельности органа местного самоуправления</w:t>
      </w:r>
      <w:r w:rsidRPr="005211C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пункта 9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 </w:t>
      </w:r>
      <w:r w:rsidRPr="005211C8">
        <w:rPr>
          <w:sz w:val="28"/>
          <w:szCs w:val="28"/>
        </w:rPr>
        <w:t>Администрация 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5211C8">
        <w:rPr>
          <w:sz w:val="28"/>
          <w:szCs w:val="28"/>
        </w:rPr>
        <w:t xml:space="preserve"> ПОСТАНОВЛЯЕТ:</w:t>
      </w:r>
    </w:p>
    <w:p w:rsidR="00EA1A21" w:rsidRDefault="00EA1A21" w:rsidP="00EA1A2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</w:t>
      </w:r>
      <w:r w:rsidRPr="005211C8">
        <w:rPr>
          <w:sz w:val="28"/>
          <w:szCs w:val="28"/>
        </w:rPr>
        <w:t>постанов</w:t>
      </w:r>
      <w:r>
        <w:rPr>
          <w:sz w:val="28"/>
          <w:szCs w:val="28"/>
        </w:rPr>
        <w:t>ление</w:t>
      </w:r>
      <w:r w:rsidRPr="005211C8">
        <w:rPr>
          <w:sz w:val="28"/>
          <w:szCs w:val="28"/>
        </w:rPr>
        <w:t xml:space="preserve"> администрации муниципального района Красноярский </w:t>
      </w:r>
      <w:r>
        <w:rPr>
          <w:sz w:val="28"/>
          <w:szCs w:val="28"/>
        </w:rPr>
        <w:t xml:space="preserve">Самарской области </w:t>
      </w:r>
      <w:r w:rsidRPr="005211C8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24.12.2018 № 378 «</w:t>
      </w:r>
      <w:r w:rsidRPr="00C51353">
        <w:rPr>
          <w:sz w:val="28"/>
          <w:szCs w:val="28"/>
        </w:rPr>
        <w:t>Об утверждении муниципальной программы «Развитие муниципальной службы в муниципальном районе  Красно</w:t>
      </w:r>
      <w:r>
        <w:rPr>
          <w:sz w:val="28"/>
          <w:szCs w:val="28"/>
        </w:rPr>
        <w:t>ярский Самарской области на 2019-2021</w:t>
      </w:r>
      <w:r w:rsidRPr="00C5135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EA1A21" w:rsidRDefault="00C97FB8" w:rsidP="00EA1A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4</w:t>
      </w:r>
      <w:r w:rsidR="00EA1A21">
        <w:rPr>
          <w:sz w:val="28"/>
          <w:szCs w:val="28"/>
        </w:rPr>
        <w:t xml:space="preserve"> </w:t>
      </w:r>
      <w:r w:rsidR="000566A7">
        <w:rPr>
          <w:sz w:val="28"/>
          <w:szCs w:val="28"/>
        </w:rPr>
        <w:t xml:space="preserve">постановления </w:t>
      </w:r>
      <w:r w:rsidR="00EA1A21">
        <w:rPr>
          <w:sz w:val="28"/>
          <w:szCs w:val="28"/>
        </w:rPr>
        <w:t>изложить в следующей редакции:</w:t>
      </w:r>
    </w:p>
    <w:p w:rsidR="00EA1A21" w:rsidRDefault="00C97FB8" w:rsidP="00EA1A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EA1A21" w:rsidRPr="00832474">
        <w:rPr>
          <w:sz w:val="28"/>
          <w:szCs w:val="28"/>
        </w:rPr>
        <w:t>.</w:t>
      </w:r>
      <w:r w:rsidR="00EA1A21">
        <w:rPr>
          <w:sz w:val="28"/>
          <w:szCs w:val="28"/>
        </w:rPr>
        <w:t xml:space="preserve"> </w:t>
      </w:r>
      <w:r w:rsidR="00EA1A21" w:rsidRPr="00832474">
        <w:rPr>
          <w:sz w:val="28"/>
          <w:szCs w:val="28"/>
        </w:rPr>
        <w:t xml:space="preserve">Контроль за выполнением настоящего постановления возложить на руководителя </w:t>
      </w:r>
      <w:r w:rsidR="00EA1A21">
        <w:rPr>
          <w:sz w:val="28"/>
          <w:szCs w:val="28"/>
        </w:rPr>
        <w:t>правового управления администрации</w:t>
      </w:r>
      <w:r w:rsidR="00EA1A21" w:rsidRPr="00832474">
        <w:rPr>
          <w:sz w:val="28"/>
          <w:szCs w:val="28"/>
        </w:rPr>
        <w:t xml:space="preserve"> муниципально</w:t>
      </w:r>
      <w:bookmarkStart w:id="0" w:name="_GoBack"/>
      <w:bookmarkEnd w:id="0"/>
      <w:r w:rsidR="00EA1A21" w:rsidRPr="00832474">
        <w:rPr>
          <w:sz w:val="28"/>
          <w:szCs w:val="28"/>
        </w:rPr>
        <w:t xml:space="preserve">го района </w:t>
      </w:r>
      <w:r w:rsidR="00EA1A21" w:rsidRPr="00832474">
        <w:rPr>
          <w:sz w:val="28"/>
          <w:szCs w:val="28"/>
        </w:rPr>
        <w:lastRenderedPageBreak/>
        <w:t>Красноярский С</w:t>
      </w:r>
      <w:r w:rsidR="00EA1A21">
        <w:rPr>
          <w:sz w:val="28"/>
          <w:szCs w:val="28"/>
        </w:rPr>
        <w:t xml:space="preserve">амарской области </w:t>
      </w:r>
      <w:proofErr w:type="spellStart"/>
      <w:r w:rsidR="00EA1A21">
        <w:rPr>
          <w:sz w:val="28"/>
          <w:szCs w:val="28"/>
        </w:rPr>
        <w:t>Н.А.Держаева</w:t>
      </w:r>
      <w:proofErr w:type="spellEnd"/>
      <w:r w:rsidR="00EA1A21">
        <w:rPr>
          <w:sz w:val="28"/>
          <w:szCs w:val="28"/>
        </w:rPr>
        <w:t>.»;</w:t>
      </w:r>
    </w:p>
    <w:p w:rsidR="00EA1A21" w:rsidRDefault="00EA1A21" w:rsidP="00EA1A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66A7">
        <w:rPr>
          <w:sz w:val="28"/>
          <w:szCs w:val="28"/>
        </w:rPr>
        <w:t>в</w:t>
      </w:r>
      <w:r w:rsidRPr="005211C8">
        <w:rPr>
          <w:sz w:val="28"/>
          <w:szCs w:val="28"/>
        </w:rPr>
        <w:t>нести в муниципальную программу «Развитие муниципальной службы в муниципальном районе Красно</w:t>
      </w:r>
      <w:r>
        <w:rPr>
          <w:sz w:val="28"/>
          <w:szCs w:val="28"/>
        </w:rPr>
        <w:t xml:space="preserve">ярский Самарской области </w:t>
      </w:r>
      <w:r w:rsidR="00E750C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2019 – 2021</w:t>
      </w:r>
      <w:r w:rsidRPr="005211C8">
        <w:rPr>
          <w:sz w:val="28"/>
          <w:szCs w:val="28"/>
        </w:rPr>
        <w:t xml:space="preserve"> годы»</w:t>
      </w:r>
      <w:r w:rsidR="00E750C6" w:rsidRPr="00E750C6">
        <w:rPr>
          <w:sz w:val="28"/>
          <w:szCs w:val="28"/>
        </w:rPr>
        <w:t xml:space="preserve"> </w:t>
      </w:r>
      <w:r w:rsidR="00E750C6">
        <w:rPr>
          <w:sz w:val="28"/>
          <w:szCs w:val="28"/>
        </w:rPr>
        <w:t>(далее – Программа)</w:t>
      </w:r>
      <w:r w:rsidRPr="005211C8">
        <w:rPr>
          <w:sz w:val="28"/>
          <w:szCs w:val="28"/>
        </w:rPr>
        <w:t>, утвержденную</w:t>
      </w:r>
      <w:r>
        <w:rPr>
          <w:sz w:val="28"/>
          <w:szCs w:val="28"/>
        </w:rPr>
        <w:t xml:space="preserve"> постановлением, следующие изменения:</w:t>
      </w:r>
    </w:p>
    <w:p w:rsidR="00EA1A21" w:rsidRDefault="00EA1A21" w:rsidP="00EA1A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EA1A21" w:rsidRDefault="00EA1A21" w:rsidP="00EA1A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«Объемы и источники финансирования» изложить в следующей редакции:</w:t>
      </w:r>
    </w:p>
    <w:p w:rsidR="00EA1A21" w:rsidRPr="00B76C05" w:rsidRDefault="00EA1A21" w:rsidP="00E750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6C05">
        <w:rPr>
          <w:sz w:val="28"/>
          <w:szCs w:val="28"/>
        </w:rPr>
        <w:t>- объем финансирования мероприятий Программы осуществляется за счет средств бюджета муниципального района Красноярский С</w:t>
      </w:r>
      <w:r w:rsidR="000566A7">
        <w:rPr>
          <w:sz w:val="28"/>
          <w:szCs w:val="28"/>
        </w:rPr>
        <w:t>амарской области и составляет 517</w:t>
      </w:r>
      <w:r w:rsidRPr="00B76C05">
        <w:rPr>
          <w:sz w:val="28"/>
          <w:szCs w:val="28"/>
        </w:rPr>
        <w:t>,3 тыс. рублей, в том числе:</w:t>
      </w:r>
    </w:p>
    <w:p w:rsidR="00EA1A21" w:rsidRPr="00B76C05" w:rsidRDefault="000566A7" w:rsidP="00E750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245</w:t>
      </w:r>
      <w:r w:rsidR="00EA1A21" w:rsidRPr="00B76C05">
        <w:rPr>
          <w:sz w:val="28"/>
          <w:szCs w:val="28"/>
        </w:rPr>
        <w:t>,1 тыс. рублей;</w:t>
      </w:r>
    </w:p>
    <w:p w:rsidR="00EA1A21" w:rsidRPr="00B76C05" w:rsidRDefault="00EA1A21" w:rsidP="00E750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в 2020 году – 136,1  тыс. рублей;</w:t>
      </w:r>
    </w:p>
    <w:p w:rsidR="00EA1A21" w:rsidRDefault="00EA1A21" w:rsidP="00EA1A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в 2021 году – 136,1  тыс. рублей</w:t>
      </w:r>
      <w:r>
        <w:rPr>
          <w:sz w:val="28"/>
          <w:szCs w:val="28"/>
        </w:rPr>
        <w:t>»;</w:t>
      </w:r>
    </w:p>
    <w:p w:rsidR="00EA1A21" w:rsidRDefault="00EA1A21" w:rsidP="00EA1A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Программе:</w:t>
      </w:r>
    </w:p>
    <w:p w:rsidR="00EA1A21" w:rsidRDefault="00EA1A21" w:rsidP="00EA1A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4 «</w:t>
      </w:r>
      <w:r w:rsidRPr="00B76C05">
        <w:rPr>
          <w:sz w:val="28"/>
          <w:szCs w:val="28"/>
        </w:rPr>
        <w:t>Материальное и финансовое обеспечение Программы</w:t>
      </w:r>
      <w:r>
        <w:rPr>
          <w:sz w:val="28"/>
          <w:szCs w:val="28"/>
        </w:rPr>
        <w:t>» изложить в следующей редакции:</w:t>
      </w:r>
    </w:p>
    <w:p w:rsidR="00730EA5" w:rsidRPr="00B76C05" w:rsidRDefault="00EA1A21" w:rsidP="00730E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30EA5">
        <w:rPr>
          <w:sz w:val="28"/>
          <w:szCs w:val="28"/>
        </w:rPr>
        <w:t>«Программа реализуется за счет средств бюджета муниципального района Красноярский Самарской области</w:t>
      </w:r>
      <w:r w:rsidR="00730EA5">
        <w:rPr>
          <w:sz w:val="28"/>
          <w:szCs w:val="28"/>
        </w:rPr>
        <w:t xml:space="preserve"> в размере</w:t>
      </w:r>
      <w:r w:rsidRPr="00730EA5">
        <w:rPr>
          <w:sz w:val="28"/>
          <w:szCs w:val="28"/>
        </w:rPr>
        <w:t xml:space="preserve"> </w:t>
      </w:r>
      <w:r w:rsidR="00C97FB8">
        <w:rPr>
          <w:sz w:val="28"/>
          <w:szCs w:val="28"/>
        </w:rPr>
        <w:t>517</w:t>
      </w:r>
      <w:r w:rsidR="00730EA5" w:rsidRPr="00B76C05">
        <w:rPr>
          <w:sz w:val="28"/>
          <w:szCs w:val="28"/>
        </w:rPr>
        <w:t>,3 тыс. рублей, в том числе:</w:t>
      </w:r>
    </w:p>
    <w:p w:rsidR="00730EA5" w:rsidRPr="00B76C05" w:rsidRDefault="000566A7" w:rsidP="00730E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245</w:t>
      </w:r>
      <w:r w:rsidR="00730EA5" w:rsidRPr="00B76C05">
        <w:rPr>
          <w:sz w:val="28"/>
          <w:szCs w:val="28"/>
        </w:rPr>
        <w:t>,1 тыс. рублей;</w:t>
      </w:r>
    </w:p>
    <w:p w:rsidR="00730EA5" w:rsidRPr="00B76C05" w:rsidRDefault="00730EA5" w:rsidP="00730E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в 2020 году – 136,1  тыс. рублей;</w:t>
      </w:r>
    </w:p>
    <w:p w:rsidR="00730EA5" w:rsidRDefault="00730EA5" w:rsidP="00730E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в 2021 году – 136,1  тыс. рублей</w:t>
      </w:r>
      <w:r>
        <w:rPr>
          <w:sz w:val="28"/>
          <w:szCs w:val="28"/>
        </w:rPr>
        <w:t>.</w:t>
      </w:r>
    </w:p>
    <w:p w:rsidR="00EA1A21" w:rsidRDefault="00EA1A21" w:rsidP="00EA1A2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76C05">
        <w:rPr>
          <w:sz w:val="28"/>
          <w:szCs w:val="28"/>
        </w:rPr>
        <w:t xml:space="preserve">Объемы финансирования мероприятий Программы определены в соответствии с нормативами стоимости обучения по программам повышения квалификации, установленными постановлением Правительства Российской Федерации от 15.01.2014 </w:t>
      </w:r>
      <w:r w:rsidR="00730EA5">
        <w:rPr>
          <w:sz w:val="28"/>
          <w:szCs w:val="28"/>
        </w:rPr>
        <w:t xml:space="preserve"> </w:t>
      </w:r>
      <w:r w:rsidRPr="00B76C05">
        <w:rPr>
          <w:sz w:val="28"/>
          <w:szCs w:val="28"/>
        </w:rPr>
        <w:t xml:space="preserve">№ 26 «Об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</w:t>
      </w:r>
      <w:r w:rsidRPr="00B76C05">
        <w:rPr>
          <w:sz w:val="28"/>
          <w:szCs w:val="28"/>
        </w:rPr>
        <w:lastRenderedPageBreak/>
        <w:t>информационно-аналитическое обеспечение», с учетом прогнозного коэффициента инфляции 1,06 (стоимость 1 человеко-часа 179,9 рублей) и потребности участия каждого муниципального служащего в мероприятиях по дополнительному профессиональному обучению не реже одного раза в три года.</w:t>
      </w:r>
      <w:r w:rsidR="00730EA5">
        <w:rPr>
          <w:sz w:val="28"/>
          <w:szCs w:val="28"/>
        </w:rPr>
        <w:t>»;</w:t>
      </w:r>
    </w:p>
    <w:p w:rsidR="00730EA5" w:rsidRDefault="00730EA5" w:rsidP="00730E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8 раздела 5 «</w:t>
      </w:r>
      <w:r w:rsidRPr="00B76C05">
        <w:rPr>
          <w:sz w:val="28"/>
          <w:szCs w:val="28"/>
        </w:rPr>
        <w:t>Перечень показателей (индикаторов),</w:t>
      </w:r>
      <w:r>
        <w:rPr>
          <w:sz w:val="28"/>
          <w:szCs w:val="28"/>
        </w:rPr>
        <w:t xml:space="preserve"> </w:t>
      </w:r>
      <w:r w:rsidRPr="00B76C05">
        <w:rPr>
          <w:sz w:val="28"/>
          <w:szCs w:val="28"/>
        </w:rPr>
        <w:t>характеризующие ежегодный ход и итоги реализации Программы</w:t>
      </w:r>
      <w:r>
        <w:rPr>
          <w:sz w:val="28"/>
          <w:szCs w:val="28"/>
        </w:rPr>
        <w:t>» изложить в следующей редакции:</w:t>
      </w:r>
    </w:p>
    <w:p w:rsidR="00730EA5" w:rsidRPr="00B76C05" w:rsidRDefault="00730EA5" w:rsidP="00730E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278"/>
        <w:gridCol w:w="3174"/>
        <w:gridCol w:w="997"/>
        <w:gridCol w:w="855"/>
        <w:gridCol w:w="954"/>
        <w:gridCol w:w="928"/>
      </w:tblGrid>
      <w:tr w:rsidR="00730EA5" w:rsidRPr="00B76C05" w:rsidTr="00BC616C">
        <w:tc>
          <w:tcPr>
            <w:tcW w:w="9591" w:type="dxa"/>
            <w:gridSpan w:val="7"/>
          </w:tcPr>
          <w:p w:rsidR="00E750C6" w:rsidRDefault="00730EA5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Задача 3. Организация дополнительного профессионального образования</w:t>
            </w:r>
          </w:p>
          <w:p w:rsidR="00730EA5" w:rsidRPr="00B76C05" w:rsidRDefault="00730EA5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 xml:space="preserve"> муниципальных служащих</w:t>
            </w:r>
          </w:p>
        </w:tc>
      </w:tr>
      <w:tr w:rsidR="00730EA5" w:rsidRPr="00B76C05" w:rsidTr="00BC616C">
        <w:tc>
          <w:tcPr>
            <w:tcW w:w="446" w:type="dxa"/>
          </w:tcPr>
          <w:p w:rsidR="00730EA5" w:rsidRPr="00B76C05" w:rsidRDefault="00730EA5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8.</w:t>
            </w:r>
          </w:p>
        </w:tc>
        <w:tc>
          <w:tcPr>
            <w:tcW w:w="2268" w:type="dxa"/>
          </w:tcPr>
          <w:p w:rsidR="00730EA5" w:rsidRPr="00B76C05" w:rsidRDefault="00730EA5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Организация обучения муниципальных служащих по программам повышения квалификации, в том числе обучение лиц, включенных в кадровый резерв</w:t>
            </w:r>
          </w:p>
        </w:tc>
        <w:tc>
          <w:tcPr>
            <w:tcW w:w="3160" w:type="dxa"/>
          </w:tcPr>
          <w:p w:rsidR="00730EA5" w:rsidRPr="00B76C05" w:rsidRDefault="00730EA5" w:rsidP="00BC616C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B76C05">
              <w:rPr>
                <w:sz w:val="22"/>
                <w:szCs w:val="22"/>
              </w:rPr>
              <w:t>Количество  муниципальных  служащих (лиц, включенных в кадровый резерв), прошедших  повышение  квалификации</w:t>
            </w:r>
          </w:p>
        </w:tc>
        <w:tc>
          <w:tcPr>
            <w:tcW w:w="992" w:type="dxa"/>
          </w:tcPr>
          <w:p w:rsidR="00730EA5" w:rsidRPr="00B76C05" w:rsidRDefault="00730EA5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человек</w:t>
            </w:r>
          </w:p>
        </w:tc>
        <w:tc>
          <w:tcPr>
            <w:tcW w:w="851" w:type="dxa"/>
          </w:tcPr>
          <w:p w:rsidR="00730EA5" w:rsidRPr="00B76C05" w:rsidRDefault="00730EA5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950" w:type="dxa"/>
          </w:tcPr>
          <w:p w:rsidR="00730EA5" w:rsidRPr="00B76C05" w:rsidRDefault="00730EA5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21</w:t>
            </w:r>
          </w:p>
        </w:tc>
        <w:tc>
          <w:tcPr>
            <w:tcW w:w="924" w:type="dxa"/>
          </w:tcPr>
          <w:p w:rsidR="00730EA5" w:rsidRPr="00B76C05" w:rsidRDefault="00730EA5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21</w:t>
            </w:r>
          </w:p>
        </w:tc>
      </w:tr>
    </w:tbl>
    <w:p w:rsidR="00730EA5" w:rsidRPr="00B76C05" w:rsidRDefault="00730EA5" w:rsidP="00730EA5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A1A21" w:rsidRDefault="00DE27DD" w:rsidP="00EA1A2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A1A21">
        <w:rPr>
          <w:sz w:val="28"/>
          <w:szCs w:val="28"/>
        </w:rPr>
        <w:t xml:space="preserve"> 1</w:t>
      </w:r>
      <w:r w:rsidR="00EA1A21" w:rsidRPr="005211C8">
        <w:rPr>
          <w:sz w:val="28"/>
          <w:szCs w:val="28"/>
        </w:rPr>
        <w:t xml:space="preserve"> к Программе «Перечень мероприятий </w:t>
      </w:r>
      <w:r w:rsidR="00EA1A21">
        <w:rPr>
          <w:sz w:val="28"/>
          <w:szCs w:val="28"/>
        </w:rPr>
        <w:t>Программы и финансовые ресурсы на их реализацию»</w:t>
      </w:r>
      <w:r>
        <w:rPr>
          <w:sz w:val="28"/>
          <w:szCs w:val="28"/>
        </w:rPr>
        <w:t xml:space="preserve"> изложить согласно приложению  к настоящему постановлению.</w:t>
      </w:r>
    </w:p>
    <w:p w:rsidR="00EA1A21" w:rsidRPr="005211C8" w:rsidRDefault="00730EA5" w:rsidP="00DE27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A21">
        <w:rPr>
          <w:sz w:val="28"/>
          <w:szCs w:val="28"/>
        </w:rPr>
        <w:t>2</w:t>
      </w:r>
      <w:r w:rsidR="00EA1A21" w:rsidRPr="005211C8">
        <w:rPr>
          <w:sz w:val="28"/>
          <w:szCs w:val="28"/>
        </w:rPr>
        <w:t xml:space="preserve">. </w:t>
      </w:r>
      <w:r w:rsidR="00EA1A21" w:rsidRPr="00832474">
        <w:rPr>
          <w:sz w:val="28"/>
          <w:szCs w:val="28"/>
        </w:rPr>
        <w:t xml:space="preserve">Контроль за выполнением настоящего постановления возложить на руководителя </w:t>
      </w:r>
      <w:r w:rsidR="00EA1A21">
        <w:rPr>
          <w:sz w:val="28"/>
          <w:szCs w:val="28"/>
        </w:rPr>
        <w:t>правового управления администрации</w:t>
      </w:r>
      <w:r w:rsidR="00EA1A21" w:rsidRPr="00832474">
        <w:rPr>
          <w:sz w:val="28"/>
          <w:szCs w:val="28"/>
        </w:rPr>
        <w:t xml:space="preserve"> муниципального района Красноярский С</w:t>
      </w:r>
      <w:r w:rsidR="00EA1A21">
        <w:rPr>
          <w:sz w:val="28"/>
          <w:szCs w:val="28"/>
        </w:rPr>
        <w:t xml:space="preserve">амарской области </w:t>
      </w:r>
      <w:proofErr w:type="spellStart"/>
      <w:r>
        <w:rPr>
          <w:sz w:val="28"/>
          <w:szCs w:val="28"/>
        </w:rPr>
        <w:t>Н.А.Держаев</w:t>
      </w:r>
      <w:r w:rsidR="00BC616C">
        <w:rPr>
          <w:sz w:val="28"/>
          <w:szCs w:val="28"/>
        </w:rPr>
        <w:t>а</w:t>
      </w:r>
      <w:proofErr w:type="spellEnd"/>
      <w:r w:rsidR="00EA1A21">
        <w:rPr>
          <w:sz w:val="28"/>
          <w:szCs w:val="28"/>
        </w:rPr>
        <w:t>.</w:t>
      </w:r>
    </w:p>
    <w:p w:rsidR="00EA1A21" w:rsidRPr="005211C8" w:rsidRDefault="00EA1A21" w:rsidP="00DE27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11C8">
        <w:rPr>
          <w:sz w:val="28"/>
          <w:szCs w:val="28"/>
        </w:rPr>
        <w:t>. Опубликовать на</w:t>
      </w:r>
      <w:r w:rsidR="00C97FB8">
        <w:rPr>
          <w:sz w:val="28"/>
          <w:szCs w:val="28"/>
        </w:rPr>
        <w:t>стоящее постановление в газете «</w:t>
      </w:r>
      <w:r w:rsidRPr="005211C8">
        <w:rPr>
          <w:sz w:val="28"/>
          <w:szCs w:val="28"/>
        </w:rPr>
        <w:t>Красноярски</w:t>
      </w:r>
      <w:r>
        <w:rPr>
          <w:sz w:val="28"/>
          <w:szCs w:val="28"/>
        </w:rPr>
        <w:t>й вестник</w:t>
      </w:r>
      <w:r w:rsidRPr="005211C8">
        <w:rPr>
          <w:sz w:val="28"/>
          <w:szCs w:val="28"/>
        </w:rPr>
        <w:t>».</w:t>
      </w:r>
    </w:p>
    <w:p w:rsidR="00EA1A21" w:rsidRDefault="00EA1A21" w:rsidP="00DE27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1C8">
        <w:rPr>
          <w:sz w:val="28"/>
          <w:szCs w:val="28"/>
        </w:rPr>
        <w:t>.</w:t>
      </w:r>
      <w:r w:rsidR="00BC616C">
        <w:rPr>
          <w:sz w:val="28"/>
          <w:szCs w:val="28"/>
        </w:rPr>
        <w:t xml:space="preserve"> </w:t>
      </w:r>
      <w:r w:rsidRPr="005211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E27DD" w:rsidRDefault="00DE27DD" w:rsidP="00EA1A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27DD" w:rsidRDefault="00EA1A21" w:rsidP="00EA1A21">
      <w:pPr>
        <w:widowControl w:val="0"/>
        <w:autoSpaceDE w:val="0"/>
        <w:autoSpaceDN w:val="0"/>
        <w:adjustRightInd w:val="0"/>
        <w:jc w:val="both"/>
      </w:pPr>
      <w:r w:rsidRPr="005211C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района                                                                          </w:t>
      </w:r>
      <w:r w:rsidR="000566A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М.В.Белоусов</w:t>
      </w:r>
      <w:proofErr w:type="spellEnd"/>
    </w:p>
    <w:p w:rsidR="007E24FE" w:rsidRDefault="007E24FE" w:rsidP="00EA1A21">
      <w:pPr>
        <w:widowControl w:val="0"/>
        <w:autoSpaceDE w:val="0"/>
        <w:autoSpaceDN w:val="0"/>
        <w:adjustRightInd w:val="0"/>
        <w:jc w:val="both"/>
      </w:pPr>
    </w:p>
    <w:p w:rsidR="00EA1A21" w:rsidRPr="005227D7" w:rsidRDefault="00EA1A21" w:rsidP="00EA1A21">
      <w:pPr>
        <w:widowControl w:val="0"/>
        <w:autoSpaceDE w:val="0"/>
        <w:autoSpaceDN w:val="0"/>
        <w:adjustRightInd w:val="0"/>
        <w:jc w:val="both"/>
      </w:pPr>
      <w:r w:rsidRPr="005227D7">
        <w:t>Морозова 21954</w:t>
      </w:r>
    </w:p>
    <w:p w:rsidR="00A463BF" w:rsidRDefault="00A463BF" w:rsidP="00EA1A21">
      <w:pPr>
        <w:sectPr w:rsidR="00A463BF" w:rsidSect="007E24FE">
          <w:headerReference w:type="default" r:id="rId9"/>
          <w:pgSz w:w="11906" w:h="16838"/>
          <w:pgMar w:top="851" w:right="1134" w:bottom="851" w:left="1134" w:header="720" w:footer="72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407"/>
      </w:tblGrid>
      <w:tr w:rsidR="00A463BF" w:rsidTr="00A463BF">
        <w:tc>
          <w:tcPr>
            <w:tcW w:w="9889" w:type="dxa"/>
          </w:tcPr>
          <w:p w:rsidR="00A463BF" w:rsidRDefault="00A463BF" w:rsidP="00A463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" w:name="Par309"/>
            <w:bookmarkEnd w:id="1"/>
          </w:p>
        </w:tc>
        <w:tc>
          <w:tcPr>
            <w:tcW w:w="5407" w:type="dxa"/>
          </w:tcPr>
          <w:p w:rsidR="00A463BF" w:rsidRDefault="00A463BF" w:rsidP="00A463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63BF" w:rsidRDefault="00A463BF" w:rsidP="00A463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района</w:t>
            </w:r>
          </w:p>
          <w:p w:rsidR="00A463BF" w:rsidRDefault="00A463BF" w:rsidP="00A463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Самарской области </w:t>
            </w:r>
          </w:p>
          <w:p w:rsidR="00A463BF" w:rsidRDefault="00A463BF" w:rsidP="00A463B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</w:tc>
      </w:tr>
    </w:tbl>
    <w:p w:rsidR="00A463BF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C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463BF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463BF" w:rsidRPr="00B76C05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«</w:t>
      </w:r>
      <w:r w:rsidRPr="00B76C05">
        <w:rPr>
          <w:sz w:val="28"/>
          <w:szCs w:val="28"/>
        </w:rPr>
        <w:t>ПРИЛОЖЕНИЕ 1</w:t>
      </w:r>
    </w:p>
    <w:p w:rsidR="00A463BF" w:rsidRPr="00B76C05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76C05">
        <w:rPr>
          <w:sz w:val="28"/>
          <w:szCs w:val="28"/>
        </w:rPr>
        <w:t>к муниципальной программе</w:t>
      </w:r>
    </w:p>
    <w:p w:rsidR="00A463BF" w:rsidRPr="00B76C05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«</w:t>
      </w:r>
      <w:r w:rsidRPr="00B76C05">
        <w:rPr>
          <w:sz w:val="28"/>
          <w:szCs w:val="28"/>
        </w:rPr>
        <w:t>Развитие муниципальной службы</w:t>
      </w:r>
    </w:p>
    <w:p w:rsidR="00A463BF" w:rsidRPr="00B76C05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76C05">
        <w:rPr>
          <w:sz w:val="28"/>
          <w:szCs w:val="28"/>
        </w:rPr>
        <w:t>в муниципальном районе</w:t>
      </w:r>
    </w:p>
    <w:p w:rsidR="00A463BF" w:rsidRPr="00B76C05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B76C05">
        <w:rPr>
          <w:sz w:val="28"/>
          <w:szCs w:val="28"/>
        </w:rPr>
        <w:t>Красноярский Самарской области</w:t>
      </w:r>
    </w:p>
    <w:p w:rsidR="00A463BF" w:rsidRPr="00B76C05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на 2019 - 2021 годы»</w:t>
      </w:r>
    </w:p>
    <w:p w:rsidR="00A463BF" w:rsidRPr="00B76C05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C05">
        <w:rPr>
          <w:sz w:val="28"/>
          <w:szCs w:val="28"/>
        </w:rPr>
        <w:t xml:space="preserve">  Перечень мероприятий  Программы </w:t>
      </w:r>
    </w:p>
    <w:p w:rsidR="00A463BF" w:rsidRPr="00B76C05" w:rsidRDefault="00A463BF" w:rsidP="00A463B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76C05">
        <w:rPr>
          <w:sz w:val="28"/>
          <w:szCs w:val="28"/>
        </w:rPr>
        <w:t>и финансовые ресурсы на их реализацию</w:t>
      </w:r>
    </w:p>
    <w:p w:rsidR="00A463BF" w:rsidRPr="00B76C05" w:rsidRDefault="00A463BF" w:rsidP="00A463BF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4"/>
        <w:gridCol w:w="31"/>
        <w:gridCol w:w="1792"/>
        <w:gridCol w:w="109"/>
        <w:gridCol w:w="32"/>
        <w:gridCol w:w="1276"/>
        <w:gridCol w:w="1985"/>
        <w:gridCol w:w="141"/>
        <w:gridCol w:w="2268"/>
        <w:gridCol w:w="54"/>
        <w:gridCol w:w="2073"/>
        <w:gridCol w:w="84"/>
        <w:gridCol w:w="2042"/>
        <w:gridCol w:w="5719"/>
        <w:gridCol w:w="5719"/>
        <w:gridCol w:w="5719"/>
      </w:tblGrid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Главный распорядитель бюджетных средств (исполнитель)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Сроки реализации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Финансовые ресурсы, тыс. руб.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ИТОГО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BF" w:rsidRPr="00B76C05" w:rsidRDefault="00A463BF" w:rsidP="00BC616C">
            <w:pPr>
              <w:rPr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BF" w:rsidRPr="00B76C05" w:rsidRDefault="00A463BF" w:rsidP="00BC616C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BF" w:rsidRPr="00B76C05" w:rsidRDefault="00A463BF" w:rsidP="00BC616C">
            <w:pPr>
              <w:rPr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2019 год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2020 год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2021 год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BF" w:rsidRPr="00B76C05" w:rsidRDefault="00A463BF" w:rsidP="00BC616C">
            <w:pPr>
              <w:rPr>
                <w:szCs w:val="20"/>
              </w:rPr>
            </w:pP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 xml:space="preserve">Цель: </w:t>
            </w:r>
            <w:r w:rsidRPr="00B76C05">
              <w:rPr>
                <w:sz w:val="26"/>
                <w:szCs w:val="26"/>
              </w:rPr>
              <w:t>повышение эффективности и результативности муниципальной службы в муниципальном   районе Красноярский Самарской области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 w:val="26"/>
                <w:szCs w:val="26"/>
              </w:rPr>
              <w:t>Задача 1.Создание условий для оптимального организационно – правового, методологического обеспечения муниципальной службы</w:t>
            </w:r>
          </w:p>
        </w:tc>
      </w:tr>
      <w:tr w:rsidR="00A463BF" w:rsidRPr="00B76C05" w:rsidTr="00BC616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 xml:space="preserve">1.1. Организация консультативной и </w:t>
            </w:r>
            <w:r w:rsidRPr="00B76C05">
              <w:rPr>
                <w:szCs w:val="20"/>
              </w:rPr>
              <w:lastRenderedPageBreak/>
              <w:t>разъяснительной работы  с муниципальными служащими по нормативным правовым актам, регулирующим вопросы муниципальной службы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 xml:space="preserve">Правовое управление </w:t>
            </w:r>
            <w:r w:rsidRPr="00B76C05">
              <w:rPr>
                <w:szCs w:val="20"/>
              </w:rPr>
              <w:lastRenderedPageBreak/>
              <w:t>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 xml:space="preserve">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В рамках текущей деятельности</w:t>
            </w:r>
          </w:p>
        </w:tc>
        <w:tc>
          <w:tcPr>
            <w:tcW w:w="57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A463BF" w:rsidRPr="00B76C05" w:rsidRDefault="00A463BF" w:rsidP="00BC616C"/>
          <w:p w:rsidR="00A463BF" w:rsidRPr="00B76C05" w:rsidRDefault="00A463BF" w:rsidP="00BC616C"/>
          <w:p w:rsidR="00A463BF" w:rsidRPr="00B76C05" w:rsidRDefault="00A463BF" w:rsidP="00BC616C"/>
        </w:tc>
        <w:tc>
          <w:tcPr>
            <w:tcW w:w="5719" w:type="dxa"/>
            <w:tcBorders>
              <w:left w:val="nil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В течение 2016 - 2018 годов</w:t>
            </w:r>
          </w:p>
        </w:tc>
        <w:tc>
          <w:tcPr>
            <w:tcW w:w="5719" w:type="dxa"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В рамках текущей деятельности, финансирование не требуется</w:t>
            </w:r>
          </w:p>
        </w:tc>
      </w:tr>
      <w:tr w:rsidR="00A463BF" w:rsidRPr="00B76C05" w:rsidTr="00BC616C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1.2. Размещение в средствах массовой информации  сведений, размещение которых предусмотрено действующим законодательством о муниципальной службе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области,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 xml:space="preserve">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В рамках текущей деятельности</w:t>
            </w: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9" w:type="dxa"/>
            <w:tcBorders>
              <w:left w:val="nil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719" w:type="dxa"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A463BF" w:rsidRPr="00B76C05" w:rsidTr="00BC616C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Задача 2. Формирование квалифицированного кадрового состава муниципальной службы</w:t>
            </w: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9" w:type="dxa"/>
            <w:tcBorders>
              <w:left w:val="nil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719" w:type="dxa"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-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 xml:space="preserve">2.1. Мониторинг состояния кадрового состава органов </w:t>
            </w:r>
            <w:r w:rsidRPr="00B76C05">
              <w:rPr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 xml:space="preserve">Общий отдел правового управления </w:t>
            </w:r>
            <w:r w:rsidRPr="00B76C05">
              <w:rPr>
                <w:szCs w:val="20"/>
              </w:rPr>
              <w:lastRenderedPageBreak/>
              <w:t>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 xml:space="preserve">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В рамках текущей деятельности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 xml:space="preserve">2.2. Обеспечение формирования и использования кадрового резерва на муниципальной службе 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области;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 xml:space="preserve">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В рамках текущей деятельности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 xml:space="preserve">2.3. Проведение аттестации и квалификационного экзамена муниципальных служащих в сроки, установленные </w:t>
            </w:r>
            <w:r w:rsidRPr="00B76C05">
              <w:rPr>
                <w:szCs w:val="20"/>
              </w:rPr>
              <w:lastRenderedPageBreak/>
              <w:t>действующим законодательством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Общий отдел правового управления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Самарской области;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 xml:space="preserve">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В рамках текущей деятельности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2.4. Обеспечение участия муниципальных служащих в мероприятиях по оценке компетенций и профессионального развития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области;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отраслевые (функциональные) органы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 xml:space="preserve">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В рамках реализации государственной программы Самарской области «Развитие муниципальной службы в Самарской области на 2016 – 2020 годы»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 xml:space="preserve">2.5. Проведение 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 xml:space="preserve">первого этапа </w:t>
            </w:r>
            <w:r w:rsidRPr="00B76C05">
              <w:rPr>
                <w:szCs w:val="20"/>
              </w:rPr>
              <w:lastRenderedPageBreak/>
              <w:t>профессионального конкурса «Лучший специалист местного самоуправления в Самарской области» в муниципальном районе Красноярский Самарской области»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 xml:space="preserve">Общий отдел правового </w:t>
            </w:r>
            <w:r w:rsidRPr="00B76C05">
              <w:rPr>
                <w:szCs w:val="20"/>
              </w:rPr>
              <w:lastRenderedPageBreak/>
              <w:t>управления Администрации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 xml:space="preserve">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В рамках текущей деятельности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lastRenderedPageBreak/>
              <w:t>Задача 3. Организация дополнительного профессионального образования муниципальных служащих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3.1. Формирование потребности в повышении квалификации муниципальных служащих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Общий отдел правового управления Администрации муниципального района Красноярский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 xml:space="preserve"> 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В рамках текущей деятельности</w:t>
            </w:r>
          </w:p>
        </w:tc>
      </w:tr>
      <w:tr w:rsidR="00A463BF" w:rsidRPr="00B76C05" w:rsidTr="00BC616C">
        <w:trPr>
          <w:gridAfter w:val="3"/>
          <w:wAfter w:w="17157" w:type="dxa"/>
          <w:trHeight w:val="1545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 xml:space="preserve">3.2. Организация обучения муниципальных служащих по программам повышения квалификации (в том числе обучение лиц, включенных в кадровый резерв) 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Администрация муниципального района Красноярский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 xml:space="preserve">  2019 – 2021</w:t>
            </w:r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0566A7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A463BF" w:rsidRPr="00B76C05">
              <w:rPr>
                <w:szCs w:val="20"/>
              </w:rPr>
              <w:t>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103,6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103,6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0566A7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259</w:t>
            </w:r>
            <w:r w:rsidR="00A463BF" w:rsidRPr="00B76C05">
              <w:rPr>
                <w:szCs w:val="20"/>
              </w:rPr>
              <w:t>,8</w:t>
            </w:r>
          </w:p>
        </w:tc>
      </w:tr>
      <w:tr w:rsidR="00A463BF" w:rsidRPr="00B76C05" w:rsidTr="00BC616C">
        <w:trPr>
          <w:gridAfter w:val="3"/>
          <w:wAfter w:w="17157" w:type="dxa"/>
          <w:trHeight w:val="765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BF" w:rsidRPr="00B76C05" w:rsidRDefault="00A463BF" w:rsidP="00BC616C">
            <w:pPr>
              <w:rPr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 xml:space="preserve">  Финансовое управление администрации муниципального района Красноярский Самарской </w:t>
            </w:r>
            <w:r w:rsidRPr="00B76C05">
              <w:rPr>
                <w:szCs w:val="20"/>
              </w:rPr>
              <w:lastRenderedPageBreak/>
              <w:t xml:space="preserve">области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BF" w:rsidRPr="00B76C05" w:rsidRDefault="00A463BF" w:rsidP="00BC616C">
            <w:pPr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13,00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13,00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39,00</w:t>
            </w:r>
          </w:p>
        </w:tc>
      </w:tr>
      <w:tr w:rsidR="00A463BF" w:rsidRPr="00B76C05" w:rsidTr="00BC616C">
        <w:trPr>
          <w:gridAfter w:val="3"/>
          <w:wAfter w:w="17157" w:type="dxa"/>
          <w:trHeight w:val="1065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BF" w:rsidRPr="00B76C05" w:rsidRDefault="00A463BF" w:rsidP="00BC616C">
            <w:pPr>
              <w:rPr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Комитет по управлению муниципальной собственностью  администрации муниципального района Красноярский Самарской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13,00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13,00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39,00</w:t>
            </w:r>
          </w:p>
        </w:tc>
      </w:tr>
      <w:tr w:rsidR="00A463BF" w:rsidRPr="00B76C05" w:rsidTr="00BC616C">
        <w:trPr>
          <w:gridAfter w:val="3"/>
          <w:wAfter w:w="17157" w:type="dxa"/>
          <w:trHeight w:val="1065"/>
        </w:trPr>
        <w:tc>
          <w:tcPr>
            <w:tcW w:w="2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МКУ-управление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6,50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6,50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6,50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19,5</w:t>
            </w:r>
          </w:p>
        </w:tc>
      </w:tr>
      <w:tr w:rsidR="00A463BF" w:rsidRPr="00B76C05" w:rsidTr="00BC616C">
        <w:trPr>
          <w:gridAfter w:val="3"/>
          <w:wAfter w:w="17157" w:type="dxa"/>
          <w:trHeight w:val="1065"/>
        </w:trPr>
        <w:tc>
          <w:tcPr>
            <w:tcW w:w="2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BF" w:rsidRPr="00B76C05" w:rsidRDefault="00A463BF" w:rsidP="00BC616C">
            <w:pPr>
              <w:rPr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 xml:space="preserve">МКУ-Управление сельского хозяйства администрации муниципального района Красноярский </w:t>
            </w:r>
            <w:r w:rsidRPr="00B76C05">
              <w:rPr>
                <w:szCs w:val="20"/>
              </w:rPr>
              <w:lastRenderedPageBreak/>
              <w:t>Самарской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76C05">
              <w:rPr>
                <w:szCs w:val="20"/>
              </w:rPr>
              <w:t>В рамках текущей деятельности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Pr="00B76C05" w:rsidRDefault="00A463BF" w:rsidP="007E24FE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3.3.Организация повышения квалификации муниц</w:t>
            </w:r>
            <w:r w:rsidR="007E24FE">
              <w:rPr>
                <w:color w:val="000000"/>
                <w:szCs w:val="20"/>
              </w:rPr>
              <w:t xml:space="preserve">ипальных служащих на семинарах по программам обучения, </w:t>
            </w:r>
            <w:r w:rsidR="007E24FE" w:rsidRPr="007E24FE">
              <w:rPr>
                <w:color w:val="000000"/>
                <w:szCs w:val="20"/>
              </w:rPr>
              <w:t xml:space="preserve">направленным на повышение эффективности работы </w:t>
            </w:r>
            <w:r w:rsidR="00053703">
              <w:rPr>
                <w:color w:val="000000"/>
                <w:szCs w:val="20"/>
              </w:rPr>
              <w:t xml:space="preserve">муниципальных служащих </w:t>
            </w:r>
            <w:r w:rsidR="007E24FE" w:rsidRPr="007E24FE">
              <w:rPr>
                <w:color w:val="000000"/>
                <w:szCs w:val="20"/>
              </w:rPr>
              <w:t>и оптимизации деятельности органа местного самоуправления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A463B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2019 – 2021</w:t>
            </w:r>
          </w:p>
          <w:p w:rsidR="00A463BF" w:rsidRPr="00B76C05" w:rsidRDefault="00A463BF" w:rsidP="00A463B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160</w:t>
            </w:r>
          </w:p>
        </w:tc>
      </w:tr>
      <w:tr w:rsidR="00A463BF" w:rsidRPr="00B76C05" w:rsidTr="00BC616C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BF" w:rsidRDefault="00A463BF" w:rsidP="00BC616C">
            <w:pPr>
              <w:widowControl w:val="0"/>
              <w:autoSpaceDE w:val="0"/>
              <w:autoSpaceDN w:val="0"/>
            </w:pPr>
            <w:r w:rsidRPr="00B76C05">
              <w:rPr>
                <w:color w:val="000000"/>
                <w:szCs w:val="20"/>
              </w:rPr>
              <w:t xml:space="preserve">Итого по </w:t>
            </w:r>
            <w:hyperlink r:id="rId10" w:anchor="P562" w:history="1">
              <w:r w:rsidRPr="00B76C05">
                <w:rPr>
                  <w:color w:val="000000"/>
                  <w:szCs w:val="20"/>
                </w:rPr>
                <w:t>задаче 3</w:t>
              </w:r>
            </w:hyperlink>
          </w:p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color w:val="000000"/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Default="000566A7" w:rsidP="00BC616C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  <w:r w:rsidR="00A463BF" w:rsidRPr="00B76C05">
              <w:rPr>
                <w:szCs w:val="20"/>
              </w:rPr>
              <w:t>,1</w:t>
            </w:r>
          </w:p>
          <w:p w:rsidR="00A463BF" w:rsidRPr="00B76C05" w:rsidRDefault="00A463BF" w:rsidP="00BC616C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136,1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A463BF" w:rsidP="00BC61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76C05">
              <w:rPr>
                <w:szCs w:val="20"/>
              </w:rPr>
              <w:t>136,1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BF" w:rsidRPr="00B76C05" w:rsidRDefault="000566A7" w:rsidP="000566A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517</w:t>
            </w:r>
            <w:r w:rsidR="00A463BF" w:rsidRPr="00B76C05">
              <w:rPr>
                <w:szCs w:val="20"/>
              </w:rPr>
              <w:t>,3</w:t>
            </w:r>
          </w:p>
        </w:tc>
      </w:tr>
    </w:tbl>
    <w:p w:rsidR="00A463BF" w:rsidRPr="00DE27DD" w:rsidRDefault="00DE27DD" w:rsidP="00A463BF">
      <w:pPr>
        <w:widowControl w:val="0"/>
        <w:autoSpaceDE w:val="0"/>
        <w:autoSpaceDN w:val="0"/>
        <w:adjustRightInd w:val="0"/>
        <w:rPr>
          <w:sz w:val="28"/>
        </w:rPr>
      </w:pPr>
      <w:r w:rsidRPr="00DE27DD">
        <w:rPr>
          <w:sz w:val="28"/>
        </w:rPr>
        <w:t>».</w:t>
      </w:r>
    </w:p>
    <w:p w:rsidR="00A463BF" w:rsidRPr="00B76C05" w:rsidRDefault="00A463BF" w:rsidP="00A463BF"/>
    <w:p w:rsidR="00A463BF" w:rsidRPr="00B76C05" w:rsidRDefault="00A463BF" w:rsidP="00A463BF"/>
    <w:p w:rsidR="00E41D77" w:rsidRDefault="00E41D77" w:rsidP="00A463BF">
      <w:pPr>
        <w:widowControl w:val="0"/>
        <w:autoSpaceDE w:val="0"/>
        <w:autoSpaceDN w:val="0"/>
        <w:jc w:val="center"/>
      </w:pPr>
      <w:bookmarkStart w:id="2" w:name="Par414"/>
      <w:bookmarkEnd w:id="2"/>
    </w:p>
    <w:sectPr w:rsidR="00E41D77" w:rsidSect="00A463BF">
      <w:headerReference w:type="default" r:id="rId11"/>
      <w:pgSz w:w="16838" w:h="11906" w:orient="landscape"/>
      <w:pgMar w:top="1418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49" w:rsidRDefault="00053703">
      <w:r>
        <w:separator/>
      </w:r>
    </w:p>
  </w:endnote>
  <w:endnote w:type="continuationSeparator" w:id="0">
    <w:p w:rsidR="00604B49" w:rsidRDefault="0005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49" w:rsidRDefault="00053703">
      <w:r>
        <w:separator/>
      </w:r>
    </w:p>
  </w:footnote>
  <w:footnote w:type="continuationSeparator" w:id="0">
    <w:p w:rsidR="00604B49" w:rsidRDefault="00053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01600"/>
      <w:docPartObj>
        <w:docPartGallery w:val="Page Numbers (Top of Page)"/>
        <w:docPartUnique/>
      </w:docPartObj>
    </w:sdtPr>
    <w:sdtEndPr/>
    <w:sdtContent>
      <w:p w:rsidR="00BC616C" w:rsidRDefault="000537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616C" w:rsidRDefault="00BC6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32775"/>
      <w:docPartObj>
        <w:docPartGallery w:val="Page Numbers (Top of Page)"/>
        <w:docPartUnique/>
      </w:docPartObj>
    </w:sdtPr>
    <w:sdtEndPr/>
    <w:sdtContent>
      <w:p w:rsidR="00BC616C" w:rsidRDefault="000537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16C" w:rsidRDefault="00BC61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E61"/>
    <w:multiLevelType w:val="hybridMultilevel"/>
    <w:tmpl w:val="053C0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A21"/>
    <w:rsid w:val="00053703"/>
    <w:rsid w:val="000566A7"/>
    <w:rsid w:val="00604B49"/>
    <w:rsid w:val="00730EA5"/>
    <w:rsid w:val="007E24FE"/>
    <w:rsid w:val="00A463BF"/>
    <w:rsid w:val="00BC616C"/>
    <w:rsid w:val="00C828A1"/>
    <w:rsid w:val="00C97FB8"/>
    <w:rsid w:val="00DE27DD"/>
    <w:rsid w:val="00E41D77"/>
    <w:rsid w:val="00E750C6"/>
    <w:rsid w:val="00E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A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1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6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4101330019_32\Downloads\&#1055;&#1056;&#1048;&#1051;&#1054;&#1046;&#1045;&#1053;&#1048;&#1045;%20&#1087;&#1086;&#1089;&#1090;&#1072;&#1085;&#1086;&#1074;%20&#1080;&#1079;&#1084;&#1077;&#1085;%20&#1087;&#1088;&#1086;&#1075;&#1088;&#1072;&#1084;%20&#1084;&#1091;&#1085;&#1080;&#1094;%20&#1089;&#1083;&#1091;&#1078;&#1073;%202018%20&#1086;&#1073;&#1095;&#1077;&#1085;&#1080;&#1077;%20&#1085;&#1091;&#1084;&#1077;&#1088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4101330019_32</cp:lastModifiedBy>
  <cp:revision>6</cp:revision>
  <cp:lastPrinted>2019-09-16T07:30:00Z</cp:lastPrinted>
  <dcterms:created xsi:type="dcterms:W3CDTF">2003-11-21T19:12:00Z</dcterms:created>
  <dcterms:modified xsi:type="dcterms:W3CDTF">2019-09-16T07:59:00Z</dcterms:modified>
</cp:coreProperties>
</file>